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3C6" w:rsidRDefault="007D13C6" w:rsidP="00F6565C">
      <w:pPr>
        <w:spacing w:line="360" w:lineRule="auto"/>
        <w:rPr>
          <w:b/>
          <w:sz w:val="36"/>
          <w:szCs w:val="52"/>
          <w:lang w:val="fr-FR"/>
        </w:rPr>
      </w:pPr>
    </w:p>
    <w:p w:rsidR="000F42DC" w:rsidRPr="007D13C6" w:rsidRDefault="007D13C6" w:rsidP="007D13C6">
      <w:pPr>
        <w:spacing w:line="360" w:lineRule="auto"/>
        <w:jc w:val="center"/>
        <w:rPr>
          <w:b/>
          <w:sz w:val="36"/>
          <w:szCs w:val="52"/>
          <w:lang w:val="fr-FR"/>
        </w:rPr>
      </w:pPr>
      <w:r>
        <w:rPr>
          <w:b/>
          <w:sz w:val="36"/>
          <w:szCs w:val="52"/>
          <w:lang w:val="fr-FR"/>
        </w:rPr>
        <w:t xml:space="preserve">COMMUNICATION SUR LA </w:t>
      </w:r>
      <w:r w:rsidR="000F42DC" w:rsidRPr="007D13C6">
        <w:rPr>
          <w:b/>
          <w:sz w:val="36"/>
          <w:szCs w:val="52"/>
          <w:lang w:val="fr-FR"/>
        </w:rPr>
        <w:t>PROLIFERATION DES ARMES LEGERES AU BENIN</w:t>
      </w:r>
    </w:p>
    <w:p w:rsidR="004418C2" w:rsidRPr="000F42DC" w:rsidRDefault="004418C2" w:rsidP="00F6565C">
      <w:pPr>
        <w:spacing w:line="360" w:lineRule="auto"/>
        <w:rPr>
          <w:b/>
          <w:sz w:val="36"/>
          <w:szCs w:val="52"/>
          <w:lang w:val="fr-FR"/>
        </w:rPr>
      </w:pPr>
    </w:p>
    <w:p w:rsidR="007D13C6" w:rsidRDefault="00AA3B90" w:rsidP="00AA3B90">
      <w:pPr>
        <w:spacing w:line="480" w:lineRule="auto"/>
        <w:ind w:right="1522"/>
        <w:rPr>
          <w:rFonts w:ascii="Century" w:eastAsia="Calibri" w:hAnsi="Century" w:cs="Calibri"/>
          <w:spacing w:val="-5"/>
          <w:sz w:val="28"/>
          <w:szCs w:val="28"/>
          <w:lang w:val="fr-FR"/>
        </w:rPr>
      </w:pPr>
      <w:r>
        <w:rPr>
          <w:rFonts w:ascii="Century" w:eastAsia="Calibri" w:hAnsi="Century" w:cs="Calibri"/>
          <w:spacing w:val="-5"/>
          <w:sz w:val="28"/>
          <w:szCs w:val="28"/>
          <w:lang w:val="fr-FR"/>
        </w:rPr>
        <w:t xml:space="preserve">         </w:t>
      </w:r>
      <w:r w:rsidR="007D13C6" w:rsidRPr="004418C2">
        <w:rPr>
          <w:rFonts w:ascii="Calibri" w:eastAsia="Calibri" w:hAnsi="Calibri" w:cs="Calibri"/>
          <w:noProof/>
          <w:sz w:val="32"/>
          <w:szCs w:val="32"/>
          <w:lang w:val="fr-FR" w:eastAsia="zh-CN"/>
        </w:rPr>
        <w:drawing>
          <wp:inline distT="0" distB="0" distL="0" distR="0">
            <wp:extent cx="4276504" cy="2740066"/>
            <wp:effectExtent l="19050" t="0" r="0" b="0"/>
            <wp:docPr id="36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a:stretch>
                      <a:fillRect/>
                    </a:stretch>
                  </pic:blipFill>
                  <pic:spPr bwMode="auto">
                    <a:xfrm>
                      <a:off x="0" y="0"/>
                      <a:ext cx="4278192" cy="2741147"/>
                    </a:xfrm>
                    <a:prstGeom prst="rect">
                      <a:avLst/>
                    </a:prstGeom>
                    <a:noFill/>
                    <a:ln w="9525">
                      <a:noFill/>
                      <a:miter lim="800000"/>
                      <a:headEnd/>
                      <a:tailEnd/>
                    </a:ln>
                  </pic:spPr>
                </pic:pic>
              </a:graphicData>
            </a:graphic>
          </wp:inline>
        </w:drawing>
      </w:r>
    </w:p>
    <w:p w:rsidR="003033CB" w:rsidRDefault="000D2AF2" w:rsidP="00D959E0">
      <w:pPr>
        <w:spacing w:line="480" w:lineRule="auto"/>
        <w:ind w:right="1522"/>
        <w:jc w:val="center"/>
        <w:rPr>
          <w:rFonts w:ascii="Century" w:eastAsia="Calibri" w:hAnsi="Century" w:cs="Calibri"/>
          <w:spacing w:val="-5"/>
          <w:sz w:val="28"/>
          <w:szCs w:val="28"/>
          <w:lang w:val="fr-FR"/>
        </w:rPr>
      </w:pPr>
      <w:r w:rsidRPr="000D2AF2">
        <w:rPr>
          <w:rFonts w:asciiTheme="majorHAnsi" w:eastAsia="Calibri" w:hAnsiTheme="majorHAnsi" w:cs="Calibri"/>
          <w:b/>
          <w:noProof/>
          <w:sz w:val="28"/>
          <w:szCs w:val="28"/>
          <w:lang w:val="fr-FR"/>
        </w:rPr>
        <w:pict>
          <v:shapetype id="_x0000_t202" coordsize="21600,21600" o:spt="202" path="m,l,21600r21600,l21600,xe">
            <v:stroke joinstyle="miter"/>
            <v:path gradientshapeok="t" o:connecttype="rect"/>
          </v:shapetype>
          <v:shape id="_x0000_s1027" type="#_x0000_t202" style="position:absolute;left:0;text-align:left;margin-left:176.65pt;margin-top:30.65pt;width:276.85pt;height:51.65pt;z-index:251662336;mso-width-relative:margin;mso-height-relative:margin" fillcolor="#95b3d7 [1940]" strokecolor="#95b3d7 [1940]" strokeweight="1pt">
            <v:fill color2="#dbe5f1 [660]" angle="-45" focus="-50%" type="gradient"/>
            <v:shadow on="t" type="perspective" color="#243f60 [1604]" opacity=".5" offset="1pt" offset2="-3pt"/>
            <v:textbox>
              <w:txbxContent>
                <w:p w:rsidR="00280D4A" w:rsidRPr="0013687D" w:rsidRDefault="00280D4A" w:rsidP="00785CEC">
                  <w:pPr>
                    <w:jc w:val="center"/>
                    <w:rPr>
                      <w:rFonts w:ascii="Baskerville Old Face" w:hAnsi="Baskerville Old Face"/>
                      <w:b/>
                      <w:sz w:val="24"/>
                      <w:lang w:val="fr-FR"/>
                    </w:rPr>
                  </w:pPr>
                  <w:r w:rsidRPr="0013687D">
                    <w:rPr>
                      <w:rFonts w:ascii="Baskerville Old Face" w:hAnsi="Baskerville Old Face"/>
                      <w:b/>
                      <w:sz w:val="24"/>
                      <w:lang w:val="fr-FR"/>
                    </w:rPr>
                    <w:t xml:space="preserve">Mme </w:t>
                  </w:r>
                  <w:proofErr w:type="spellStart"/>
                  <w:r w:rsidRPr="0013687D">
                    <w:rPr>
                      <w:rFonts w:ascii="Baskerville Old Face" w:hAnsi="Baskerville Old Face"/>
                      <w:b/>
                      <w:sz w:val="24"/>
                      <w:lang w:val="fr-FR"/>
                    </w:rPr>
                    <w:t>Latifatou</w:t>
                  </w:r>
                  <w:proofErr w:type="spellEnd"/>
                  <w:r w:rsidRPr="0013687D">
                    <w:rPr>
                      <w:rFonts w:ascii="Baskerville Old Face" w:hAnsi="Baskerville Old Face"/>
                      <w:b/>
                      <w:sz w:val="24"/>
                      <w:lang w:val="fr-FR"/>
                    </w:rPr>
                    <w:t xml:space="preserve"> WAÏDI</w:t>
                  </w:r>
                </w:p>
                <w:p w:rsidR="00280D4A" w:rsidRPr="0013687D" w:rsidRDefault="00280D4A" w:rsidP="00785CEC">
                  <w:pPr>
                    <w:jc w:val="center"/>
                    <w:rPr>
                      <w:rFonts w:ascii="Baskerville Old Face" w:hAnsi="Baskerville Old Face"/>
                      <w:b/>
                      <w:sz w:val="24"/>
                      <w:lang w:val="fr-FR"/>
                    </w:rPr>
                  </w:pPr>
                  <w:r w:rsidRPr="0013687D">
                    <w:rPr>
                      <w:rFonts w:ascii="Baskerville Old Face" w:hAnsi="Baskerville Old Face"/>
                      <w:b/>
                      <w:sz w:val="24"/>
                      <w:lang w:val="fr-FR"/>
                    </w:rPr>
                    <w:t>ONG LA DEMOCRATIE DANS LE MONDE (DDM)</w:t>
                  </w:r>
                </w:p>
                <w:p w:rsidR="00280D4A" w:rsidRPr="0013687D" w:rsidRDefault="00280D4A">
                  <w:pPr>
                    <w:rPr>
                      <w:rFonts w:ascii="Baskerville Old Face" w:hAnsi="Baskerville Old Face"/>
                      <w:lang w:val="fr-FR"/>
                    </w:rPr>
                  </w:pPr>
                </w:p>
              </w:txbxContent>
            </v:textbox>
          </v:shape>
        </w:pict>
      </w:r>
    </w:p>
    <w:p w:rsidR="003033CB" w:rsidRDefault="003033CB" w:rsidP="00D959E0">
      <w:pPr>
        <w:spacing w:line="480" w:lineRule="auto"/>
        <w:ind w:right="1522"/>
        <w:jc w:val="center"/>
        <w:rPr>
          <w:rFonts w:ascii="Century" w:eastAsia="Calibri" w:hAnsi="Century" w:cs="Calibri"/>
          <w:spacing w:val="-5"/>
          <w:sz w:val="28"/>
          <w:szCs w:val="28"/>
          <w:lang w:val="fr-FR"/>
        </w:rPr>
      </w:pPr>
    </w:p>
    <w:p w:rsidR="003033CB" w:rsidRDefault="003033CB" w:rsidP="00AA3B90">
      <w:pPr>
        <w:spacing w:line="480" w:lineRule="auto"/>
        <w:ind w:right="1522"/>
        <w:rPr>
          <w:rFonts w:ascii="Century" w:eastAsia="Calibri" w:hAnsi="Century" w:cs="Calibri"/>
          <w:spacing w:val="-5"/>
          <w:sz w:val="28"/>
          <w:szCs w:val="28"/>
          <w:lang w:val="fr-FR"/>
        </w:rPr>
      </w:pPr>
    </w:p>
    <w:p w:rsidR="002656B0" w:rsidRDefault="002656B0" w:rsidP="00AA3B90">
      <w:pPr>
        <w:spacing w:line="480" w:lineRule="auto"/>
        <w:ind w:right="1522"/>
        <w:rPr>
          <w:rFonts w:ascii="Century" w:eastAsia="Calibri" w:hAnsi="Century" w:cs="Calibri"/>
          <w:spacing w:val="-5"/>
          <w:sz w:val="28"/>
          <w:szCs w:val="28"/>
          <w:lang w:val="fr-FR"/>
        </w:rPr>
      </w:pPr>
    </w:p>
    <w:p w:rsidR="002656B0" w:rsidRDefault="002656B0" w:rsidP="00AA3B90">
      <w:pPr>
        <w:spacing w:line="480" w:lineRule="auto"/>
        <w:ind w:right="1522"/>
        <w:rPr>
          <w:rFonts w:ascii="Century" w:eastAsia="Calibri" w:hAnsi="Century" w:cs="Calibri"/>
          <w:spacing w:val="-5"/>
          <w:sz w:val="28"/>
          <w:szCs w:val="28"/>
          <w:lang w:val="fr-FR"/>
        </w:rPr>
      </w:pPr>
    </w:p>
    <w:p w:rsidR="002656B0" w:rsidRDefault="002656B0" w:rsidP="00AA3B90">
      <w:pPr>
        <w:spacing w:line="480" w:lineRule="auto"/>
        <w:ind w:right="1522"/>
        <w:rPr>
          <w:rFonts w:ascii="Century" w:eastAsia="Calibri" w:hAnsi="Century" w:cs="Calibri"/>
          <w:spacing w:val="-5"/>
          <w:sz w:val="28"/>
          <w:szCs w:val="28"/>
          <w:lang w:val="fr-FR"/>
        </w:rPr>
      </w:pPr>
    </w:p>
    <w:p w:rsidR="002656B0" w:rsidRDefault="002656B0" w:rsidP="00AA3B90">
      <w:pPr>
        <w:spacing w:line="480" w:lineRule="auto"/>
        <w:ind w:right="1522"/>
        <w:rPr>
          <w:rFonts w:ascii="Century" w:eastAsia="Calibri" w:hAnsi="Century" w:cs="Calibri"/>
          <w:spacing w:val="-5"/>
          <w:sz w:val="28"/>
          <w:szCs w:val="28"/>
          <w:lang w:val="fr-FR"/>
        </w:rPr>
      </w:pPr>
    </w:p>
    <w:p w:rsidR="002656B0" w:rsidRDefault="002656B0" w:rsidP="00AA3B90">
      <w:pPr>
        <w:spacing w:line="480" w:lineRule="auto"/>
        <w:ind w:right="1522"/>
        <w:rPr>
          <w:rFonts w:ascii="Century" w:eastAsia="Calibri" w:hAnsi="Century" w:cs="Calibri"/>
          <w:spacing w:val="-5"/>
          <w:sz w:val="28"/>
          <w:szCs w:val="28"/>
          <w:lang w:val="fr-FR"/>
        </w:rPr>
      </w:pPr>
    </w:p>
    <w:p w:rsidR="002656B0" w:rsidRDefault="002656B0" w:rsidP="00AA3B90">
      <w:pPr>
        <w:spacing w:line="480" w:lineRule="auto"/>
        <w:ind w:right="1522"/>
        <w:rPr>
          <w:rFonts w:ascii="Century" w:eastAsia="Calibri" w:hAnsi="Century" w:cs="Calibri"/>
          <w:spacing w:val="-5"/>
          <w:sz w:val="28"/>
          <w:szCs w:val="28"/>
          <w:lang w:val="fr-FR"/>
        </w:rPr>
      </w:pPr>
    </w:p>
    <w:p w:rsidR="003033CB" w:rsidRPr="00A1134D" w:rsidRDefault="00DD4330" w:rsidP="00A1134D">
      <w:pPr>
        <w:spacing w:line="480" w:lineRule="auto"/>
        <w:ind w:right="1522"/>
        <w:jc w:val="center"/>
        <w:rPr>
          <w:rFonts w:ascii="Century" w:eastAsia="Calibri" w:hAnsi="Century" w:cs="Calibri"/>
          <w:b/>
          <w:spacing w:val="-5"/>
          <w:sz w:val="96"/>
          <w:szCs w:val="28"/>
          <w:lang w:val="fr-FR"/>
        </w:rPr>
      </w:pPr>
      <w:r>
        <w:rPr>
          <w:rFonts w:ascii="Century" w:eastAsia="Calibri" w:hAnsi="Century" w:cs="Calibri"/>
          <w:b/>
          <w:spacing w:val="-5"/>
          <w:sz w:val="96"/>
          <w:szCs w:val="28"/>
          <w:lang w:val="fr-FR"/>
        </w:rPr>
        <w:lastRenderedPageBreak/>
        <w:t>SOMMAIRE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85"/>
        <w:gridCol w:w="1203"/>
      </w:tblGrid>
      <w:tr w:rsidR="00DD4330" w:rsidRPr="00DD4330" w:rsidTr="001812A1">
        <w:tc>
          <w:tcPr>
            <w:tcW w:w="8232" w:type="dxa"/>
          </w:tcPr>
          <w:p w:rsidR="00DD4330" w:rsidRPr="00DD4330" w:rsidRDefault="00DD4330" w:rsidP="003134EC">
            <w:pPr>
              <w:spacing w:line="480" w:lineRule="auto"/>
              <w:rPr>
                <w:b/>
              </w:rPr>
            </w:pPr>
            <w:r w:rsidRPr="00DD4330">
              <w:rPr>
                <w:b/>
                <w:sz w:val="28"/>
              </w:rPr>
              <w:t>TITRES</w:t>
            </w:r>
          </w:p>
        </w:tc>
        <w:tc>
          <w:tcPr>
            <w:tcW w:w="980" w:type="dxa"/>
          </w:tcPr>
          <w:p w:rsidR="00DD4330" w:rsidRPr="00DD4330" w:rsidRDefault="00DD4330" w:rsidP="00DD4330">
            <w:pPr>
              <w:spacing w:line="480" w:lineRule="auto"/>
              <w:rPr>
                <w:rFonts w:ascii="Century" w:eastAsia="Calibri" w:hAnsi="Century" w:cs="Calibri"/>
                <w:b/>
                <w:sz w:val="28"/>
                <w:szCs w:val="28"/>
                <w:lang w:val="fr-FR"/>
              </w:rPr>
            </w:pPr>
            <w:r w:rsidRPr="00DD4330">
              <w:rPr>
                <w:rFonts w:ascii="Century" w:eastAsia="Calibri" w:hAnsi="Century" w:cs="Calibri"/>
                <w:b/>
                <w:sz w:val="28"/>
                <w:szCs w:val="28"/>
                <w:lang w:val="fr-FR"/>
              </w:rPr>
              <w:t>PAGES</w:t>
            </w:r>
          </w:p>
        </w:tc>
      </w:tr>
      <w:tr w:rsidR="00DD4330" w:rsidRPr="00DD4330" w:rsidTr="001812A1">
        <w:tc>
          <w:tcPr>
            <w:tcW w:w="8232" w:type="dxa"/>
          </w:tcPr>
          <w:p w:rsidR="00DD4330" w:rsidRPr="00DD4330" w:rsidRDefault="000D2AF2" w:rsidP="003134EC">
            <w:pPr>
              <w:spacing w:line="480" w:lineRule="auto"/>
              <w:rPr>
                <w:rFonts w:ascii="Century" w:eastAsia="Calibri" w:hAnsi="Century" w:cs="Calibri"/>
                <w:sz w:val="28"/>
                <w:szCs w:val="28"/>
                <w:lang w:val="fr-FR"/>
              </w:rPr>
            </w:pPr>
            <w:r w:rsidRPr="000D2AF2">
              <w:pict>
                <v:shape id="_x0000_s1149" type="#_x0000_t202" style="position:absolute;margin-left:506.8pt;margin-top:40.35pt;width:84.2pt;height:101.15pt;z-index:-251497472;mso-position-horizontal-relative:page;mso-position-vertical-relative:text" filled="f" stroked="f">
                  <v:textbox style="mso-next-textbox:#_x0000_s1149" inset="0,0,0,0">
                    <w:txbxContent>
                      <w:p w:rsidR="00DD4330" w:rsidRDefault="00DD4330" w:rsidP="000F42DC">
                        <w:pPr>
                          <w:spacing w:before="19" w:line="260" w:lineRule="exact"/>
                          <w:rPr>
                            <w:sz w:val="26"/>
                            <w:szCs w:val="26"/>
                          </w:rPr>
                        </w:pPr>
                      </w:p>
                      <w:p w:rsidR="00DD4330" w:rsidRDefault="00DD4330" w:rsidP="000F42DC">
                        <w:pPr>
                          <w:rPr>
                            <w:rFonts w:ascii="Calibri" w:eastAsia="Calibri" w:hAnsi="Calibri" w:cs="Calibri"/>
                            <w:sz w:val="92"/>
                            <w:szCs w:val="92"/>
                          </w:rPr>
                        </w:pPr>
                        <w:r>
                          <w:rPr>
                            <w:rFonts w:ascii="Calibri" w:eastAsia="Calibri" w:hAnsi="Calibri" w:cs="Calibri"/>
                            <w:b/>
                            <w:color w:val="FFFFFF"/>
                            <w:sz w:val="92"/>
                            <w:szCs w:val="92"/>
                          </w:rPr>
                          <w:t>IN</w:t>
                        </w:r>
                      </w:p>
                    </w:txbxContent>
                  </v:textbox>
                  <w10:wrap anchorx="page"/>
                </v:shape>
              </w:pict>
            </w:r>
            <w:r w:rsidR="00DD4330" w:rsidRPr="00DD4330">
              <w:rPr>
                <w:rFonts w:ascii="Century" w:eastAsia="Calibri" w:hAnsi="Century" w:cs="Calibri"/>
                <w:spacing w:val="-5"/>
                <w:sz w:val="28"/>
                <w:szCs w:val="28"/>
                <w:lang w:val="fr-FR"/>
              </w:rPr>
              <w:t>INTRODUCTION</w:t>
            </w:r>
            <w:r w:rsidR="00DD4330">
              <w:rPr>
                <w:rFonts w:ascii="Century" w:eastAsia="Calibri" w:hAnsi="Century" w:cs="Calibri"/>
                <w:spacing w:val="-5"/>
                <w:sz w:val="28"/>
                <w:szCs w:val="28"/>
                <w:lang w:val="fr-FR"/>
              </w:rPr>
              <w:t>…………………………………………………….</w:t>
            </w:r>
          </w:p>
        </w:tc>
        <w:tc>
          <w:tcPr>
            <w:tcW w:w="980" w:type="dxa"/>
          </w:tcPr>
          <w:p w:rsidR="00DD4330" w:rsidRPr="00DD4330" w:rsidRDefault="008071B8"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3</w:t>
            </w:r>
          </w:p>
        </w:tc>
      </w:tr>
      <w:tr w:rsidR="00DD4330" w:rsidRPr="00DD4330" w:rsidTr="001812A1">
        <w:tc>
          <w:tcPr>
            <w:tcW w:w="8232" w:type="dxa"/>
          </w:tcPr>
          <w:p w:rsidR="00DD4330" w:rsidRPr="00DD4330" w:rsidRDefault="00DD4330" w:rsidP="00DD4330">
            <w:pPr>
              <w:spacing w:line="480" w:lineRule="auto"/>
              <w:rPr>
                <w:rFonts w:ascii="Century" w:eastAsia="Calibri" w:hAnsi="Century" w:cs="Calibri"/>
                <w:sz w:val="28"/>
                <w:szCs w:val="28"/>
                <w:lang w:val="fr-FR"/>
              </w:rPr>
            </w:pPr>
            <w:r>
              <w:rPr>
                <w:rFonts w:ascii="Century" w:eastAsia="Calibri" w:hAnsi="Century" w:cs="Calibri"/>
                <w:spacing w:val="2"/>
                <w:position w:val="2"/>
                <w:sz w:val="28"/>
                <w:szCs w:val="28"/>
                <w:lang w:val="fr-FR"/>
              </w:rPr>
              <w:t xml:space="preserve">I- </w:t>
            </w:r>
            <w:r w:rsidRPr="00DD4330">
              <w:rPr>
                <w:rFonts w:ascii="Century" w:eastAsia="Calibri" w:hAnsi="Century" w:cs="Calibri"/>
                <w:spacing w:val="2"/>
                <w:position w:val="2"/>
                <w:sz w:val="28"/>
                <w:szCs w:val="28"/>
                <w:lang w:val="fr-FR"/>
              </w:rPr>
              <w:t>CONTEXTE</w:t>
            </w:r>
            <w:r>
              <w:rPr>
                <w:rFonts w:ascii="Century" w:eastAsia="Calibri" w:hAnsi="Century" w:cs="Calibri"/>
                <w:spacing w:val="2"/>
                <w:position w:val="2"/>
                <w:sz w:val="28"/>
                <w:szCs w:val="28"/>
                <w:lang w:val="fr-FR"/>
              </w:rPr>
              <w:t>………………………………………………………</w:t>
            </w:r>
          </w:p>
        </w:tc>
        <w:tc>
          <w:tcPr>
            <w:tcW w:w="980" w:type="dxa"/>
          </w:tcPr>
          <w:p w:rsidR="00DD4330" w:rsidRPr="00DD4330" w:rsidRDefault="008071B8"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5</w:t>
            </w:r>
          </w:p>
        </w:tc>
      </w:tr>
      <w:tr w:rsidR="00DD4330" w:rsidRPr="00DD4330" w:rsidTr="001812A1">
        <w:tc>
          <w:tcPr>
            <w:tcW w:w="8232" w:type="dxa"/>
          </w:tcPr>
          <w:p w:rsidR="00DD4330" w:rsidRPr="00DD4330" w:rsidRDefault="00DD4330" w:rsidP="00DD4330">
            <w:pPr>
              <w:spacing w:line="480" w:lineRule="auto"/>
              <w:rPr>
                <w:rFonts w:ascii="Century" w:eastAsia="Calibri" w:hAnsi="Century" w:cs="Calibri"/>
                <w:sz w:val="28"/>
                <w:szCs w:val="28"/>
                <w:lang w:val="fr-FR"/>
              </w:rPr>
            </w:pPr>
            <w:r>
              <w:rPr>
                <w:rFonts w:ascii="Century" w:eastAsia="Calibri" w:hAnsi="Century" w:cs="Calibri"/>
                <w:position w:val="2"/>
                <w:sz w:val="28"/>
                <w:szCs w:val="28"/>
                <w:lang w:val="fr-FR"/>
              </w:rPr>
              <w:t xml:space="preserve">II- </w:t>
            </w:r>
            <w:r w:rsidRPr="00DD4330">
              <w:rPr>
                <w:rFonts w:ascii="Century" w:eastAsia="Calibri" w:hAnsi="Century" w:cs="Calibri"/>
                <w:position w:val="2"/>
                <w:sz w:val="28"/>
                <w:szCs w:val="28"/>
                <w:lang w:val="fr-FR"/>
              </w:rPr>
              <w:t>P</w:t>
            </w:r>
            <w:r w:rsidRPr="00DD4330">
              <w:rPr>
                <w:rFonts w:ascii="Century" w:eastAsia="Calibri" w:hAnsi="Century" w:cs="Calibri"/>
                <w:spacing w:val="-7"/>
                <w:position w:val="2"/>
                <w:sz w:val="28"/>
                <w:szCs w:val="28"/>
                <w:lang w:val="fr-FR"/>
              </w:rPr>
              <w:t>R</w:t>
            </w:r>
            <w:r w:rsidRPr="00DD4330">
              <w:rPr>
                <w:rFonts w:ascii="Century" w:eastAsia="Calibri" w:hAnsi="Century" w:cs="Calibri"/>
                <w:position w:val="2"/>
                <w:sz w:val="28"/>
                <w:szCs w:val="28"/>
                <w:lang w:val="fr-FR"/>
              </w:rPr>
              <w:t>O</w:t>
            </w:r>
            <w:r w:rsidRPr="00DD4330">
              <w:rPr>
                <w:rFonts w:ascii="Century" w:eastAsia="Calibri" w:hAnsi="Century" w:cs="Calibri"/>
                <w:spacing w:val="-2"/>
                <w:position w:val="2"/>
                <w:sz w:val="28"/>
                <w:szCs w:val="28"/>
                <w:lang w:val="fr-FR"/>
              </w:rPr>
              <w:t>L</w:t>
            </w:r>
            <w:r w:rsidRPr="00DD4330">
              <w:rPr>
                <w:rFonts w:ascii="Century" w:eastAsia="Calibri" w:hAnsi="Century" w:cs="Calibri"/>
                <w:position w:val="2"/>
                <w:sz w:val="28"/>
                <w:szCs w:val="28"/>
                <w:lang w:val="fr-FR"/>
              </w:rPr>
              <w:t>I</w:t>
            </w:r>
            <w:r w:rsidRPr="00DD4330">
              <w:rPr>
                <w:rFonts w:ascii="Century" w:eastAsia="Calibri" w:hAnsi="Century" w:cs="Calibri"/>
                <w:spacing w:val="-11"/>
                <w:position w:val="2"/>
                <w:sz w:val="28"/>
                <w:szCs w:val="28"/>
                <w:lang w:val="fr-FR"/>
              </w:rPr>
              <w:t>F</w:t>
            </w:r>
            <w:r w:rsidRPr="00DD4330">
              <w:rPr>
                <w:rFonts w:ascii="Century" w:eastAsia="Calibri" w:hAnsi="Century" w:cs="Calibri"/>
                <w:position w:val="2"/>
                <w:sz w:val="28"/>
                <w:szCs w:val="28"/>
                <w:lang w:val="fr-FR"/>
              </w:rPr>
              <w:t>E</w:t>
            </w:r>
            <w:r w:rsidRPr="00DD4330">
              <w:rPr>
                <w:rFonts w:ascii="Century" w:eastAsia="Calibri" w:hAnsi="Century" w:cs="Calibri"/>
                <w:spacing w:val="-11"/>
                <w:position w:val="2"/>
                <w:sz w:val="28"/>
                <w:szCs w:val="28"/>
                <w:lang w:val="fr-FR"/>
              </w:rPr>
              <w:t>R</w:t>
            </w:r>
            <w:r w:rsidRPr="00DD4330">
              <w:rPr>
                <w:rFonts w:ascii="Century" w:eastAsia="Calibri" w:hAnsi="Century" w:cs="Calibri"/>
                <w:spacing w:val="-6"/>
                <w:position w:val="2"/>
                <w:sz w:val="28"/>
                <w:szCs w:val="28"/>
                <w:lang w:val="fr-FR"/>
              </w:rPr>
              <w:t>A</w:t>
            </w:r>
            <w:r w:rsidRPr="00DD4330">
              <w:rPr>
                <w:rFonts w:ascii="Century" w:eastAsia="Calibri" w:hAnsi="Century" w:cs="Calibri"/>
                <w:position w:val="2"/>
                <w:sz w:val="28"/>
                <w:szCs w:val="28"/>
                <w:lang w:val="fr-FR"/>
              </w:rPr>
              <w:t>TI</w:t>
            </w:r>
            <w:r w:rsidRPr="00DD4330">
              <w:rPr>
                <w:rFonts w:ascii="Century" w:eastAsia="Calibri" w:hAnsi="Century" w:cs="Calibri"/>
                <w:spacing w:val="-1"/>
                <w:position w:val="2"/>
                <w:sz w:val="28"/>
                <w:szCs w:val="28"/>
                <w:lang w:val="fr-FR"/>
              </w:rPr>
              <w:t>O</w:t>
            </w:r>
            <w:r w:rsidRPr="00DD4330">
              <w:rPr>
                <w:rFonts w:ascii="Century" w:eastAsia="Calibri" w:hAnsi="Century" w:cs="Calibri"/>
                <w:position w:val="2"/>
                <w:sz w:val="28"/>
                <w:szCs w:val="28"/>
                <w:lang w:val="fr-FR"/>
              </w:rPr>
              <w:t xml:space="preserve">N DES ARMES </w:t>
            </w:r>
            <w:r w:rsidRPr="00DD4330">
              <w:rPr>
                <w:rFonts w:ascii="Century" w:eastAsia="Calibri" w:hAnsi="Century" w:cs="Calibri"/>
                <w:spacing w:val="-2"/>
                <w:position w:val="2"/>
                <w:sz w:val="28"/>
                <w:szCs w:val="28"/>
                <w:lang w:val="fr-FR"/>
              </w:rPr>
              <w:t>L</w:t>
            </w:r>
            <w:r w:rsidRPr="00DD4330">
              <w:rPr>
                <w:rFonts w:ascii="Century" w:eastAsia="Calibri" w:hAnsi="Century" w:cs="Calibri"/>
                <w:position w:val="2"/>
                <w:sz w:val="28"/>
                <w:szCs w:val="28"/>
                <w:lang w:val="fr-FR"/>
              </w:rPr>
              <w:t>E</w:t>
            </w:r>
            <w:r w:rsidRPr="00DD4330">
              <w:rPr>
                <w:rFonts w:ascii="Century" w:eastAsia="Calibri" w:hAnsi="Century" w:cs="Calibri"/>
                <w:spacing w:val="-6"/>
                <w:position w:val="2"/>
                <w:sz w:val="28"/>
                <w:szCs w:val="28"/>
                <w:lang w:val="fr-FR"/>
              </w:rPr>
              <w:t>G</w:t>
            </w:r>
            <w:r w:rsidRPr="00DD4330">
              <w:rPr>
                <w:rFonts w:ascii="Century" w:eastAsia="Calibri" w:hAnsi="Century" w:cs="Calibri"/>
                <w:position w:val="2"/>
                <w:sz w:val="28"/>
                <w:szCs w:val="28"/>
                <w:lang w:val="fr-FR"/>
              </w:rPr>
              <w:t>E</w:t>
            </w:r>
            <w:r w:rsidRPr="00DD4330">
              <w:rPr>
                <w:rFonts w:ascii="Century" w:eastAsia="Calibri" w:hAnsi="Century" w:cs="Calibri"/>
                <w:spacing w:val="-7"/>
                <w:position w:val="2"/>
                <w:sz w:val="28"/>
                <w:szCs w:val="28"/>
                <w:lang w:val="fr-FR"/>
              </w:rPr>
              <w:t>R</w:t>
            </w:r>
            <w:r w:rsidRPr="00DD4330">
              <w:rPr>
                <w:rFonts w:ascii="Century" w:eastAsia="Calibri" w:hAnsi="Century" w:cs="Calibri"/>
                <w:position w:val="2"/>
                <w:sz w:val="28"/>
                <w:szCs w:val="28"/>
                <w:lang w:val="fr-FR"/>
              </w:rPr>
              <w:t>ES</w:t>
            </w:r>
            <w:r>
              <w:rPr>
                <w:rFonts w:ascii="Century" w:eastAsia="Calibri" w:hAnsi="Century" w:cs="Calibri"/>
                <w:position w:val="2"/>
                <w:sz w:val="28"/>
                <w:szCs w:val="28"/>
                <w:lang w:val="fr-FR"/>
              </w:rPr>
              <w:t>……………….</w:t>
            </w:r>
          </w:p>
        </w:tc>
        <w:tc>
          <w:tcPr>
            <w:tcW w:w="980" w:type="dxa"/>
          </w:tcPr>
          <w:p w:rsidR="00DD4330" w:rsidRPr="00DD4330" w:rsidRDefault="008071B8"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8</w:t>
            </w:r>
          </w:p>
        </w:tc>
      </w:tr>
      <w:tr w:rsidR="00DD4330" w:rsidRPr="00DD4330" w:rsidTr="001812A1">
        <w:tc>
          <w:tcPr>
            <w:tcW w:w="8232" w:type="dxa"/>
          </w:tcPr>
          <w:p w:rsidR="00DD4330" w:rsidRPr="00DD4330" w:rsidRDefault="00DD4330"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 xml:space="preserve">III- </w:t>
            </w:r>
            <w:r w:rsidRPr="00DD4330">
              <w:rPr>
                <w:rFonts w:ascii="Century" w:eastAsia="Calibri" w:hAnsi="Century" w:cs="Calibri"/>
                <w:sz w:val="28"/>
                <w:szCs w:val="28"/>
                <w:lang w:val="fr-FR"/>
              </w:rPr>
              <w:t>DE QUOI S’AGIT-IL</w:t>
            </w:r>
            <w:r>
              <w:rPr>
                <w:rFonts w:ascii="Century" w:eastAsia="Calibri" w:hAnsi="Century" w:cs="Calibri"/>
                <w:sz w:val="28"/>
                <w:szCs w:val="28"/>
                <w:lang w:val="fr-FR"/>
              </w:rPr>
              <w:t>…………………………………………..</w:t>
            </w:r>
          </w:p>
        </w:tc>
        <w:tc>
          <w:tcPr>
            <w:tcW w:w="980" w:type="dxa"/>
          </w:tcPr>
          <w:p w:rsidR="00DD4330" w:rsidRPr="00DD4330" w:rsidRDefault="002F292E"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13</w:t>
            </w:r>
          </w:p>
        </w:tc>
      </w:tr>
      <w:tr w:rsidR="00DD4330" w:rsidRPr="00DD4330" w:rsidTr="001812A1">
        <w:tc>
          <w:tcPr>
            <w:tcW w:w="8232" w:type="dxa"/>
          </w:tcPr>
          <w:p w:rsidR="00DD4330" w:rsidRPr="00DD4330" w:rsidRDefault="00DD4330"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 xml:space="preserve">IV - </w:t>
            </w:r>
            <w:r w:rsidRPr="00DD4330">
              <w:rPr>
                <w:rFonts w:ascii="Century" w:eastAsia="Calibri" w:hAnsi="Century" w:cs="Calibri"/>
                <w:sz w:val="28"/>
                <w:szCs w:val="28"/>
                <w:lang w:val="fr-FR"/>
              </w:rPr>
              <w:t>L’AMPLEUR</w:t>
            </w:r>
            <w:r w:rsidRPr="00DD4330">
              <w:rPr>
                <w:rFonts w:ascii="Century" w:eastAsia="Calibri" w:hAnsi="Century" w:cs="Calibri"/>
                <w:position w:val="2"/>
                <w:sz w:val="28"/>
                <w:szCs w:val="28"/>
                <w:lang w:val="fr-FR"/>
              </w:rPr>
              <w:t xml:space="preserve"> DU PHEN</w:t>
            </w:r>
            <w:r w:rsidRPr="00DD4330">
              <w:rPr>
                <w:rFonts w:ascii="Century" w:eastAsia="Calibri" w:hAnsi="Century" w:cs="Calibri"/>
                <w:spacing w:val="-2"/>
                <w:position w:val="2"/>
                <w:sz w:val="28"/>
                <w:szCs w:val="28"/>
                <w:lang w:val="fr-FR"/>
              </w:rPr>
              <w:t>O</w:t>
            </w:r>
            <w:r w:rsidRPr="00DD4330">
              <w:rPr>
                <w:rFonts w:ascii="Century" w:eastAsia="Calibri" w:hAnsi="Century" w:cs="Calibri"/>
                <w:position w:val="2"/>
                <w:sz w:val="28"/>
                <w:szCs w:val="28"/>
                <w:lang w:val="fr-FR"/>
              </w:rPr>
              <w:t>MENE</w:t>
            </w:r>
            <w:r>
              <w:rPr>
                <w:rFonts w:ascii="Century" w:eastAsia="Calibri" w:hAnsi="Century" w:cs="Calibri"/>
                <w:position w:val="2"/>
                <w:sz w:val="28"/>
                <w:szCs w:val="28"/>
                <w:lang w:val="fr-FR"/>
              </w:rPr>
              <w:t>…………………………</w:t>
            </w:r>
            <w:r w:rsidR="002F292E">
              <w:rPr>
                <w:rFonts w:ascii="Century" w:eastAsia="Calibri" w:hAnsi="Century" w:cs="Calibri"/>
                <w:position w:val="2"/>
                <w:sz w:val="28"/>
                <w:szCs w:val="28"/>
                <w:lang w:val="fr-FR"/>
              </w:rPr>
              <w:t>..</w:t>
            </w:r>
          </w:p>
        </w:tc>
        <w:tc>
          <w:tcPr>
            <w:tcW w:w="980" w:type="dxa"/>
          </w:tcPr>
          <w:p w:rsidR="00DD4330" w:rsidRPr="00DD4330" w:rsidRDefault="002F292E"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15</w:t>
            </w:r>
          </w:p>
        </w:tc>
      </w:tr>
      <w:tr w:rsidR="00DD4330" w:rsidRPr="00DD4330" w:rsidTr="001812A1">
        <w:tc>
          <w:tcPr>
            <w:tcW w:w="8232" w:type="dxa"/>
          </w:tcPr>
          <w:p w:rsidR="00DD4330" w:rsidRPr="00DD4330" w:rsidRDefault="00DD4330"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 xml:space="preserve">V- </w:t>
            </w:r>
            <w:r w:rsidRPr="00DD4330">
              <w:rPr>
                <w:rFonts w:ascii="Century" w:eastAsia="Calibri" w:hAnsi="Century" w:cs="Calibri"/>
                <w:sz w:val="28"/>
                <w:szCs w:val="28"/>
                <w:lang w:val="fr-FR"/>
              </w:rPr>
              <w:t>L’IMP</w:t>
            </w:r>
            <w:r w:rsidRPr="00DD4330">
              <w:rPr>
                <w:rFonts w:ascii="Century" w:eastAsia="Calibri" w:hAnsi="Century" w:cs="Calibri"/>
                <w:spacing w:val="-1"/>
                <w:sz w:val="28"/>
                <w:szCs w:val="28"/>
                <w:lang w:val="fr-FR"/>
              </w:rPr>
              <w:t>A</w:t>
            </w:r>
            <w:r w:rsidRPr="00DD4330">
              <w:rPr>
                <w:rFonts w:ascii="Century" w:eastAsia="Calibri" w:hAnsi="Century" w:cs="Calibri"/>
                <w:sz w:val="28"/>
                <w:szCs w:val="28"/>
                <w:lang w:val="fr-FR"/>
              </w:rPr>
              <w:t>CT</w:t>
            </w:r>
            <w:r w:rsidRPr="00DD4330">
              <w:rPr>
                <w:rFonts w:ascii="Century" w:eastAsia="Calibri" w:hAnsi="Century" w:cs="Calibri"/>
                <w:spacing w:val="2"/>
                <w:sz w:val="28"/>
                <w:szCs w:val="28"/>
                <w:lang w:val="fr-FR"/>
              </w:rPr>
              <w:t xml:space="preserve"> </w:t>
            </w:r>
            <w:r w:rsidRPr="00DD4330">
              <w:rPr>
                <w:rFonts w:ascii="Century" w:eastAsia="Calibri" w:hAnsi="Century" w:cs="Calibri"/>
                <w:sz w:val="28"/>
                <w:szCs w:val="28"/>
                <w:lang w:val="fr-FR"/>
              </w:rPr>
              <w:t>AU PL</w:t>
            </w:r>
            <w:r w:rsidRPr="00DD4330">
              <w:rPr>
                <w:rFonts w:ascii="Century" w:eastAsia="Calibri" w:hAnsi="Century" w:cs="Calibri"/>
                <w:spacing w:val="-2"/>
                <w:sz w:val="28"/>
                <w:szCs w:val="28"/>
                <w:lang w:val="fr-FR"/>
              </w:rPr>
              <w:t>A</w:t>
            </w:r>
            <w:r w:rsidRPr="00DD4330">
              <w:rPr>
                <w:rFonts w:ascii="Century" w:eastAsia="Calibri" w:hAnsi="Century" w:cs="Calibri"/>
                <w:sz w:val="28"/>
                <w:szCs w:val="28"/>
                <w:lang w:val="fr-FR"/>
              </w:rPr>
              <w:t xml:space="preserve">N </w:t>
            </w:r>
            <w:r w:rsidRPr="00DD4330">
              <w:rPr>
                <w:rFonts w:ascii="Century" w:eastAsia="Calibri" w:hAnsi="Century" w:cs="Calibri"/>
                <w:spacing w:val="1"/>
                <w:sz w:val="28"/>
                <w:szCs w:val="28"/>
                <w:lang w:val="fr-FR"/>
              </w:rPr>
              <w:t>P</w:t>
            </w:r>
            <w:r w:rsidRPr="00DD4330">
              <w:rPr>
                <w:rFonts w:ascii="Century" w:eastAsia="Calibri" w:hAnsi="Century" w:cs="Calibri"/>
                <w:sz w:val="28"/>
                <w:szCs w:val="28"/>
                <w:lang w:val="fr-FR"/>
              </w:rPr>
              <w:t>O</w:t>
            </w:r>
            <w:r w:rsidRPr="00DD4330">
              <w:rPr>
                <w:rFonts w:ascii="Century" w:eastAsia="Calibri" w:hAnsi="Century" w:cs="Calibri"/>
                <w:spacing w:val="-2"/>
                <w:sz w:val="28"/>
                <w:szCs w:val="28"/>
                <w:lang w:val="fr-FR"/>
              </w:rPr>
              <w:t>L</w:t>
            </w:r>
            <w:r w:rsidRPr="00DD4330">
              <w:rPr>
                <w:rFonts w:ascii="Century" w:eastAsia="Calibri" w:hAnsi="Century" w:cs="Calibri"/>
                <w:sz w:val="28"/>
                <w:szCs w:val="28"/>
                <w:lang w:val="fr-FR"/>
              </w:rPr>
              <w:t>I</w:t>
            </w:r>
            <w:r w:rsidRPr="00DD4330">
              <w:rPr>
                <w:rFonts w:ascii="Century" w:eastAsia="Calibri" w:hAnsi="Century" w:cs="Calibri"/>
                <w:spacing w:val="-2"/>
                <w:sz w:val="28"/>
                <w:szCs w:val="28"/>
                <w:lang w:val="fr-FR"/>
              </w:rPr>
              <w:t>T</w:t>
            </w:r>
            <w:r w:rsidRPr="00DD4330">
              <w:rPr>
                <w:rFonts w:ascii="Century" w:eastAsia="Calibri" w:hAnsi="Century" w:cs="Calibri"/>
                <w:sz w:val="28"/>
                <w:szCs w:val="28"/>
                <w:lang w:val="fr-FR"/>
              </w:rPr>
              <w:t>IQU</w:t>
            </w:r>
            <w:r w:rsidRPr="00DD4330">
              <w:rPr>
                <w:rFonts w:ascii="Century" w:eastAsia="Calibri" w:hAnsi="Century" w:cs="Calibri"/>
                <w:spacing w:val="-2"/>
                <w:sz w:val="28"/>
                <w:szCs w:val="28"/>
                <w:lang w:val="fr-FR"/>
              </w:rPr>
              <w:t xml:space="preserve">E ET </w:t>
            </w:r>
            <w:r w:rsidRPr="00DD4330">
              <w:rPr>
                <w:rFonts w:ascii="Century" w:eastAsia="Calibri" w:hAnsi="Century" w:cs="Calibri"/>
                <w:sz w:val="28"/>
                <w:szCs w:val="28"/>
                <w:lang w:val="fr-FR"/>
              </w:rPr>
              <w:t>ECO</w:t>
            </w:r>
            <w:r w:rsidRPr="00DD4330">
              <w:rPr>
                <w:rFonts w:ascii="Century" w:eastAsia="Calibri" w:hAnsi="Century" w:cs="Calibri"/>
                <w:spacing w:val="-2"/>
                <w:sz w:val="28"/>
                <w:szCs w:val="28"/>
                <w:lang w:val="fr-FR"/>
              </w:rPr>
              <w:t>N</w:t>
            </w:r>
            <w:r w:rsidRPr="00DD4330">
              <w:rPr>
                <w:rFonts w:ascii="Century" w:eastAsia="Calibri" w:hAnsi="Century" w:cs="Calibri"/>
                <w:sz w:val="28"/>
                <w:szCs w:val="28"/>
                <w:lang w:val="fr-FR"/>
              </w:rPr>
              <w:t>O</w:t>
            </w:r>
            <w:r w:rsidRPr="00DD4330">
              <w:rPr>
                <w:rFonts w:ascii="Century" w:eastAsia="Calibri" w:hAnsi="Century" w:cs="Calibri"/>
                <w:spacing w:val="-2"/>
                <w:sz w:val="28"/>
                <w:szCs w:val="28"/>
                <w:lang w:val="fr-FR"/>
              </w:rPr>
              <w:t>M</w:t>
            </w:r>
            <w:r w:rsidRPr="00DD4330">
              <w:rPr>
                <w:rFonts w:ascii="Century" w:eastAsia="Calibri" w:hAnsi="Century" w:cs="Calibri"/>
                <w:sz w:val="28"/>
                <w:szCs w:val="28"/>
                <w:lang w:val="fr-FR"/>
              </w:rPr>
              <w:t>IQ</w:t>
            </w:r>
            <w:r w:rsidRPr="00DD4330">
              <w:rPr>
                <w:rFonts w:ascii="Century" w:eastAsia="Calibri" w:hAnsi="Century" w:cs="Calibri"/>
                <w:spacing w:val="-2"/>
                <w:sz w:val="28"/>
                <w:szCs w:val="28"/>
                <w:lang w:val="fr-FR"/>
              </w:rPr>
              <w:t>U</w:t>
            </w:r>
            <w:r w:rsidRPr="00DD4330">
              <w:rPr>
                <w:rFonts w:ascii="Century" w:eastAsia="Calibri" w:hAnsi="Century" w:cs="Calibri"/>
                <w:sz w:val="28"/>
                <w:szCs w:val="28"/>
                <w:lang w:val="fr-FR"/>
              </w:rPr>
              <w:t>E</w:t>
            </w:r>
            <w:r w:rsidR="002F292E">
              <w:rPr>
                <w:rFonts w:ascii="Century" w:eastAsia="Calibri" w:hAnsi="Century" w:cs="Calibri"/>
                <w:sz w:val="28"/>
                <w:szCs w:val="28"/>
                <w:lang w:val="fr-FR"/>
              </w:rPr>
              <w:t>…</w:t>
            </w:r>
          </w:p>
        </w:tc>
        <w:tc>
          <w:tcPr>
            <w:tcW w:w="980" w:type="dxa"/>
          </w:tcPr>
          <w:p w:rsidR="00DD4330" w:rsidRPr="00DD4330" w:rsidRDefault="002F292E"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19</w:t>
            </w:r>
          </w:p>
        </w:tc>
      </w:tr>
      <w:tr w:rsidR="00DD4330" w:rsidRPr="00DD4330" w:rsidTr="001812A1">
        <w:tc>
          <w:tcPr>
            <w:tcW w:w="8232" w:type="dxa"/>
          </w:tcPr>
          <w:p w:rsidR="00DD4330" w:rsidRPr="00DD4330" w:rsidRDefault="00DD4330"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 xml:space="preserve">VI- </w:t>
            </w:r>
            <w:r w:rsidRPr="00DD4330">
              <w:rPr>
                <w:rFonts w:ascii="Century" w:eastAsia="Calibri" w:hAnsi="Century" w:cs="Calibri"/>
                <w:sz w:val="28"/>
                <w:szCs w:val="28"/>
                <w:lang w:val="fr-FR"/>
              </w:rPr>
              <w:t>CO</w:t>
            </w:r>
            <w:r w:rsidRPr="00DD4330">
              <w:rPr>
                <w:rFonts w:ascii="Century" w:eastAsia="Calibri" w:hAnsi="Century" w:cs="Calibri"/>
                <w:spacing w:val="-2"/>
                <w:sz w:val="28"/>
                <w:szCs w:val="28"/>
                <w:lang w:val="fr-FR"/>
              </w:rPr>
              <w:t>M</w:t>
            </w:r>
            <w:r w:rsidRPr="00DD4330">
              <w:rPr>
                <w:rFonts w:ascii="Century" w:eastAsia="Calibri" w:hAnsi="Century" w:cs="Calibri"/>
                <w:sz w:val="28"/>
                <w:szCs w:val="28"/>
                <w:lang w:val="fr-FR"/>
              </w:rPr>
              <w:t>ME</w:t>
            </w:r>
            <w:r w:rsidRPr="00DD4330">
              <w:rPr>
                <w:rFonts w:ascii="Century" w:eastAsia="Calibri" w:hAnsi="Century" w:cs="Calibri"/>
                <w:spacing w:val="-5"/>
                <w:sz w:val="28"/>
                <w:szCs w:val="28"/>
                <w:lang w:val="fr-FR"/>
              </w:rPr>
              <w:t>N</w:t>
            </w:r>
            <w:r w:rsidRPr="00DD4330">
              <w:rPr>
                <w:rFonts w:ascii="Century" w:eastAsia="Calibri" w:hAnsi="Century" w:cs="Calibri"/>
                <w:sz w:val="28"/>
                <w:szCs w:val="28"/>
                <w:lang w:val="fr-FR"/>
              </w:rPr>
              <w:t xml:space="preserve">T </w:t>
            </w:r>
            <w:r w:rsidRPr="00DD4330">
              <w:rPr>
                <w:rFonts w:ascii="Century" w:eastAsia="Calibri" w:hAnsi="Century" w:cs="Calibri"/>
                <w:spacing w:val="2"/>
                <w:sz w:val="28"/>
                <w:szCs w:val="28"/>
                <w:lang w:val="fr-FR"/>
              </w:rPr>
              <w:t>E</w:t>
            </w:r>
            <w:r w:rsidRPr="00DD4330">
              <w:rPr>
                <w:rFonts w:ascii="Century" w:eastAsia="Calibri" w:hAnsi="Century" w:cs="Calibri"/>
                <w:spacing w:val="-12"/>
                <w:sz w:val="28"/>
                <w:szCs w:val="28"/>
                <w:lang w:val="fr-FR"/>
              </w:rPr>
              <w:t>R</w:t>
            </w:r>
            <w:r w:rsidRPr="00DD4330">
              <w:rPr>
                <w:rFonts w:ascii="Century" w:eastAsia="Calibri" w:hAnsi="Century" w:cs="Calibri"/>
                <w:sz w:val="28"/>
                <w:szCs w:val="28"/>
                <w:lang w:val="fr-FR"/>
              </w:rPr>
              <w:t>A</w:t>
            </w:r>
            <w:r w:rsidRPr="00DD4330">
              <w:rPr>
                <w:rFonts w:ascii="Century" w:eastAsia="Calibri" w:hAnsi="Century" w:cs="Calibri"/>
                <w:spacing w:val="-1"/>
                <w:sz w:val="28"/>
                <w:szCs w:val="28"/>
                <w:lang w:val="fr-FR"/>
              </w:rPr>
              <w:t>D</w:t>
            </w:r>
            <w:r w:rsidRPr="00DD4330">
              <w:rPr>
                <w:rFonts w:ascii="Century" w:eastAsia="Calibri" w:hAnsi="Century" w:cs="Calibri"/>
                <w:sz w:val="28"/>
                <w:szCs w:val="28"/>
                <w:lang w:val="fr-FR"/>
              </w:rPr>
              <w:t>IQ</w:t>
            </w:r>
            <w:r w:rsidRPr="00DD4330">
              <w:rPr>
                <w:rFonts w:ascii="Century" w:eastAsia="Calibri" w:hAnsi="Century" w:cs="Calibri"/>
                <w:spacing w:val="-2"/>
                <w:sz w:val="28"/>
                <w:szCs w:val="28"/>
                <w:lang w:val="fr-FR"/>
              </w:rPr>
              <w:t>U</w:t>
            </w:r>
            <w:r w:rsidRPr="00DD4330">
              <w:rPr>
                <w:rFonts w:ascii="Century" w:eastAsia="Calibri" w:hAnsi="Century" w:cs="Calibri"/>
                <w:sz w:val="28"/>
                <w:szCs w:val="28"/>
                <w:lang w:val="fr-FR"/>
              </w:rPr>
              <w:t>ER LE PHENOMENE</w:t>
            </w:r>
            <w:r>
              <w:rPr>
                <w:rFonts w:ascii="Century" w:eastAsia="Calibri" w:hAnsi="Century" w:cs="Calibri"/>
                <w:sz w:val="28"/>
                <w:szCs w:val="28"/>
                <w:lang w:val="fr-FR"/>
              </w:rPr>
              <w:t>……………</w:t>
            </w:r>
          </w:p>
        </w:tc>
        <w:tc>
          <w:tcPr>
            <w:tcW w:w="980" w:type="dxa"/>
          </w:tcPr>
          <w:p w:rsidR="00DD4330" w:rsidRPr="00DD4330" w:rsidRDefault="002F292E"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23</w:t>
            </w:r>
          </w:p>
        </w:tc>
      </w:tr>
      <w:tr w:rsidR="00DD4330" w:rsidRPr="00DD4330" w:rsidTr="001812A1">
        <w:tc>
          <w:tcPr>
            <w:tcW w:w="8232" w:type="dxa"/>
          </w:tcPr>
          <w:p w:rsidR="00DD4330" w:rsidRDefault="00DD4330"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CONCLUSION……………………………………………………...</w:t>
            </w:r>
          </w:p>
        </w:tc>
        <w:tc>
          <w:tcPr>
            <w:tcW w:w="980" w:type="dxa"/>
          </w:tcPr>
          <w:p w:rsidR="00DD4330" w:rsidRPr="00DD4330" w:rsidRDefault="002F292E" w:rsidP="00DD4330">
            <w:pPr>
              <w:spacing w:line="480" w:lineRule="auto"/>
              <w:rPr>
                <w:rFonts w:ascii="Century" w:eastAsia="Calibri" w:hAnsi="Century" w:cs="Calibri"/>
                <w:sz w:val="28"/>
                <w:szCs w:val="28"/>
                <w:lang w:val="fr-FR"/>
              </w:rPr>
            </w:pPr>
            <w:r>
              <w:rPr>
                <w:rFonts w:ascii="Century" w:eastAsia="Calibri" w:hAnsi="Century" w:cs="Calibri"/>
                <w:sz w:val="28"/>
                <w:szCs w:val="28"/>
                <w:lang w:val="fr-FR"/>
              </w:rPr>
              <w:t>24</w:t>
            </w:r>
          </w:p>
        </w:tc>
      </w:tr>
    </w:tbl>
    <w:p w:rsidR="00B57D32" w:rsidRPr="006E64CF" w:rsidRDefault="00B57D32" w:rsidP="00B57D32">
      <w:pPr>
        <w:pStyle w:val="Paragraphedeliste"/>
        <w:spacing w:line="480" w:lineRule="auto"/>
        <w:ind w:left="360"/>
        <w:rPr>
          <w:rFonts w:ascii="Century" w:eastAsia="Calibri" w:hAnsi="Century" w:cs="Calibri"/>
          <w:sz w:val="28"/>
          <w:szCs w:val="28"/>
          <w:lang w:val="fr-FR"/>
        </w:rPr>
      </w:pPr>
    </w:p>
    <w:p w:rsidR="00785CEC" w:rsidRPr="004418C2" w:rsidRDefault="00785CEC" w:rsidP="00785CEC">
      <w:pPr>
        <w:pStyle w:val="Paragraphedeliste"/>
        <w:spacing w:line="276" w:lineRule="auto"/>
        <w:ind w:left="360" w:right="1537"/>
        <w:rPr>
          <w:rFonts w:asciiTheme="majorHAnsi" w:eastAsia="Calibri" w:hAnsiTheme="majorHAnsi" w:cs="Calibri"/>
          <w:sz w:val="28"/>
          <w:szCs w:val="28"/>
          <w:lang w:val="fr-FR"/>
        </w:rPr>
      </w:pPr>
    </w:p>
    <w:p w:rsidR="004418C2" w:rsidRDefault="004418C2" w:rsidP="004418C2">
      <w:pPr>
        <w:pStyle w:val="Paragraphedeliste"/>
        <w:spacing w:line="276" w:lineRule="auto"/>
        <w:ind w:left="360" w:right="1537"/>
        <w:rPr>
          <w:rFonts w:asciiTheme="majorHAnsi" w:eastAsia="Calibri" w:hAnsiTheme="majorHAnsi" w:cs="Calibri"/>
          <w:b/>
          <w:sz w:val="28"/>
          <w:szCs w:val="28"/>
          <w:lang w:val="fr-FR"/>
        </w:rPr>
      </w:pPr>
    </w:p>
    <w:p w:rsidR="0013687D" w:rsidRDefault="0013687D" w:rsidP="00785CEC">
      <w:pPr>
        <w:pStyle w:val="Paragraphedeliste"/>
        <w:spacing w:line="276" w:lineRule="auto"/>
        <w:ind w:left="360" w:right="1537"/>
        <w:jc w:val="center"/>
        <w:rPr>
          <w:rFonts w:asciiTheme="majorHAnsi" w:eastAsia="Calibri" w:hAnsiTheme="majorHAnsi" w:cs="Calibri"/>
          <w:b/>
          <w:sz w:val="28"/>
          <w:szCs w:val="28"/>
          <w:lang w:val="fr-FR"/>
        </w:rPr>
      </w:pPr>
    </w:p>
    <w:p w:rsidR="00B57D32" w:rsidRDefault="00B57D32" w:rsidP="00B57D32">
      <w:pPr>
        <w:spacing w:line="276" w:lineRule="auto"/>
        <w:ind w:right="1537"/>
        <w:rPr>
          <w:rFonts w:asciiTheme="majorHAnsi" w:eastAsia="Calibri" w:hAnsiTheme="majorHAnsi" w:cs="Calibri"/>
          <w:b/>
          <w:sz w:val="28"/>
          <w:szCs w:val="28"/>
          <w:lang w:val="fr-FR"/>
        </w:rPr>
      </w:pPr>
    </w:p>
    <w:p w:rsidR="003033CB" w:rsidRDefault="003033CB" w:rsidP="00B57D32">
      <w:pPr>
        <w:spacing w:line="276" w:lineRule="auto"/>
        <w:ind w:right="1537"/>
        <w:rPr>
          <w:rFonts w:asciiTheme="majorHAnsi" w:eastAsia="Calibri" w:hAnsiTheme="majorHAnsi" w:cs="Calibri"/>
          <w:b/>
          <w:sz w:val="28"/>
          <w:szCs w:val="28"/>
          <w:lang w:val="fr-FR"/>
        </w:rPr>
      </w:pPr>
    </w:p>
    <w:p w:rsidR="003033CB" w:rsidRDefault="003033CB" w:rsidP="00B57D32">
      <w:pPr>
        <w:spacing w:line="276" w:lineRule="auto"/>
        <w:ind w:right="1537"/>
        <w:rPr>
          <w:rFonts w:asciiTheme="majorHAnsi" w:eastAsia="Calibri" w:hAnsiTheme="majorHAnsi" w:cs="Calibri"/>
          <w:b/>
          <w:sz w:val="28"/>
          <w:szCs w:val="28"/>
          <w:lang w:val="fr-FR"/>
        </w:rPr>
      </w:pPr>
    </w:p>
    <w:p w:rsidR="003033CB" w:rsidRDefault="003033CB" w:rsidP="00B57D32">
      <w:pPr>
        <w:spacing w:line="276" w:lineRule="auto"/>
        <w:ind w:right="1537"/>
        <w:rPr>
          <w:rFonts w:asciiTheme="majorHAnsi" w:eastAsia="Calibri" w:hAnsiTheme="majorHAnsi" w:cs="Calibri"/>
          <w:b/>
          <w:sz w:val="28"/>
          <w:szCs w:val="28"/>
          <w:lang w:val="fr-FR"/>
        </w:rPr>
      </w:pPr>
    </w:p>
    <w:p w:rsidR="003033CB" w:rsidRDefault="003033CB" w:rsidP="00B57D32">
      <w:pPr>
        <w:spacing w:line="276" w:lineRule="auto"/>
        <w:ind w:right="1537"/>
        <w:rPr>
          <w:rFonts w:asciiTheme="majorHAnsi" w:eastAsia="Calibri" w:hAnsiTheme="majorHAnsi" w:cs="Calibri"/>
          <w:b/>
          <w:sz w:val="28"/>
          <w:szCs w:val="28"/>
          <w:lang w:val="fr-FR"/>
        </w:rPr>
      </w:pPr>
    </w:p>
    <w:p w:rsidR="003033CB" w:rsidRDefault="003033CB" w:rsidP="00B57D32">
      <w:pPr>
        <w:spacing w:line="276" w:lineRule="auto"/>
        <w:ind w:right="1537"/>
        <w:rPr>
          <w:rFonts w:asciiTheme="majorHAnsi" w:eastAsia="Calibri" w:hAnsiTheme="majorHAnsi" w:cs="Calibri"/>
          <w:b/>
          <w:sz w:val="28"/>
          <w:szCs w:val="28"/>
          <w:lang w:val="fr-FR"/>
        </w:rPr>
      </w:pPr>
    </w:p>
    <w:p w:rsidR="003033CB" w:rsidRDefault="003033CB" w:rsidP="00B57D32">
      <w:pPr>
        <w:spacing w:line="276" w:lineRule="auto"/>
        <w:ind w:right="1537"/>
        <w:rPr>
          <w:rFonts w:asciiTheme="majorHAnsi" w:eastAsia="Calibri" w:hAnsiTheme="majorHAnsi" w:cs="Calibri"/>
          <w:b/>
          <w:sz w:val="28"/>
          <w:szCs w:val="28"/>
          <w:lang w:val="fr-FR"/>
        </w:rPr>
      </w:pPr>
    </w:p>
    <w:p w:rsidR="003033CB" w:rsidRDefault="003033CB" w:rsidP="00B57D32">
      <w:pPr>
        <w:spacing w:line="276" w:lineRule="auto"/>
        <w:ind w:right="1537"/>
        <w:rPr>
          <w:rFonts w:asciiTheme="majorHAnsi" w:eastAsia="Calibri" w:hAnsiTheme="majorHAnsi" w:cs="Calibri"/>
          <w:b/>
          <w:sz w:val="28"/>
          <w:szCs w:val="28"/>
          <w:lang w:val="fr-FR"/>
        </w:rPr>
      </w:pPr>
    </w:p>
    <w:p w:rsidR="003033CB" w:rsidRPr="00B57D32" w:rsidRDefault="003033CB" w:rsidP="00B57D32">
      <w:pPr>
        <w:spacing w:line="276" w:lineRule="auto"/>
        <w:ind w:right="1537"/>
        <w:rPr>
          <w:rFonts w:asciiTheme="majorHAnsi" w:eastAsia="Calibri" w:hAnsiTheme="majorHAnsi" w:cs="Calibri"/>
          <w:b/>
          <w:sz w:val="28"/>
          <w:szCs w:val="28"/>
          <w:lang w:val="fr-FR"/>
        </w:rPr>
      </w:pPr>
    </w:p>
    <w:p w:rsidR="00C048C6" w:rsidRDefault="00C048C6" w:rsidP="00AD3722">
      <w:pPr>
        <w:pStyle w:val="Paragraphedeliste"/>
        <w:jc w:val="center"/>
        <w:rPr>
          <w:rFonts w:ascii="Century" w:eastAsia="Calibri" w:hAnsi="Century"/>
          <w:sz w:val="28"/>
          <w:szCs w:val="28"/>
          <w:lang w:val="fr-FR"/>
        </w:rPr>
      </w:pPr>
    </w:p>
    <w:p w:rsidR="00197780" w:rsidRDefault="00197780" w:rsidP="00AD3722">
      <w:pPr>
        <w:pStyle w:val="Paragraphedeliste"/>
        <w:jc w:val="center"/>
        <w:rPr>
          <w:rFonts w:ascii="Century" w:eastAsia="Calibri" w:hAnsi="Century"/>
          <w:sz w:val="28"/>
          <w:szCs w:val="28"/>
          <w:lang w:val="fr-FR"/>
        </w:rPr>
      </w:pPr>
      <w:r w:rsidRPr="00A17265">
        <w:rPr>
          <w:rFonts w:ascii="Century" w:eastAsia="Calibri" w:hAnsi="Century"/>
          <w:sz w:val="28"/>
          <w:szCs w:val="28"/>
          <w:lang w:val="fr-FR"/>
        </w:rPr>
        <w:lastRenderedPageBreak/>
        <w:t>INTRODUCTION</w:t>
      </w:r>
    </w:p>
    <w:p w:rsidR="00D0647B" w:rsidRPr="00A17265" w:rsidRDefault="00D0647B" w:rsidP="00D0647B">
      <w:pPr>
        <w:pStyle w:val="Paragraphedeliste"/>
        <w:rPr>
          <w:rFonts w:ascii="Century" w:eastAsia="Calibri" w:hAnsi="Century"/>
          <w:sz w:val="28"/>
          <w:szCs w:val="28"/>
          <w:lang w:val="fr-FR"/>
        </w:rPr>
      </w:pPr>
    </w:p>
    <w:p w:rsidR="00526B55" w:rsidRPr="00A17265" w:rsidRDefault="008A69CD" w:rsidP="008009B9">
      <w:pPr>
        <w:ind w:firstLine="360"/>
        <w:jc w:val="both"/>
        <w:rPr>
          <w:rFonts w:asciiTheme="majorHAnsi" w:hAnsiTheme="majorHAnsi"/>
          <w:sz w:val="24"/>
          <w:szCs w:val="24"/>
          <w:lang w:val="fr-FR"/>
        </w:rPr>
      </w:pPr>
      <w:r w:rsidRPr="00A17265">
        <w:rPr>
          <w:rFonts w:asciiTheme="majorHAnsi" w:hAnsiTheme="majorHAnsi"/>
          <w:sz w:val="24"/>
          <w:szCs w:val="24"/>
          <w:lang w:val="fr-FR"/>
        </w:rPr>
        <w:t>L’histoire révèle qu’entre temps à la préhistoire</w:t>
      </w:r>
      <w:r w:rsidR="00BA6AE7">
        <w:rPr>
          <w:rFonts w:asciiTheme="majorHAnsi" w:hAnsiTheme="majorHAnsi"/>
          <w:sz w:val="24"/>
          <w:szCs w:val="24"/>
          <w:lang w:val="fr-FR"/>
        </w:rPr>
        <w:t>,</w:t>
      </w:r>
      <w:r w:rsidRPr="00A17265">
        <w:rPr>
          <w:rFonts w:asciiTheme="majorHAnsi" w:hAnsiTheme="majorHAnsi"/>
          <w:sz w:val="24"/>
          <w:szCs w:val="24"/>
          <w:lang w:val="fr-FR"/>
        </w:rPr>
        <w:t xml:space="preserve"> </w:t>
      </w:r>
      <w:r w:rsidR="00526B55" w:rsidRPr="00A17265">
        <w:rPr>
          <w:rFonts w:asciiTheme="majorHAnsi" w:hAnsiTheme="majorHAnsi"/>
          <w:sz w:val="24"/>
          <w:szCs w:val="24"/>
          <w:lang w:val="fr-FR"/>
        </w:rPr>
        <w:t xml:space="preserve">la tolérance était </w:t>
      </w:r>
      <w:r w:rsidRPr="00A17265">
        <w:rPr>
          <w:rFonts w:asciiTheme="majorHAnsi" w:hAnsiTheme="majorHAnsi"/>
          <w:sz w:val="24"/>
          <w:szCs w:val="24"/>
          <w:lang w:val="fr-FR"/>
        </w:rPr>
        <w:t>primordiale</w:t>
      </w:r>
      <w:r w:rsidR="000905C5" w:rsidRPr="00A17265">
        <w:rPr>
          <w:rFonts w:asciiTheme="majorHAnsi" w:hAnsiTheme="majorHAnsi"/>
          <w:sz w:val="24"/>
          <w:szCs w:val="24"/>
          <w:lang w:val="fr-FR"/>
        </w:rPr>
        <w:t xml:space="preserve"> dans nos habitudes.</w:t>
      </w:r>
      <w:r w:rsidR="00526B55" w:rsidRPr="00A17265">
        <w:rPr>
          <w:rFonts w:asciiTheme="majorHAnsi" w:hAnsiTheme="majorHAnsi"/>
          <w:sz w:val="24"/>
          <w:szCs w:val="24"/>
          <w:lang w:val="fr-FR"/>
        </w:rPr>
        <w:t xml:space="preserve"> </w:t>
      </w:r>
      <w:r w:rsidR="000905C5" w:rsidRPr="00A17265">
        <w:rPr>
          <w:rFonts w:asciiTheme="majorHAnsi" w:hAnsiTheme="majorHAnsi"/>
          <w:sz w:val="24"/>
          <w:szCs w:val="24"/>
          <w:lang w:val="fr-FR"/>
        </w:rPr>
        <w:t>La</w:t>
      </w:r>
      <w:r w:rsidR="00526B55" w:rsidRPr="00A17265">
        <w:rPr>
          <w:rFonts w:asciiTheme="majorHAnsi" w:hAnsiTheme="majorHAnsi"/>
          <w:sz w:val="24"/>
          <w:szCs w:val="24"/>
          <w:lang w:val="fr-FR"/>
        </w:rPr>
        <w:t xml:space="preserve"> jeunesse avait de repaire, l’insuffisance alimentaire n’était pas grandissante, les cérémonies  rituelles et la mauvaise gouvernance </w:t>
      </w:r>
      <w:r w:rsidRPr="00A17265">
        <w:rPr>
          <w:rFonts w:asciiTheme="majorHAnsi" w:hAnsiTheme="majorHAnsi"/>
          <w:sz w:val="24"/>
          <w:szCs w:val="24"/>
          <w:lang w:val="fr-FR"/>
        </w:rPr>
        <w:t>n’</w:t>
      </w:r>
      <w:r w:rsidR="00526B55" w:rsidRPr="00A17265">
        <w:rPr>
          <w:rFonts w:asciiTheme="majorHAnsi" w:hAnsiTheme="majorHAnsi"/>
          <w:sz w:val="24"/>
          <w:szCs w:val="24"/>
          <w:lang w:val="fr-FR"/>
        </w:rPr>
        <w:t xml:space="preserve">étaient </w:t>
      </w:r>
      <w:r w:rsidRPr="00A17265">
        <w:rPr>
          <w:rFonts w:asciiTheme="majorHAnsi" w:hAnsiTheme="majorHAnsi"/>
          <w:sz w:val="24"/>
          <w:szCs w:val="24"/>
          <w:lang w:val="fr-FR"/>
        </w:rPr>
        <w:t xml:space="preserve">pas aussi </w:t>
      </w:r>
      <w:r w:rsidR="00526B55" w:rsidRPr="00A17265">
        <w:rPr>
          <w:rFonts w:asciiTheme="majorHAnsi" w:hAnsiTheme="majorHAnsi"/>
          <w:sz w:val="24"/>
          <w:szCs w:val="24"/>
          <w:lang w:val="fr-FR"/>
        </w:rPr>
        <w:t>praticable</w:t>
      </w:r>
      <w:r w:rsidRPr="00A17265">
        <w:rPr>
          <w:rFonts w:asciiTheme="majorHAnsi" w:hAnsiTheme="majorHAnsi"/>
          <w:sz w:val="24"/>
          <w:szCs w:val="24"/>
          <w:lang w:val="fr-FR"/>
        </w:rPr>
        <w:t xml:space="preserve"> telles que nous la vivons aujourd’hui</w:t>
      </w:r>
      <w:r w:rsidR="00526B55" w:rsidRPr="00A17265">
        <w:rPr>
          <w:rFonts w:asciiTheme="majorHAnsi" w:hAnsiTheme="majorHAnsi"/>
          <w:sz w:val="24"/>
          <w:szCs w:val="24"/>
          <w:lang w:val="fr-FR"/>
        </w:rPr>
        <w:t xml:space="preserve">, </w:t>
      </w:r>
      <w:r w:rsidRPr="00A17265">
        <w:rPr>
          <w:rFonts w:asciiTheme="majorHAnsi" w:hAnsiTheme="majorHAnsi"/>
          <w:sz w:val="24"/>
          <w:szCs w:val="24"/>
          <w:lang w:val="fr-FR"/>
        </w:rPr>
        <w:t xml:space="preserve">c’était  une époque ou </w:t>
      </w:r>
      <w:r w:rsidR="00526B55" w:rsidRPr="00A17265">
        <w:rPr>
          <w:rFonts w:asciiTheme="majorHAnsi" w:hAnsiTheme="majorHAnsi"/>
          <w:sz w:val="24"/>
          <w:szCs w:val="24"/>
          <w:lang w:val="fr-FR"/>
        </w:rPr>
        <w:t xml:space="preserve">la possession d'arme par l'homme était destinée à faire la chasse au gibier et non contre ses paires. </w:t>
      </w:r>
    </w:p>
    <w:p w:rsidR="00F6238A" w:rsidRPr="00A17265" w:rsidRDefault="00F6238A" w:rsidP="00626F47">
      <w:pPr>
        <w:jc w:val="both"/>
        <w:rPr>
          <w:rFonts w:asciiTheme="majorHAnsi" w:hAnsiTheme="majorHAnsi"/>
          <w:sz w:val="24"/>
          <w:szCs w:val="24"/>
          <w:lang w:val="fr-FR"/>
        </w:rPr>
      </w:pPr>
    </w:p>
    <w:p w:rsidR="00526B55" w:rsidRPr="00A17265" w:rsidRDefault="00526B55" w:rsidP="00C617E7">
      <w:pPr>
        <w:ind w:firstLine="360"/>
        <w:jc w:val="both"/>
        <w:rPr>
          <w:rFonts w:asciiTheme="majorHAnsi" w:hAnsiTheme="majorHAnsi"/>
          <w:sz w:val="24"/>
          <w:szCs w:val="24"/>
          <w:lang w:val="fr-FR"/>
        </w:rPr>
      </w:pPr>
      <w:r w:rsidRPr="00A17265">
        <w:rPr>
          <w:rFonts w:asciiTheme="majorHAnsi" w:hAnsiTheme="majorHAnsi"/>
          <w:sz w:val="24"/>
          <w:szCs w:val="24"/>
          <w:lang w:val="fr-FR"/>
        </w:rPr>
        <w:t xml:space="preserve">Malheureusement </w:t>
      </w:r>
      <w:r w:rsidR="004312E4" w:rsidRPr="00A17265">
        <w:rPr>
          <w:rFonts w:asciiTheme="majorHAnsi" w:hAnsiTheme="majorHAnsi"/>
          <w:sz w:val="24"/>
          <w:szCs w:val="24"/>
          <w:lang w:val="fr-FR"/>
        </w:rPr>
        <w:t>grâce au</w:t>
      </w:r>
      <w:r w:rsidRPr="00A17265">
        <w:rPr>
          <w:rFonts w:asciiTheme="majorHAnsi" w:hAnsiTheme="majorHAnsi"/>
          <w:sz w:val="24"/>
          <w:szCs w:val="24"/>
          <w:lang w:val="fr-FR"/>
        </w:rPr>
        <w:t xml:space="preserve"> bouleversement des données social</w:t>
      </w:r>
      <w:r w:rsidR="00DA624D" w:rsidRPr="00A17265">
        <w:rPr>
          <w:rFonts w:asciiTheme="majorHAnsi" w:hAnsiTheme="majorHAnsi"/>
          <w:sz w:val="24"/>
          <w:szCs w:val="24"/>
          <w:lang w:val="fr-FR"/>
        </w:rPr>
        <w:t>es</w:t>
      </w:r>
      <w:r w:rsidRPr="00A17265">
        <w:rPr>
          <w:rFonts w:asciiTheme="majorHAnsi" w:hAnsiTheme="majorHAnsi"/>
          <w:sz w:val="24"/>
          <w:szCs w:val="24"/>
          <w:lang w:val="fr-FR"/>
        </w:rPr>
        <w:t>, la mal gouvernance,  et la convoitise des biens d’autrui, l'homme est devenu l’ennemi numéro un de l'homme</w:t>
      </w:r>
      <w:r w:rsidR="000905C5" w:rsidRPr="00A17265">
        <w:rPr>
          <w:rFonts w:asciiTheme="majorHAnsi" w:hAnsiTheme="majorHAnsi"/>
          <w:sz w:val="24"/>
          <w:szCs w:val="24"/>
          <w:lang w:val="fr-FR"/>
        </w:rPr>
        <w:t>. On n’</w:t>
      </w:r>
      <w:r w:rsidRPr="00A17265">
        <w:rPr>
          <w:rFonts w:asciiTheme="majorHAnsi" w:hAnsiTheme="majorHAnsi"/>
          <w:sz w:val="24"/>
          <w:szCs w:val="24"/>
          <w:lang w:val="fr-FR"/>
        </w:rPr>
        <w:t>hésite pas</w:t>
      </w:r>
      <w:r w:rsidR="000905C5" w:rsidRPr="00A17265">
        <w:rPr>
          <w:rFonts w:asciiTheme="majorHAnsi" w:hAnsiTheme="majorHAnsi"/>
          <w:sz w:val="24"/>
          <w:szCs w:val="24"/>
          <w:lang w:val="fr-FR"/>
        </w:rPr>
        <w:t xml:space="preserve"> </w:t>
      </w:r>
      <w:r w:rsidR="00DA624D" w:rsidRPr="00A17265">
        <w:rPr>
          <w:rFonts w:asciiTheme="majorHAnsi" w:hAnsiTheme="majorHAnsi"/>
          <w:sz w:val="24"/>
          <w:szCs w:val="24"/>
          <w:lang w:val="fr-FR"/>
        </w:rPr>
        <w:t xml:space="preserve"> </w:t>
      </w:r>
      <w:r w:rsidR="000905C5" w:rsidRPr="00A17265">
        <w:rPr>
          <w:rFonts w:asciiTheme="majorHAnsi" w:hAnsiTheme="majorHAnsi"/>
          <w:sz w:val="24"/>
          <w:szCs w:val="24"/>
          <w:lang w:val="fr-FR"/>
        </w:rPr>
        <w:t>une seconde à</w:t>
      </w:r>
      <w:r w:rsidR="00DA624D" w:rsidRPr="00A17265">
        <w:rPr>
          <w:rFonts w:asciiTheme="majorHAnsi" w:hAnsiTheme="majorHAnsi"/>
          <w:sz w:val="24"/>
          <w:szCs w:val="24"/>
          <w:lang w:val="fr-FR"/>
        </w:rPr>
        <w:t xml:space="preserve"> violenter </w:t>
      </w:r>
      <w:r w:rsidRPr="00A17265">
        <w:rPr>
          <w:rFonts w:asciiTheme="majorHAnsi" w:hAnsiTheme="majorHAnsi"/>
          <w:sz w:val="24"/>
          <w:szCs w:val="24"/>
          <w:lang w:val="fr-FR"/>
        </w:rPr>
        <w:t xml:space="preserve"> </w:t>
      </w:r>
      <w:r w:rsidR="000905C5" w:rsidRPr="00A17265">
        <w:rPr>
          <w:rFonts w:asciiTheme="majorHAnsi" w:hAnsiTheme="majorHAnsi"/>
          <w:sz w:val="24"/>
          <w:szCs w:val="24"/>
          <w:lang w:val="fr-FR"/>
        </w:rPr>
        <w:t>ou à se</w:t>
      </w:r>
      <w:r w:rsidRPr="00A17265">
        <w:rPr>
          <w:rFonts w:asciiTheme="majorHAnsi" w:hAnsiTheme="majorHAnsi"/>
          <w:sz w:val="24"/>
          <w:szCs w:val="24"/>
          <w:lang w:val="fr-FR"/>
        </w:rPr>
        <w:t xml:space="preserve"> venger. </w:t>
      </w:r>
      <w:r w:rsidR="00DA624D" w:rsidRPr="00A17265">
        <w:rPr>
          <w:rFonts w:asciiTheme="majorHAnsi" w:hAnsiTheme="majorHAnsi"/>
          <w:sz w:val="24"/>
          <w:szCs w:val="24"/>
          <w:lang w:val="fr-FR"/>
        </w:rPr>
        <w:t xml:space="preserve"> </w:t>
      </w:r>
      <w:r w:rsidRPr="00A17265">
        <w:rPr>
          <w:rFonts w:asciiTheme="majorHAnsi" w:hAnsiTheme="majorHAnsi"/>
          <w:sz w:val="24"/>
          <w:szCs w:val="24"/>
          <w:lang w:val="fr-FR"/>
        </w:rPr>
        <w:t>Au lieu que l’homme moderne améliore sa capacité intellectuel</w:t>
      </w:r>
      <w:r w:rsidR="00F85CE3">
        <w:rPr>
          <w:rFonts w:asciiTheme="majorHAnsi" w:hAnsiTheme="majorHAnsi"/>
          <w:sz w:val="24"/>
          <w:szCs w:val="24"/>
          <w:lang w:val="fr-FR"/>
        </w:rPr>
        <w:t>le</w:t>
      </w:r>
      <w:r w:rsidRPr="00A17265">
        <w:rPr>
          <w:rFonts w:asciiTheme="majorHAnsi" w:hAnsiTheme="majorHAnsi"/>
          <w:sz w:val="24"/>
          <w:szCs w:val="24"/>
          <w:lang w:val="fr-FR"/>
        </w:rPr>
        <w:t xml:space="preserve"> afin d’assouvi</w:t>
      </w:r>
      <w:r w:rsidR="00DA624D" w:rsidRPr="00A17265">
        <w:rPr>
          <w:rFonts w:asciiTheme="majorHAnsi" w:hAnsiTheme="majorHAnsi"/>
          <w:sz w:val="24"/>
          <w:szCs w:val="24"/>
          <w:lang w:val="fr-FR"/>
        </w:rPr>
        <w:t>r</w:t>
      </w:r>
      <w:r w:rsidRPr="00A17265">
        <w:rPr>
          <w:rFonts w:asciiTheme="majorHAnsi" w:hAnsiTheme="majorHAnsi"/>
          <w:sz w:val="24"/>
          <w:szCs w:val="24"/>
          <w:lang w:val="fr-FR"/>
        </w:rPr>
        <w:t xml:space="preserve"> ses besoins et assumer respectueusement sa responsabilité, il a préféré devenir une menace </w:t>
      </w:r>
      <w:r w:rsidR="00DA624D" w:rsidRPr="00A17265">
        <w:rPr>
          <w:rFonts w:asciiTheme="majorHAnsi" w:hAnsiTheme="majorHAnsi"/>
          <w:sz w:val="24"/>
          <w:szCs w:val="24"/>
          <w:lang w:val="fr-FR"/>
        </w:rPr>
        <w:t xml:space="preserve">pour </w:t>
      </w:r>
      <w:r w:rsidRPr="00A17265">
        <w:rPr>
          <w:rFonts w:asciiTheme="majorHAnsi" w:hAnsiTheme="majorHAnsi"/>
          <w:sz w:val="24"/>
          <w:szCs w:val="24"/>
          <w:lang w:val="fr-FR"/>
        </w:rPr>
        <w:t xml:space="preserve"> ses semblables.</w:t>
      </w:r>
    </w:p>
    <w:p w:rsidR="00F6238A" w:rsidRPr="00A17265" w:rsidRDefault="00F6238A" w:rsidP="00626F47">
      <w:pPr>
        <w:jc w:val="both"/>
        <w:rPr>
          <w:rFonts w:asciiTheme="majorHAnsi" w:hAnsiTheme="majorHAnsi"/>
          <w:sz w:val="24"/>
          <w:szCs w:val="24"/>
          <w:lang w:val="fr-FR"/>
        </w:rPr>
      </w:pPr>
    </w:p>
    <w:p w:rsidR="004C4E98" w:rsidRPr="00A17265" w:rsidRDefault="00DA624D" w:rsidP="00626F47">
      <w:pPr>
        <w:jc w:val="both"/>
        <w:rPr>
          <w:rFonts w:asciiTheme="majorHAnsi" w:eastAsia="Calibri" w:hAnsiTheme="majorHAnsi"/>
          <w:sz w:val="24"/>
          <w:szCs w:val="24"/>
          <w:lang w:val="fr-FR"/>
        </w:rPr>
      </w:pPr>
      <w:r w:rsidRPr="00A17265">
        <w:rPr>
          <w:rFonts w:asciiTheme="majorHAnsi" w:eastAsia="Calibri" w:hAnsiTheme="majorHAnsi"/>
          <w:sz w:val="24"/>
          <w:szCs w:val="24"/>
          <w:lang w:val="fr-FR"/>
        </w:rPr>
        <w:t>Etonnant de constater</w:t>
      </w:r>
      <w:r w:rsidR="000905C5" w:rsidRPr="00A17265">
        <w:rPr>
          <w:rFonts w:asciiTheme="majorHAnsi" w:eastAsia="Calibri" w:hAnsiTheme="majorHAnsi"/>
          <w:sz w:val="24"/>
          <w:szCs w:val="24"/>
          <w:lang w:val="fr-FR"/>
        </w:rPr>
        <w:t xml:space="preserve"> que le savoir peut contribuer à la destruction des humains</w:t>
      </w:r>
      <w:r w:rsidR="00F85CE3">
        <w:rPr>
          <w:rFonts w:asciiTheme="majorHAnsi" w:eastAsia="Calibri" w:hAnsiTheme="majorHAnsi"/>
          <w:sz w:val="24"/>
          <w:szCs w:val="24"/>
          <w:lang w:val="fr-FR"/>
        </w:rPr>
        <w:t>, m</w:t>
      </w:r>
      <w:r w:rsidR="004C4E98" w:rsidRPr="00A17265">
        <w:rPr>
          <w:rFonts w:asciiTheme="majorHAnsi" w:eastAsia="Calibri" w:hAnsiTheme="majorHAnsi"/>
          <w:sz w:val="24"/>
          <w:szCs w:val="24"/>
          <w:lang w:val="fr-FR"/>
        </w:rPr>
        <w:t>alheureuse de se conscientiser des méfaits de ces engins illicites qu</w:t>
      </w:r>
      <w:r w:rsidR="005E61D2">
        <w:rPr>
          <w:rFonts w:asciiTheme="majorHAnsi" w:eastAsia="Calibri" w:hAnsiTheme="majorHAnsi"/>
          <w:sz w:val="24"/>
          <w:szCs w:val="24"/>
          <w:lang w:val="fr-FR"/>
        </w:rPr>
        <w:t>i détruisent l’humanité et font</w:t>
      </w:r>
      <w:r w:rsidR="004C4E98" w:rsidRPr="00A17265">
        <w:rPr>
          <w:rFonts w:asciiTheme="majorHAnsi" w:eastAsia="Calibri" w:hAnsiTheme="majorHAnsi"/>
          <w:sz w:val="24"/>
          <w:szCs w:val="24"/>
          <w:lang w:val="fr-FR"/>
        </w:rPr>
        <w:t xml:space="preserve"> des victimes innocent</w:t>
      </w:r>
      <w:r w:rsidR="00126689">
        <w:rPr>
          <w:rFonts w:asciiTheme="majorHAnsi" w:eastAsia="Calibri" w:hAnsiTheme="majorHAnsi"/>
          <w:sz w:val="24"/>
          <w:szCs w:val="24"/>
          <w:lang w:val="fr-FR"/>
        </w:rPr>
        <w:t>e</w:t>
      </w:r>
      <w:r w:rsidR="004C4E98" w:rsidRPr="00A17265">
        <w:rPr>
          <w:rFonts w:asciiTheme="majorHAnsi" w:eastAsia="Calibri" w:hAnsiTheme="majorHAnsi"/>
          <w:sz w:val="24"/>
          <w:szCs w:val="24"/>
          <w:lang w:val="fr-FR"/>
        </w:rPr>
        <w:t xml:space="preserve">s. </w:t>
      </w:r>
    </w:p>
    <w:p w:rsidR="004C4E98" w:rsidRPr="00A17265" w:rsidRDefault="004C4E98" w:rsidP="00626F47">
      <w:pPr>
        <w:jc w:val="both"/>
        <w:rPr>
          <w:rFonts w:asciiTheme="majorHAnsi" w:eastAsia="Calibri" w:hAnsiTheme="majorHAnsi"/>
          <w:sz w:val="24"/>
          <w:szCs w:val="24"/>
          <w:lang w:val="fr-FR"/>
        </w:rPr>
      </w:pPr>
    </w:p>
    <w:p w:rsidR="00964360" w:rsidRPr="00A17265" w:rsidRDefault="004C4E98" w:rsidP="00626F47">
      <w:pPr>
        <w:jc w:val="both"/>
        <w:rPr>
          <w:rFonts w:asciiTheme="majorHAnsi" w:eastAsia="Calibri" w:hAnsiTheme="majorHAnsi" w:cs="Calibri"/>
          <w:spacing w:val="-8"/>
          <w:position w:val="1"/>
          <w:sz w:val="24"/>
          <w:szCs w:val="24"/>
          <w:lang w:val="fr-FR"/>
        </w:rPr>
      </w:pPr>
      <w:r w:rsidRPr="00A17265">
        <w:rPr>
          <w:rFonts w:asciiTheme="majorHAnsi" w:eastAsia="Calibri" w:hAnsiTheme="majorHAnsi"/>
          <w:sz w:val="24"/>
          <w:szCs w:val="24"/>
          <w:lang w:val="fr-FR"/>
        </w:rPr>
        <w:t>Allons-nous qualifier l</w:t>
      </w:r>
      <w:r w:rsidR="00F6238A" w:rsidRPr="00A17265">
        <w:rPr>
          <w:rFonts w:asciiTheme="majorHAnsi" w:eastAsia="Calibri" w:hAnsiTheme="majorHAnsi"/>
          <w:sz w:val="24"/>
          <w:szCs w:val="24"/>
          <w:lang w:val="fr-FR"/>
        </w:rPr>
        <w:t>a</w:t>
      </w:r>
      <w:r w:rsidR="00197780" w:rsidRPr="00A17265">
        <w:rPr>
          <w:rFonts w:asciiTheme="majorHAnsi" w:eastAsia="Calibri" w:hAnsiTheme="majorHAnsi"/>
          <w:sz w:val="24"/>
          <w:szCs w:val="24"/>
          <w:lang w:val="fr-FR"/>
        </w:rPr>
        <w:t xml:space="preserve"> prolifération des armes légères </w:t>
      </w:r>
      <w:r w:rsidRPr="00A17265">
        <w:rPr>
          <w:rFonts w:asciiTheme="majorHAnsi" w:eastAsia="Calibri" w:hAnsiTheme="majorHAnsi"/>
          <w:sz w:val="24"/>
          <w:szCs w:val="24"/>
          <w:lang w:val="fr-FR"/>
        </w:rPr>
        <w:t>et de petit calibre d’</w:t>
      </w:r>
      <w:r w:rsidR="00197780" w:rsidRPr="00A17265">
        <w:rPr>
          <w:rFonts w:asciiTheme="majorHAnsi" w:eastAsia="Calibri" w:hAnsiTheme="majorHAnsi"/>
          <w:sz w:val="24"/>
          <w:szCs w:val="24"/>
          <w:lang w:val="fr-FR"/>
        </w:rPr>
        <w:t>un</w:t>
      </w:r>
      <w:r w:rsidRPr="00A17265">
        <w:rPr>
          <w:rFonts w:asciiTheme="majorHAnsi" w:eastAsia="Calibri" w:hAnsiTheme="majorHAnsi"/>
          <w:sz w:val="24"/>
          <w:szCs w:val="24"/>
          <w:lang w:val="fr-FR"/>
        </w:rPr>
        <w:t>e situation grave ou d’un</w:t>
      </w:r>
      <w:r w:rsidR="00197780" w:rsidRPr="00A17265">
        <w:rPr>
          <w:rFonts w:asciiTheme="majorHAnsi" w:eastAsia="Calibri" w:hAnsiTheme="majorHAnsi" w:cs="Calibri"/>
          <w:spacing w:val="-6"/>
          <w:position w:val="1"/>
          <w:sz w:val="24"/>
          <w:szCs w:val="24"/>
          <w:lang w:val="fr-FR"/>
        </w:rPr>
        <w:t xml:space="preserve"> </w:t>
      </w:r>
      <w:r w:rsidR="00197780" w:rsidRPr="00A17265">
        <w:rPr>
          <w:rFonts w:asciiTheme="majorHAnsi" w:eastAsia="Calibri" w:hAnsiTheme="majorHAnsi" w:cs="Calibri"/>
          <w:position w:val="1"/>
          <w:sz w:val="24"/>
          <w:szCs w:val="24"/>
          <w:lang w:val="fr-FR"/>
        </w:rPr>
        <w:t>p</w:t>
      </w:r>
      <w:r w:rsidR="004312E4" w:rsidRPr="00A17265">
        <w:rPr>
          <w:rFonts w:asciiTheme="majorHAnsi" w:eastAsia="Calibri" w:hAnsiTheme="majorHAnsi" w:cs="Calibri"/>
          <w:spacing w:val="-8"/>
          <w:position w:val="1"/>
          <w:sz w:val="24"/>
          <w:szCs w:val="24"/>
          <w:lang w:val="fr-FR"/>
        </w:rPr>
        <w:t>hénomène</w:t>
      </w:r>
      <w:r w:rsidRPr="00A17265">
        <w:rPr>
          <w:rFonts w:asciiTheme="majorHAnsi" w:eastAsia="Calibri" w:hAnsiTheme="majorHAnsi" w:cs="Calibri"/>
          <w:spacing w:val="-8"/>
          <w:position w:val="1"/>
          <w:sz w:val="24"/>
          <w:szCs w:val="24"/>
          <w:lang w:val="fr-FR"/>
        </w:rPr>
        <w:t xml:space="preserve"> </w:t>
      </w:r>
      <w:r w:rsidR="003E59D5" w:rsidRPr="00A17265">
        <w:rPr>
          <w:rFonts w:asciiTheme="majorHAnsi" w:eastAsia="Calibri" w:hAnsiTheme="majorHAnsi" w:cs="Calibri"/>
          <w:spacing w:val="-8"/>
          <w:position w:val="1"/>
          <w:sz w:val="24"/>
          <w:szCs w:val="24"/>
          <w:lang w:val="fr-FR"/>
        </w:rPr>
        <w:t xml:space="preserve">d’instabilité </w:t>
      </w:r>
      <w:r w:rsidR="00F8548E" w:rsidRPr="00A17265">
        <w:rPr>
          <w:rFonts w:asciiTheme="majorHAnsi" w:eastAsia="Calibri" w:hAnsiTheme="majorHAnsi" w:cs="Calibri"/>
          <w:spacing w:val="-8"/>
          <w:position w:val="1"/>
          <w:sz w:val="24"/>
          <w:szCs w:val="24"/>
          <w:lang w:val="fr-FR"/>
        </w:rPr>
        <w:t>depuis la fin de</w:t>
      </w:r>
      <w:r w:rsidRPr="00A17265">
        <w:rPr>
          <w:rFonts w:asciiTheme="majorHAnsi" w:eastAsia="Calibri" w:hAnsiTheme="majorHAnsi" w:cs="Calibri"/>
          <w:spacing w:val="-8"/>
          <w:position w:val="1"/>
          <w:sz w:val="24"/>
          <w:szCs w:val="24"/>
          <w:lang w:val="fr-FR"/>
        </w:rPr>
        <w:t xml:space="preserve"> la deuxième guerre mondial</w:t>
      </w:r>
      <w:r w:rsidR="008276D2">
        <w:rPr>
          <w:rFonts w:asciiTheme="majorHAnsi" w:eastAsia="Calibri" w:hAnsiTheme="majorHAnsi" w:cs="Calibri"/>
          <w:spacing w:val="-8"/>
          <w:position w:val="1"/>
          <w:sz w:val="24"/>
          <w:szCs w:val="24"/>
          <w:lang w:val="fr-FR"/>
        </w:rPr>
        <w:t>e</w:t>
      </w:r>
      <w:r w:rsidR="003E59D5" w:rsidRPr="00A17265">
        <w:rPr>
          <w:rFonts w:asciiTheme="majorHAnsi" w:eastAsia="Calibri" w:hAnsiTheme="majorHAnsi" w:cs="Calibri"/>
          <w:spacing w:val="-8"/>
          <w:position w:val="1"/>
          <w:sz w:val="24"/>
          <w:szCs w:val="24"/>
          <w:lang w:val="fr-FR"/>
        </w:rPr>
        <w:t xml:space="preserve"> ? </w:t>
      </w:r>
    </w:p>
    <w:p w:rsidR="00964360" w:rsidRPr="00A17265" w:rsidRDefault="00964360" w:rsidP="00626F47">
      <w:pPr>
        <w:jc w:val="both"/>
        <w:rPr>
          <w:rFonts w:asciiTheme="majorHAnsi" w:eastAsia="Calibri" w:hAnsiTheme="majorHAnsi" w:cs="Calibri"/>
          <w:spacing w:val="-8"/>
          <w:position w:val="1"/>
          <w:sz w:val="24"/>
          <w:szCs w:val="24"/>
          <w:lang w:val="fr-FR"/>
        </w:rPr>
      </w:pPr>
    </w:p>
    <w:p w:rsidR="00F6238A" w:rsidRPr="00A17265" w:rsidRDefault="00964360" w:rsidP="00626F47">
      <w:pPr>
        <w:jc w:val="both"/>
        <w:rPr>
          <w:rFonts w:asciiTheme="majorHAnsi" w:eastAsia="Calibri" w:hAnsiTheme="majorHAnsi" w:cs="Calibri"/>
          <w:position w:val="1"/>
          <w:sz w:val="24"/>
          <w:szCs w:val="24"/>
          <w:lang w:val="fr-FR"/>
        </w:rPr>
      </w:pPr>
      <w:r w:rsidRPr="00A17265">
        <w:rPr>
          <w:rFonts w:asciiTheme="majorHAnsi" w:eastAsia="Calibri" w:hAnsiTheme="majorHAnsi" w:cs="Calibri"/>
          <w:spacing w:val="-8"/>
          <w:position w:val="1"/>
          <w:sz w:val="24"/>
          <w:szCs w:val="24"/>
          <w:lang w:val="fr-FR"/>
        </w:rPr>
        <w:t>Notons que c’est u</w:t>
      </w:r>
      <w:r w:rsidR="003E59D5" w:rsidRPr="00A17265">
        <w:rPr>
          <w:rFonts w:asciiTheme="majorHAnsi" w:eastAsia="Calibri" w:hAnsiTheme="majorHAnsi" w:cs="Calibri"/>
          <w:spacing w:val="-8"/>
          <w:position w:val="1"/>
          <w:sz w:val="24"/>
          <w:szCs w:val="24"/>
          <w:lang w:val="fr-FR"/>
        </w:rPr>
        <w:t>n danger permanant dont les retombés</w:t>
      </w:r>
      <w:r w:rsidR="00E96C8B">
        <w:rPr>
          <w:rFonts w:asciiTheme="majorHAnsi" w:eastAsia="Calibri" w:hAnsiTheme="majorHAnsi" w:cs="Calibri"/>
          <w:position w:val="1"/>
          <w:sz w:val="24"/>
          <w:szCs w:val="24"/>
          <w:lang w:val="fr-FR"/>
        </w:rPr>
        <w:t>, que ç</w:t>
      </w:r>
      <w:r w:rsidR="003E59D5" w:rsidRPr="00A17265">
        <w:rPr>
          <w:rFonts w:asciiTheme="majorHAnsi" w:eastAsia="Calibri" w:hAnsiTheme="majorHAnsi" w:cs="Calibri"/>
          <w:position w:val="1"/>
          <w:sz w:val="24"/>
          <w:szCs w:val="24"/>
          <w:lang w:val="fr-FR"/>
        </w:rPr>
        <w:t>a soit politique, économique</w:t>
      </w:r>
      <w:r w:rsidR="008C5FA2" w:rsidRPr="00A17265">
        <w:rPr>
          <w:rFonts w:asciiTheme="majorHAnsi" w:eastAsia="Calibri" w:hAnsiTheme="majorHAnsi" w:cs="Calibri"/>
          <w:position w:val="1"/>
          <w:sz w:val="24"/>
          <w:szCs w:val="24"/>
          <w:lang w:val="fr-FR"/>
        </w:rPr>
        <w:t>, sécuritaire,</w:t>
      </w:r>
      <w:r w:rsidR="003E59D5" w:rsidRPr="00A17265">
        <w:rPr>
          <w:rFonts w:asciiTheme="majorHAnsi" w:eastAsia="Calibri" w:hAnsiTheme="majorHAnsi" w:cs="Calibri"/>
          <w:position w:val="1"/>
          <w:sz w:val="24"/>
          <w:szCs w:val="24"/>
          <w:lang w:val="fr-FR"/>
        </w:rPr>
        <w:t xml:space="preserve"> et</w:t>
      </w:r>
      <w:r w:rsidR="008C5FA2" w:rsidRPr="00A17265">
        <w:rPr>
          <w:rFonts w:asciiTheme="majorHAnsi" w:eastAsia="Calibri" w:hAnsiTheme="majorHAnsi" w:cs="Calibri"/>
          <w:position w:val="1"/>
          <w:sz w:val="24"/>
          <w:szCs w:val="24"/>
          <w:lang w:val="fr-FR"/>
        </w:rPr>
        <w:t xml:space="preserve"> culturels,</w:t>
      </w:r>
      <w:r w:rsidR="003E59D5" w:rsidRPr="00A17265">
        <w:rPr>
          <w:rFonts w:asciiTheme="majorHAnsi" w:eastAsia="Calibri" w:hAnsiTheme="majorHAnsi" w:cs="Calibri"/>
          <w:position w:val="1"/>
          <w:sz w:val="24"/>
          <w:szCs w:val="24"/>
          <w:lang w:val="fr-FR"/>
        </w:rPr>
        <w:t xml:space="preserve"> </w:t>
      </w:r>
      <w:r w:rsidR="00197780" w:rsidRPr="00A17265">
        <w:rPr>
          <w:rFonts w:asciiTheme="majorHAnsi" w:eastAsia="Calibri" w:hAnsiTheme="majorHAnsi" w:cs="Calibri"/>
          <w:position w:val="1"/>
          <w:sz w:val="24"/>
          <w:szCs w:val="24"/>
          <w:lang w:val="fr-FR"/>
        </w:rPr>
        <w:t>n’épargne</w:t>
      </w:r>
      <w:r w:rsidR="003E59D5" w:rsidRPr="00A17265">
        <w:rPr>
          <w:rFonts w:asciiTheme="majorHAnsi" w:eastAsia="Calibri" w:hAnsiTheme="majorHAnsi" w:cs="Calibri"/>
          <w:position w:val="1"/>
          <w:sz w:val="24"/>
          <w:szCs w:val="24"/>
          <w:lang w:val="fr-FR"/>
        </w:rPr>
        <w:t>nt</w:t>
      </w:r>
      <w:r w:rsidR="008C5FA2" w:rsidRPr="00A17265">
        <w:rPr>
          <w:rFonts w:asciiTheme="majorHAnsi" w:eastAsia="Calibri" w:hAnsiTheme="majorHAnsi" w:cs="Calibri"/>
          <w:position w:val="1"/>
          <w:sz w:val="24"/>
          <w:szCs w:val="24"/>
          <w:lang w:val="fr-FR"/>
        </w:rPr>
        <w:t xml:space="preserve"> aucun pays</w:t>
      </w:r>
      <w:r w:rsidR="00197780" w:rsidRPr="00A17265">
        <w:rPr>
          <w:rFonts w:asciiTheme="majorHAnsi" w:eastAsia="Calibri" w:hAnsiTheme="majorHAnsi" w:cs="Calibri"/>
          <w:position w:val="1"/>
          <w:sz w:val="24"/>
          <w:szCs w:val="24"/>
          <w:lang w:val="fr-FR"/>
        </w:rPr>
        <w:t xml:space="preserve"> mondialement</w:t>
      </w:r>
      <w:r w:rsidR="008C5FA2" w:rsidRPr="00A17265">
        <w:rPr>
          <w:rFonts w:asciiTheme="majorHAnsi" w:eastAsia="Calibri" w:hAnsiTheme="majorHAnsi" w:cs="Calibri"/>
          <w:position w:val="1"/>
          <w:sz w:val="24"/>
          <w:szCs w:val="24"/>
          <w:lang w:val="fr-FR"/>
        </w:rPr>
        <w:t>.</w:t>
      </w:r>
    </w:p>
    <w:p w:rsidR="004312E4" w:rsidRPr="00A17265" w:rsidRDefault="004312E4" w:rsidP="00626F47">
      <w:pPr>
        <w:jc w:val="both"/>
        <w:rPr>
          <w:rFonts w:asciiTheme="majorHAnsi" w:eastAsia="Calibri" w:hAnsiTheme="majorHAnsi" w:cs="Calibri"/>
          <w:position w:val="1"/>
          <w:sz w:val="24"/>
          <w:szCs w:val="24"/>
          <w:lang w:val="fr-FR"/>
        </w:rPr>
      </w:pPr>
    </w:p>
    <w:p w:rsidR="000429F9" w:rsidRPr="00A17265" w:rsidRDefault="003447FD" w:rsidP="00626F47">
      <w:pPr>
        <w:jc w:val="both"/>
        <w:rPr>
          <w:rFonts w:asciiTheme="majorHAnsi" w:eastAsia="Calibri" w:hAnsiTheme="majorHAnsi" w:cs="Calibri"/>
          <w:position w:val="1"/>
          <w:sz w:val="24"/>
          <w:szCs w:val="24"/>
          <w:lang w:val="fr-FR"/>
        </w:rPr>
      </w:pPr>
      <w:r w:rsidRPr="00A17265">
        <w:rPr>
          <w:rFonts w:asciiTheme="majorHAnsi" w:eastAsia="Calibri" w:hAnsiTheme="majorHAnsi" w:cs="Calibri"/>
          <w:position w:val="1"/>
          <w:sz w:val="24"/>
          <w:szCs w:val="24"/>
          <w:lang w:val="fr-FR"/>
        </w:rPr>
        <w:t xml:space="preserve">Soulignons que </w:t>
      </w:r>
      <w:r w:rsidR="00A17265">
        <w:rPr>
          <w:rFonts w:asciiTheme="majorHAnsi" w:eastAsia="Calibri" w:hAnsiTheme="majorHAnsi" w:cs="Calibri"/>
          <w:position w:val="1"/>
          <w:sz w:val="24"/>
          <w:szCs w:val="24"/>
          <w:lang w:val="fr-FR"/>
        </w:rPr>
        <w:t>de près ou</w:t>
      </w:r>
      <w:r w:rsidR="008C5FA2" w:rsidRPr="00A17265">
        <w:rPr>
          <w:rFonts w:asciiTheme="majorHAnsi" w:eastAsia="Calibri" w:hAnsiTheme="majorHAnsi" w:cs="Calibri"/>
          <w:position w:val="1"/>
          <w:sz w:val="24"/>
          <w:szCs w:val="24"/>
          <w:lang w:val="fr-FR"/>
        </w:rPr>
        <w:t xml:space="preserve"> de loin, nous sommes tous coupable</w:t>
      </w:r>
      <w:r w:rsidR="00C90EA5" w:rsidRPr="00A17265">
        <w:rPr>
          <w:rFonts w:asciiTheme="majorHAnsi" w:eastAsia="Calibri" w:hAnsiTheme="majorHAnsi" w:cs="Calibri"/>
          <w:position w:val="1"/>
          <w:sz w:val="24"/>
          <w:szCs w:val="24"/>
          <w:lang w:val="fr-FR"/>
        </w:rPr>
        <w:t>s</w:t>
      </w:r>
      <w:r w:rsidR="008C5FA2" w:rsidRPr="00A17265">
        <w:rPr>
          <w:rFonts w:asciiTheme="majorHAnsi" w:eastAsia="Calibri" w:hAnsiTheme="majorHAnsi" w:cs="Calibri"/>
          <w:position w:val="1"/>
          <w:sz w:val="24"/>
          <w:szCs w:val="24"/>
          <w:lang w:val="fr-FR"/>
        </w:rPr>
        <w:t xml:space="preserve">, </w:t>
      </w:r>
      <w:r w:rsidR="00F8548E" w:rsidRPr="00A17265">
        <w:rPr>
          <w:rFonts w:asciiTheme="majorHAnsi" w:eastAsia="Calibri" w:hAnsiTheme="majorHAnsi" w:cs="Calibri"/>
          <w:position w:val="1"/>
          <w:sz w:val="24"/>
          <w:szCs w:val="24"/>
          <w:lang w:val="fr-FR"/>
        </w:rPr>
        <w:t xml:space="preserve">car, </w:t>
      </w:r>
      <w:r w:rsidR="008C5FA2" w:rsidRPr="00A17265">
        <w:rPr>
          <w:rFonts w:asciiTheme="majorHAnsi" w:eastAsia="Calibri" w:hAnsiTheme="majorHAnsi" w:cs="Calibri"/>
          <w:position w:val="1"/>
          <w:sz w:val="24"/>
          <w:szCs w:val="24"/>
          <w:lang w:val="fr-FR"/>
        </w:rPr>
        <w:t xml:space="preserve">nous contribuons à un phénomène </w:t>
      </w:r>
      <w:r w:rsidR="00F8548E" w:rsidRPr="00A17265">
        <w:rPr>
          <w:rFonts w:asciiTheme="majorHAnsi" w:eastAsia="Calibri" w:hAnsiTheme="majorHAnsi" w:cs="Calibri"/>
          <w:position w:val="1"/>
          <w:sz w:val="24"/>
          <w:szCs w:val="24"/>
          <w:lang w:val="fr-FR"/>
        </w:rPr>
        <w:t>meurtrier en la développant de plus en plus</w:t>
      </w:r>
      <w:r w:rsidR="008C5FA2" w:rsidRPr="00A17265">
        <w:rPr>
          <w:rFonts w:asciiTheme="majorHAnsi" w:eastAsia="Calibri" w:hAnsiTheme="majorHAnsi" w:cs="Calibri"/>
          <w:position w:val="1"/>
          <w:sz w:val="24"/>
          <w:szCs w:val="24"/>
          <w:lang w:val="fr-FR"/>
        </w:rPr>
        <w:t xml:space="preserve"> </w:t>
      </w:r>
      <w:r w:rsidR="00F8548E" w:rsidRPr="00A17265">
        <w:rPr>
          <w:rFonts w:asciiTheme="majorHAnsi" w:eastAsia="Calibri" w:hAnsiTheme="majorHAnsi" w:cs="Calibri"/>
          <w:position w:val="1"/>
          <w:sz w:val="24"/>
          <w:szCs w:val="24"/>
          <w:lang w:val="fr-FR"/>
        </w:rPr>
        <w:t xml:space="preserve">depuis </w:t>
      </w:r>
      <w:r w:rsidR="00FB767C" w:rsidRPr="00A17265">
        <w:rPr>
          <w:rFonts w:asciiTheme="majorHAnsi" w:eastAsia="Calibri" w:hAnsiTheme="majorHAnsi" w:cs="Calibri"/>
          <w:position w:val="1"/>
          <w:sz w:val="24"/>
          <w:szCs w:val="24"/>
          <w:lang w:val="fr-FR"/>
        </w:rPr>
        <w:t>des décennies</w:t>
      </w:r>
      <w:r w:rsidR="00964360" w:rsidRPr="00A17265">
        <w:rPr>
          <w:rFonts w:asciiTheme="majorHAnsi" w:eastAsia="Calibri" w:hAnsiTheme="majorHAnsi" w:cs="Calibri"/>
          <w:position w:val="1"/>
          <w:sz w:val="24"/>
          <w:szCs w:val="24"/>
          <w:lang w:val="fr-FR"/>
        </w:rPr>
        <w:t xml:space="preserve"> sans pouvoir signer à l’internationale</w:t>
      </w:r>
      <w:r w:rsidR="000429F9" w:rsidRPr="00A17265">
        <w:rPr>
          <w:rFonts w:asciiTheme="majorHAnsi" w:eastAsia="Calibri" w:hAnsiTheme="majorHAnsi" w:cs="Calibri"/>
          <w:position w:val="1"/>
          <w:sz w:val="24"/>
          <w:szCs w:val="24"/>
          <w:lang w:val="fr-FR"/>
        </w:rPr>
        <w:t xml:space="preserve"> ni nationale </w:t>
      </w:r>
      <w:r w:rsidR="00964360" w:rsidRPr="00A17265">
        <w:rPr>
          <w:rFonts w:asciiTheme="majorHAnsi" w:eastAsia="Calibri" w:hAnsiTheme="majorHAnsi" w:cs="Calibri"/>
          <w:position w:val="1"/>
          <w:sz w:val="24"/>
          <w:szCs w:val="24"/>
          <w:lang w:val="fr-FR"/>
        </w:rPr>
        <w:t xml:space="preserve">une loi </w:t>
      </w:r>
      <w:r w:rsidR="000429F9" w:rsidRPr="00A17265">
        <w:rPr>
          <w:rFonts w:asciiTheme="majorHAnsi" w:eastAsia="Calibri" w:hAnsiTheme="majorHAnsi" w:cs="Calibri"/>
          <w:position w:val="1"/>
          <w:sz w:val="24"/>
          <w:szCs w:val="24"/>
          <w:lang w:val="fr-FR"/>
        </w:rPr>
        <w:t xml:space="preserve">qui </w:t>
      </w:r>
      <w:r w:rsidR="00964360" w:rsidRPr="00A17265">
        <w:rPr>
          <w:rFonts w:asciiTheme="majorHAnsi" w:eastAsia="Calibri" w:hAnsiTheme="majorHAnsi" w:cs="Calibri"/>
          <w:position w:val="1"/>
          <w:sz w:val="24"/>
          <w:szCs w:val="24"/>
          <w:lang w:val="fr-FR"/>
        </w:rPr>
        <w:t>ratifi</w:t>
      </w:r>
      <w:r w:rsidR="000429F9" w:rsidRPr="00A17265">
        <w:rPr>
          <w:rFonts w:asciiTheme="majorHAnsi" w:eastAsia="Calibri" w:hAnsiTheme="majorHAnsi" w:cs="Calibri"/>
          <w:position w:val="1"/>
          <w:sz w:val="24"/>
          <w:szCs w:val="24"/>
          <w:lang w:val="fr-FR"/>
        </w:rPr>
        <w:t xml:space="preserve">e la vente </w:t>
      </w:r>
      <w:r w:rsidR="000429F9" w:rsidRPr="00A17265">
        <w:rPr>
          <w:rFonts w:asciiTheme="majorHAnsi" w:eastAsia="Calibri" w:hAnsiTheme="majorHAnsi"/>
          <w:sz w:val="24"/>
          <w:szCs w:val="24"/>
          <w:lang w:val="fr-FR"/>
        </w:rPr>
        <w:t>des armes</w:t>
      </w:r>
      <w:r w:rsidR="00F8548E" w:rsidRPr="00A17265">
        <w:rPr>
          <w:rFonts w:asciiTheme="majorHAnsi" w:eastAsia="Calibri" w:hAnsiTheme="majorHAnsi" w:cs="Calibri"/>
          <w:position w:val="1"/>
          <w:sz w:val="24"/>
          <w:szCs w:val="24"/>
          <w:lang w:val="fr-FR"/>
        </w:rPr>
        <w:t>.</w:t>
      </w:r>
      <w:r w:rsidR="00FB767C" w:rsidRPr="00A17265">
        <w:rPr>
          <w:rFonts w:asciiTheme="majorHAnsi" w:eastAsia="Calibri" w:hAnsiTheme="majorHAnsi" w:cs="Calibri"/>
          <w:position w:val="1"/>
          <w:sz w:val="24"/>
          <w:szCs w:val="24"/>
          <w:lang w:val="fr-FR"/>
        </w:rPr>
        <w:t xml:space="preserve"> </w:t>
      </w:r>
    </w:p>
    <w:p w:rsidR="000429F9" w:rsidRPr="00A17265" w:rsidRDefault="000429F9" w:rsidP="00626F47">
      <w:pPr>
        <w:jc w:val="both"/>
        <w:rPr>
          <w:rFonts w:asciiTheme="majorHAnsi" w:eastAsia="Calibri" w:hAnsiTheme="majorHAnsi" w:cs="Calibri"/>
          <w:position w:val="1"/>
          <w:sz w:val="24"/>
          <w:szCs w:val="24"/>
          <w:lang w:val="fr-FR"/>
        </w:rPr>
      </w:pPr>
    </w:p>
    <w:p w:rsidR="0076137D" w:rsidRPr="00A17265" w:rsidRDefault="00F8548E" w:rsidP="00626F47">
      <w:pPr>
        <w:jc w:val="both"/>
        <w:rPr>
          <w:rFonts w:asciiTheme="majorHAnsi" w:eastAsia="Calibri" w:hAnsiTheme="majorHAnsi" w:cs="Calibri"/>
          <w:position w:val="1"/>
          <w:sz w:val="24"/>
          <w:szCs w:val="24"/>
          <w:lang w:val="fr-FR"/>
        </w:rPr>
      </w:pPr>
      <w:r w:rsidRPr="00A17265">
        <w:rPr>
          <w:rFonts w:asciiTheme="majorHAnsi" w:eastAsia="Calibri" w:hAnsiTheme="majorHAnsi" w:cs="Calibri"/>
          <w:position w:val="1"/>
          <w:sz w:val="24"/>
          <w:szCs w:val="24"/>
          <w:lang w:val="fr-FR"/>
        </w:rPr>
        <w:t>U</w:t>
      </w:r>
      <w:r w:rsidR="003447FD" w:rsidRPr="00A17265">
        <w:rPr>
          <w:rFonts w:asciiTheme="majorHAnsi" w:eastAsia="Calibri" w:hAnsiTheme="majorHAnsi" w:cs="Calibri"/>
          <w:position w:val="1"/>
          <w:sz w:val="24"/>
          <w:szCs w:val="24"/>
          <w:lang w:val="fr-FR"/>
        </w:rPr>
        <w:t xml:space="preserve">n obstacle </w:t>
      </w:r>
      <w:r w:rsidR="000429F9" w:rsidRPr="00A17265">
        <w:rPr>
          <w:rFonts w:asciiTheme="majorHAnsi" w:eastAsia="Calibri" w:hAnsiTheme="majorHAnsi" w:cs="Calibri"/>
          <w:position w:val="1"/>
          <w:sz w:val="24"/>
          <w:szCs w:val="24"/>
          <w:lang w:val="fr-FR"/>
        </w:rPr>
        <w:t xml:space="preserve">incontrôlé pour le monde face aux  </w:t>
      </w:r>
      <w:r w:rsidRPr="00A17265">
        <w:rPr>
          <w:rFonts w:asciiTheme="majorHAnsi" w:eastAsia="Calibri" w:hAnsiTheme="majorHAnsi" w:cs="Calibri"/>
          <w:position w:val="1"/>
          <w:sz w:val="24"/>
          <w:szCs w:val="24"/>
          <w:lang w:val="fr-FR"/>
        </w:rPr>
        <w:t>retombés des guerres et conflits manigancé</w:t>
      </w:r>
      <w:r w:rsidR="000429F9" w:rsidRPr="00A17265">
        <w:rPr>
          <w:rFonts w:asciiTheme="majorHAnsi" w:eastAsia="Calibri" w:hAnsiTheme="majorHAnsi" w:cs="Calibri"/>
          <w:position w:val="1"/>
          <w:sz w:val="24"/>
          <w:szCs w:val="24"/>
          <w:lang w:val="fr-FR"/>
        </w:rPr>
        <w:t>.</w:t>
      </w:r>
    </w:p>
    <w:p w:rsidR="00F8548E" w:rsidRPr="00A17265" w:rsidRDefault="00F8548E" w:rsidP="00197780">
      <w:pPr>
        <w:rPr>
          <w:rFonts w:asciiTheme="majorHAnsi" w:eastAsia="Calibri" w:hAnsiTheme="majorHAnsi" w:cs="Calibri"/>
          <w:position w:val="1"/>
          <w:sz w:val="24"/>
          <w:szCs w:val="24"/>
          <w:lang w:val="fr-FR"/>
        </w:rPr>
      </w:pPr>
    </w:p>
    <w:p w:rsidR="0076137D" w:rsidRDefault="000D2AF2" w:rsidP="00197780">
      <w:pPr>
        <w:rPr>
          <w:rFonts w:asciiTheme="majorHAnsi" w:eastAsia="Calibri" w:hAnsiTheme="majorHAnsi" w:cs="Calibri"/>
          <w:position w:val="1"/>
          <w:sz w:val="24"/>
          <w:szCs w:val="24"/>
          <w:lang w:val="fr-FR"/>
        </w:rPr>
      </w:pPr>
      <w:r>
        <w:rPr>
          <w:rFonts w:asciiTheme="majorHAnsi" w:eastAsia="Calibri" w:hAnsiTheme="majorHAnsi" w:cs="Calibri"/>
          <w:noProof/>
          <w:position w:val="1"/>
          <w:sz w:val="24"/>
          <w:szCs w:val="24"/>
          <w:lang w:val="fr-FR"/>
        </w:rPr>
        <w:pict>
          <v:shape id="_x0000_s1140" type="#_x0000_t202" style="position:absolute;margin-left:38.5pt;margin-top:9.65pt;width:382.4pt;height:229.95pt;z-index:251804672;mso-width-relative:margin;mso-height-relative:margin" fillcolor="#5a5a5a [2109]" strokecolor="#5a5a5a [2109]">
            <v:textbox>
              <w:txbxContent>
                <w:p w:rsidR="00280D4A" w:rsidRPr="005D3456" w:rsidRDefault="00280D4A" w:rsidP="005D3456">
                  <w:r>
                    <w:rPr>
                      <w:noProof/>
                      <w:lang w:val="fr-FR" w:eastAsia="zh-CN"/>
                    </w:rPr>
                    <w:drawing>
                      <wp:inline distT="0" distB="0" distL="0" distR="0">
                        <wp:extent cx="4613335" cy="2786333"/>
                        <wp:effectExtent l="19050" t="19050" r="15815" b="14017"/>
                        <wp:docPr id="9" name="Image 8" descr="index.jpg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1414.jpg"/>
                                <pic:cNvPicPr/>
                              </pic:nvPicPr>
                              <pic:blipFill>
                                <a:blip r:embed="rId9"/>
                                <a:stretch>
                                  <a:fillRect/>
                                </a:stretch>
                              </pic:blipFill>
                              <pic:spPr>
                                <a:xfrm>
                                  <a:off x="0" y="0"/>
                                  <a:ext cx="4617825" cy="2789045"/>
                                </a:xfrm>
                                <a:prstGeom prst="rect">
                                  <a:avLst/>
                                </a:prstGeom>
                                <a:ln>
                                  <a:solidFill>
                                    <a:schemeClr val="tx1">
                                      <a:lumMod val="65000"/>
                                      <a:lumOff val="35000"/>
                                    </a:schemeClr>
                                  </a:solidFill>
                                </a:ln>
                              </pic:spPr>
                            </pic:pic>
                          </a:graphicData>
                        </a:graphic>
                      </wp:inline>
                    </w:drawing>
                  </w:r>
                </w:p>
              </w:txbxContent>
            </v:textbox>
          </v:shape>
        </w:pict>
      </w: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Default="0076137D" w:rsidP="00197780">
      <w:pPr>
        <w:rPr>
          <w:rFonts w:asciiTheme="majorHAnsi" w:eastAsia="Calibri" w:hAnsiTheme="majorHAnsi" w:cs="Calibri"/>
          <w:position w:val="1"/>
          <w:sz w:val="24"/>
          <w:szCs w:val="24"/>
          <w:lang w:val="fr-FR"/>
        </w:rPr>
      </w:pPr>
    </w:p>
    <w:p w:rsidR="0076137D" w:rsidRPr="00F6238A" w:rsidRDefault="0076137D" w:rsidP="00197780">
      <w:pPr>
        <w:rPr>
          <w:rFonts w:asciiTheme="majorHAnsi" w:eastAsia="Calibri" w:hAnsiTheme="majorHAnsi" w:cs="Calibri"/>
          <w:position w:val="1"/>
          <w:sz w:val="24"/>
          <w:szCs w:val="24"/>
          <w:lang w:val="fr-FR"/>
        </w:rPr>
      </w:pPr>
    </w:p>
    <w:p w:rsidR="00293135" w:rsidRDefault="00293135" w:rsidP="00293135">
      <w:pPr>
        <w:rPr>
          <w:rFonts w:ascii="Calibri" w:eastAsia="Calibri" w:hAnsi="Calibri" w:cs="Calibri"/>
          <w:position w:val="1"/>
          <w:sz w:val="28"/>
          <w:szCs w:val="32"/>
          <w:lang w:val="fr-FR"/>
        </w:rPr>
      </w:pPr>
    </w:p>
    <w:p w:rsidR="00293135" w:rsidRDefault="00293135" w:rsidP="00293135">
      <w:pPr>
        <w:rPr>
          <w:rFonts w:ascii="Calibri" w:eastAsia="Calibri" w:hAnsi="Calibri" w:cs="Calibri"/>
          <w:position w:val="1"/>
          <w:sz w:val="28"/>
          <w:szCs w:val="32"/>
          <w:lang w:val="fr-FR"/>
        </w:rPr>
      </w:pPr>
    </w:p>
    <w:p w:rsidR="00293135" w:rsidRDefault="00293135" w:rsidP="00293135">
      <w:pPr>
        <w:rPr>
          <w:rFonts w:ascii="Calibri" w:eastAsia="Calibri" w:hAnsi="Calibri" w:cs="Calibri"/>
          <w:position w:val="1"/>
          <w:sz w:val="28"/>
          <w:szCs w:val="32"/>
          <w:lang w:val="fr-FR"/>
        </w:rPr>
      </w:pPr>
    </w:p>
    <w:p w:rsidR="00293135" w:rsidRDefault="00293135" w:rsidP="00293135">
      <w:pPr>
        <w:rPr>
          <w:rFonts w:ascii="Calibri" w:eastAsia="Calibri" w:hAnsi="Calibri" w:cs="Calibri"/>
          <w:position w:val="1"/>
          <w:sz w:val="28"/>
          <w:szCs w:val="32"/>
          <w:lang w:val="fr-FR"/>
        </w:rPr>
      </w:pPr>
    </w:p>
    <w:p w:rsidR="00293135" w:rsidRDefault="00293135" w:rsidP="00293135">
      <w:pPr>
        <w:rPr>
          <w:rFonts w:ascii="Calibri" w:eastAsia="Calibri" w:hAnsi="Calibri" w:cs="Calibri"/>
          <w:position w:val="1"/>
          <w:sz w:val="28"/>
          <w:szCs w:val="32"/>
          <w:lang w:val="fr-FR"/>
        </w:rPr>
      </w:pPr>
    </w:p>
    <w:p w:rsidR="00293135" w:rsidRDefault="00293135" w:rsidP="00293135">
      <w:pPr>
        <w:rPr>
          <w:rFonts w:ascii="Calibri" w:eastAsia="Calibri" w:hAnsi="Calibri" w:cs="Calibri"/>
          <w:position w:val="1"/>
          <w:sz w:val="28"/>
          <w:szCs w:val="32"/>
          <w:lang w:val="fr-FR"/>
        </w:rPr>
      </w:pPr>
    </w:p>
    <w:p w:rsidR="00293135" w:rsidRDefault="00293135" w:rsidP="00293135">
      <w:pPr>
        <w:rPr>
          <w:rFonts w:ascii="Calibri" w:eastAsia="Calibri" w:hAnsi="Calibri" w:cs="Calibri"/>
          <w:position w:val="1"/>
          <w:sz w:val="28"/>
          <w:szCs w:val="32"/>
          <w:lang w:val="fr-FR"/>
        </w:rPr>
      </w:pPr>
    </w:p>
    <w:p w:rsidR="00293135" w:rsidRDefault="00293135" w:rsidP="00293135">
      <w:pPr>
        <w:rPr>
          <w:rFonts w:ascii="Calibri" w:eastAsia="Calibri" w:hAnsi="Calibri" w:cs="Calibri"/>
          <w:position w:val="1"/>
          <w:sz w:val="28"/>
          <w:szCs w:val="32"/>
          <w:lang w:val="fr-FR"/>
        </w:rPr>
      </w:pPr>
    </w:p>
    <w:p w:rsidR="00293135" w:rsidRDefault="00293135" w:rsidP="00293135">
      <w:pPr>
        <w:rPr>
          <w:rFonts w:ascii="Calibri" w:eastAsia="Calibri" w:hAnsi="Calibri" w:cs="Calibri"/>
          <w:position w:val="1"/>
          <w:sz w:val="28"/>
          <w:szCs w:val="32"/>
          <w:lang w:val="fr-FR"/>
        </w:rPr>
      </w:pPr>
    </w:p>
    <w:p w:rsidR="005D3456" w:rsidRDefault="000D2AF2" w:rsidP="00293135">
      <w:pPr>
        <w:rPr>
          <w:rFonts w:ascii="Calibri" w:eastAsia="Calibri" w:hAnsi="Calibri" w:cs="Calibri"/>
          <w:position w:val="1"/>
          <w:sz w:val="22"/>
          <w:szCs w:val="22"/>
          <w:lang w:val="fr-FR"/>
        </w:rPr>
      </w:pPr>
      <w:r w:rsidRPr="000D2AF2">
        <w:rPr>
          <w:rFonts w:asciiTheme="majorHAnsi" w:eastAsia="Calibri" w:hAnsiTheme="majorHAnsi" w:cs="Calibri"/>
          <w:noProof/>
          <w:position w:val="1"/>
          <w:sz w:val="24"/>
          <w:szCs w:val="28"/>
          <w:lang w:val="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4" type="#_x0000_t98" style="position:absolute;margin-left:14.05pt;margin-top:6.85pt;width:402.8pt;height:276.45pt;z-index:251669504;mso-width-relative:margin;mso-height-relative:margin" adj="2801" fillcolor="red" strokecolor="#272727 [2749]" strokeweight="3pt">
            <v:shadow on="t" color="#622423 [1605]" opacity=".5" offset="6pt,6pt"/>
            <o:extrusion v:ext="view" backdepth="9600pt" viewpoint="0" viewpointorigin="0" skewangle="-90" type="perspective"/>
            <v:textbox style="mso-next-textbox:#_x0000_s1034">
              <w:txbxContent>
                <w:p w:rsidR="00280D4A" w:rsidRDefault="00280D4A" w:rsidP="00AE276D">
                  <w:pPr>
                    <w:rPr>
                      <w:rFonts w:ascii="Bookman Old Style" w:hAnsi="Bookman Old Style"/>
                      <w:b/>
                      <w:color w:val="EAF1DD" w:themeColor="accent3" w:themeTint="33"/>
                      <w:sz w:val="28"/>
                      <w:lang w:val="fr-FR"/>
                    </w:rPr>
                  </w:pPr>
                </w:p>
                <w:p w:rsidR="00280D4A" w:rsidRPr="007B176B" w:rsidRDefault="000F2355" w:rsidP="00AE276D">
                  <w:pPr>
                    <w:rPr>
                      <w:rFonts w:ascii="Bookman Old Style" w:hAnsi="Bookman Old Style"/>
                      <w:b/>
                      <w:color w:val="EAF1DD" w:themeColor="accent3" w:themeTint="33"/>
                      <w:sz w:val="44"/>
                      <w:szCs w:val="40"/>
                      <w:lang w:val="fr-FR"/>
                    </w:rPr>
                  </w:pPr>
                  <w:r>
                    <w:rPr>
                      <w:rFonts w:ascii="Bookman Old Style" w:hAnsi="Bookman Old Style"/>
                      <w:b/>
                      <w:color w:val="EAF1DD" w:themeColor="accent3" w:themeTint="33"/>
                      <w:sz w:val="44"/>
                      <w:szCs w:val="40"/>
                      <w:lang w:val="fr-FR"/>
                    </w:rPr>
                    <w:t xml:space="preserve">         </w:t>
                  </w:r>
                  <w:r w:rsidR="00280D4A" w:rsidRPr="007B176B">
                    <w:rPr>
                      <w:rFonts w:ascii="Bookman Old Style" w:hAnsi="Bookman Old Style"/>
                      <w:b/>
                      <w:color w:val="EAF1DD" w:themeColor="accent3" w:themeTint="33"/>
                      <w:sz w:val="44"/>
                      <w:szCs w:val="40"/>
                      <w:lang w:val="fr-FR"/>
                    </w:rPr>
                    <w:t>INSECURITE </w:t>
                  </w:r>
                  <w:r w:rsidR="00280D4A" w:rsidRPr="007B176B">
                    <w:rPr>
                      <w:rFonts w:ascii="Bookman Old Style" w:hAnsi="Bookman Old Style"/>
                      <w:b/>
                      <w:color w:val="0070C0"/>
                      <w:sz w:val="44"/>
                      <w:szCs w:val="40"/>
                      <w:lang w:val="fr-FR"/>
                    </w:rPr>
                    <w:t>=</w:t>
                  </w:r>
                </w:p>
                <w:p w:rsidR="00280D4A" w:rsidRPr="007B176B" w:rsidRDefault="00280D4A" w:rsidP="0030132A">
                  <w:pPr>
                    <w:jc w:val="center"/>
                    <w:rPr>
                      <w:rFonts w:ascii="Bookman Old Style" w:hAnsi="Bookman Old Style"/>
                      <w:b/>
                      <w:sz w:val="44"/>
                      <w:lang w:val="fr-FR"/>
                    </w:rPr>
                  </w:pPr>
                  <w:r w:rsidRPr="007B176B">
                    <w:rPr>
                      <w:rFonts w:ascii="Bookman Old Style" w:hAnsi="Bookman Old Style"/>
                      <w:b/>
                      <w:sz w:val="44"/>
                      <w:lang w:val="fr-FR"/>
                    </w:rPr>
                    <w:t>Violence, bagarre, Vols à mains armées, braquages, meurtre,   destruction des biens, coup d’état, conflit, rébellion, terrorisme.</w:t>
                  </w:r>
                </w:p>
                <w:p w:rsidR="00280D4A" w:rsidRDefault="00280D4A">
                  <w:pPr>
                    <w:rPr>
                      <w:lang w:val="fr-FR"/>
                    </w:rPr>
                  </w:pPr>
                </w:p>
              </w:txbxContent>
            </v:textbox>
          </v:shape>
        </w:pict>
      </w:r>
    </w:p>
    <w:p w:rsidR="005D3456" w:rsidRDefault="005D3456" w:rsidP="0060475E">
      <w:pPr>
        <w:jc w:val="center"/>
        <w:rPr>
          <w:rFonts w:ascii="Calibri" w:eastAsia="Calibri" w:hAnsi="Calibri" w:cs="Calibri"/>
          <w:position w:val="1"/>
          <w:sz w:val="22"/>
          <w:szCs w:val="22"/>
          <w:lang w:val="fr-FR"/>
        </w:rPr>
      </w:pPr>
    </w:p>
    <w:p w:rsidR="005D3456" w:rsidRDefault="005D3456" w:rsidP="0060475E">
      <w:pPr>
        <w:jc w:val="center"/>
        <w:rPr>
          <w:rFonts w:ascii="Calibri" w:eastAsia="Calibri" w:hAnsi="Calibri" w:cs="Calibri"/>
          <w:position w:val="1"/>
          <w:sz w:val="22"/>
          <w:szCs w:val="22"/>
          <w:lang w:val="fr-FR"/>
        </w:rPr>
      </w:pPr>
    </w:p>
    <w:p w:rsidR="005D3456" w:rsidRDefault="005D3456" w:rsidP="0060475E">
      <w:pPr>
        <w:jc w:val="center"/>
        <w:rPr>
          <w:rFonts w:ascii="Calibri" w:eastAsia="Calibri" w:hAnsi="Calibri" w:cs="Calibri"/>
          <w:position w:val="1"/>
          <w:sz w:val="22"/>
          <w:szCs w:val="22"/>
          <w:lang w:val="fr-FR"/>
        </w:rPr>
      </w:pPr>
    </w:p>
    <w:p w:rsidR="005D3456" w:rsidRDefault="005D3456" w:rsidP="0060475E">
      <w:pPr>
        <w:jc w:val="center"/>
        <w:rPr>
          <w:rFonts w:ascii="Calibri" w:eastAsia="Calibri" w:hAnsi="Calibri" w:cs="Calibri"/>
          <w:position w:val="1"/>
          <w:sz w:val="22"/>
          <w:szCs w:val="22"/>
          <w:lang w:val="fr-FR"/>
        </w:rPr>
      </w:pPr>
    </w:p>
    <w:p w:rsidR="005D3456" w:rsidRDefault="005D3456" w:rsidP="0060475E">
      <w:pPr>
        <w:jc w:val="center"/>
        <w:rPr>
          <w:rFonts w:ascii="Calibri" w:eastAsia="Calibri" w:hAnsi="Calibri" w:cs="Calibri"/>
          <w:position w:val="1"/>
          <w:sz w:val="22"/>
          <w:szCs w:val="22"/>
          <w:lang w:val="fr-FR"/>
        </w:rPr>
      </w:pPr>
    </w:p>
    <w:p w:rsidR="005D3456" w:rsidRDefault="005D3456" w:rsidP="0060475E">
      <w:pPr>
        <w:jc w:val="center"/>
        <w:rPr>
          <w:rFonts w:ascii="Calibri" w:eastAsia="Calibri" w:hAnsi="Calibri" w:cs="Calibri"/>
          <w:position w:val="1"/>
          <w:sz w:val="22"/>
          <w:szCs w:val="22"/>
          <w:lang w:val="fr-FR"/>
        </w:rPr>
      </w:pPr>
    </w:p>
    <w:p w:rsidR="005D3456" w:rsidRDefault="005D3456" w:rsidP="0060475E">
      <w:pPr>
        <w:jc w:val="center"/>
        <w:rPr>
          <w:rFonts w:ascii="Calibri" w:eastAsia="Calibri" w:hAnsi="Calibri" w:cs="Calibri"/>
          <w:position w:val="1"/>
          <w:sz w:val="22"/>
          <w:szCs w:val="22"/>
          <w:lang w:val="fr-FR"/>
        </w:rPr>
      </w:pPr>
    </w:p>
    <w:p w:rsidR="005D3456" w:rsidRDefault="005D3456" w:rsidP="0060475E">
      <w:pPr>
        <w:jc w:val="center"/>
        <w:rPr>
          <w:rFonts w:ascii="Calibri" w:eastAsia="Calibri" w:hAnsi="Calibri" w:cs="Calibri"/>
          <w:position w:val="1"/>
          <w:sz w:val="22"/>
          <w:szCs w:val="22"/>
          <w:lang w:val="fr-FR"/>
        </w:rPr>
      </w:pPr>
    </w:p>
    <w:p w:rsidR="005D3456" w:rsidRDefault="005D3456" w:rsidP="0060475E">
      <w:pPr>
        <w:jc w:val="center"/>
        <w:rPr>
          <w:rFonts w:ascii="Calibri" w:eastAsia="Calibri" w:hAnsi="Calibri" w:cs="Calibri"/>
          <w:position w:val="1"/>
          <w:sz w:val="22"/>
          <w:szCs w:val="22"/>
          <w:lang w:val="fr-FR"/>
        </w:rPr>
      </w:pPr>
    </w:p>
    <w:p w:rsidR="005D3456" w:rsidRDefault="005D3456" w:rsidP="0060475E">
      <w:pPr>
        <w:jc w:val="center"/>
        <w:rPr>
          <w:rFonts w:ascii="Calibri" w:eastAsia="Calibri" w:hAnsi="Calibri" w:cs="Calibri"/>
          <w:position w:val="1"/>
          <w:sz w:val="22"/>
          <w:szCs w:val="22"/>
          <w:lang w:val="fr-FR"/>
        </w:rPr>
      </w:pPr>
    </w:p>
    <w:p w:rsidR="00F0145B" w:rsidRDefault="00F0145B" w:rsidP="0060475E">
      <w:pPr>
        <w:jc w:val="center"/>
        <w:rPr>
          <w:rFonts w:ascii="Calibri" w:eastAsia="Calibri" w:hAnsi="Calibri" w:cs="Calibri"/>
          <w:position w:val="1"/>
          <w:sz w:val="22"/>
          <w:szCs w:val="22"/>
          <w:lang w:val="fr-FR"/>
        </w:rPr>
      </w:pPr>
    </w:p>
    <w:p w:rsidR="00F0145B" w:rsidRDefault="00F0145B" w:rsidP="0060475E">
      <w:pPr>
        <w:jc w:val="center"/>
        <w:rPr>
          <w:rFonts w:ascii="Calibri" w:eastAsia="Calibri" w:hAnsi="Calibri" w:cs="Calibri"/>
          <w:position w:val="1"/>
          <w:sz w:val="22"/>
          <w:szCs w:val="22"/>
          <w:lang w:val="fr-FR"/>
        </w:rPr>
      </w:pPr>
    </w:p>
    <w:p w:rsidR="00F0145B" w:rsidRDefault="00F0145B" w:rsidP="0060475E">
      <w:pPr>
        <w:jc w:val="center"/>
        <w:rPr>
          <w:rFonts w:ascii="Calibri" w:eastAsia="Calibri" w:hAnsi="Calibri" w:cs="Calibri"/>
          <w:position w:val="1"/>
          <w:sz w:val="22"/>
          <w:szCs w:val="22"/>
          <w:lang w:val="fr-FR"/>
        </w:rPr>
      </w:pPr>
    </w:p>
    <w:p w:rsidR="00F0145B" w:rsidRDefault="00F0145B" w:rsidP="0060475E">
      <w:pPr>
        <w:jc w:val="center"/>
        <w:rPr>
          <w:rFonts w:ascii="Calibri" w:eastAsia="Calibri" w:hAnsi="Calibri" w:cs="Calibri"/>
          <w:position w:val="1"/>
          <w:sz w:val="22"/>
          <w:szCs w:val="22"/>
          <w:lang w:val="fr-FR"/>
        </w:rPr>
      </w:pPr>
    </w:p>
    <w:p w:rsidR="00F0145B" w:rsidRDefault="00F0145B" w:rsidP="0060475E">
      <w:pPr>
        <w:jc w:val="center"/>
        <w:rPr>
          <w:rFonts w:ascii="Calibri" w:eastAsia="Calibri" w:hAnsi="Calibri" w:cs="Calibri"/>
          <w:position w:val="1"/>
          <w:sz w:val="22"/>
          <w:szCs w:val="22"/>
          <w:lang w:val="fr-FR"/>
        </w:rPr>
      </w:pPr>
    </w:p>
    <w:p w:rsidR="00F0145B" w:rsidRDefault="00F0145B" w:rsidP="0060475E">
      <w:pPr>
        <w:jc w:val="center"/>
        <w:rPr>
          <w:rFonts w:ascii="Calibri" w:eastAsia="Calibri" w:hAnsi="Calibri" w:cs="Calibri"/>
          <w:position w:val="1"/>
          <w:sz w:val="22"/>
          <w:szCs w:val="22"/>
          <w:lang w:val="fr-FR"/>
        </w:rPr>
      </w:pPr>
    </w:p>
    <w:p w:rsidR="00F0145B" w:rsidRDefault="00F0145B" w:rsidP="0060475E">
      <w:pPr>
        <w:jc w:val="center"/>
        <w:rPr>
          <w:rFonts w:ascii="Calibri" w:eastAsia="Calibri" w:hAnsi="Calibri" w:cs="Calibri"/>
          <w:position w:val="1"/>
          <w:sz w:val="22"/>
          <w:szCs w:val="22"/>
          <w:lang w:val="fr-FR"/>
        </w:rPr>
      </w:pPr>
    </w:p>
    <w:p w:rsidR="00F0145B" w:rsidRDefault="00F0145B" w:rsidP="0060475E">
      <w:pPr>
        <w:jc w:val="center"/>
        <w:rPr>
          <w:rFonts w:ascii="Calibri" w:eastAsia="Calibri" w:hAnsi="Calibri" w:cs="Calibri"/>
          <w:position w:val="1"/>
          <w:sz w:val="22"/>
          <w:szCs w:val="22"/>
          <w:lang w:val="fr-FR"/>
        </w:rPr>
      </w:pPr>
    </w:p>
    <w:p w:rsidR="00F0145B" w:rsidRDefault="00F0145B" w:rsidP="0060475E">
      <w:pPr>
        <w:jc w:val="center"/>
        <w:rPr>
          <w:rFonts w:ascii="Calibri" w:eastAsia="Calibri" w:hAnsi="Calibri" w:cs="Calibri"/>
          <w:position w:val="1"/>
          <w:sz w:val="22"/>
          <w:szCs w:val="22"/>
          <w:lang w:val="fr-FR"/>
        </w:rPr>
      </w:pPr>
    </w:p>
    <w:p w:rsidR="00F0145B" w:rsidRDefault="00F0145B" w:rsidP="0060475E">
      <w:pPr>
        <w:jc w:val="center"/>
        <w:rPr>
          <w:rFonts w:ascii="Calibri" w:eastAsia="Calibri" w:hAnsi="Calibri" w:cs="Calibri"/>
          <w:position w:val="1"/>
          <w:sz w:val="22"/>
          <w:szCs w:val="22"/>
          <w:lang w:val="fr-FR"/>
        </w:rPr>
      </w:pPr>
    </w:p>
    <w:p w:rsidR="007B176B" w:rsidRDefault="007B176B"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60475E">
      <w:pPr>
        <w:jc w:val="center"/>
        <w:rPr>
          <w:rFonts w:ascii="Calibri" w:eastAsia="Calibri" w:hAnsi="Calibri" w:cs="Calibri"/>
          <w:position w:val="1"/>
          <w:sz w:val="22"/>
          <w:szCs w:val="22"/>
          <w:lang w:val="fr-FR"/>
        </w:rPr>
      </w:pPr>
    </w:p>
    <w:p w:rsidR="00293135" w:rsidRDefault="00293135" w:rsidP="00293135">
      <w:pPr>
        <w:rPr>
          <w:rFonts w:asciiTheme="majorHAnsi" w:eastAsia="Calibri" w:hAnsiTheme="majorHAnsi" w:cs="Calibri"/>
          <w:position w:val="1"/>
          <w:sz w:val="24"/>
          <w:szCs w:val="32"/>
          <w:lang w:val="fr-FR"/>
        </w:rPr>
      </w:pPr>
      <w:r w:rsidRPr="00E87DEA">
        <w:rPr>
          <w:rFonts w:asciiTheme="majorHAnsi" w:eastAsia="Calibri" w:hAnsiTheme="majorHAnsi" w:cs="Calibri"/>
          <w:position w:val="1"/>
          <w:sz w:val="24"/>
          <w:szCs w:val="32"/>
          <w:lang w:val="fr-FR"/>
        </w:rPr>
        <w:lastRenderedPageBreak/>
        <w:t>Selon l’insécurité grandissant  dans nos villes et villages</w:t>
      </w:r>
      <w:r>
        <w:rPr>
          <w:rFonts w:asciiTheme="majorHAnsi" w:eastAsia="Calibri" w:hAnsiTheme="majorHAnsi" w:cs="Calibri"/>
          <w:position w:val="1"/>
          <w:sz w:val="24"/>
          <w:szCs w:val="32"/>
          <w:lang w:val="fr-FR"/>
        </w:rPr>
        <w:t xml:space="preserve"> et l’objectif dont l’ONG « </w:t>
      </w:r>
      <w:r w:rsidRPr="00E87DEA">
        <w:rPr>
          <w:rFonts w:asciiTheme="majorHAnsi" w:eastAsia="Calibri" w:hAnsiTheme="majorHAnsi" w:cs="Calibri"/>
          <w:b/>
          <w:position w:val="1"/>
          <w:sz w:val="24"/>
          <w:szCs w:val="32"/>
          <w:lang w:val="fr-FR"/>
        </w:rPr>
        <w:t>La Démocratie Dans le Monde </w:t>
      </w:r>
      <w:r>
        <w:rPr>
          <w:rFonts w:asciiTheme="majorHAnsi" w:eastAsia="Calibri" w:hAnsiTheme="majorHAnsi" w:cs="Calibri"/>
          <w:position w:val="1"/>
          <w:sz w:val="24"/>
          <w:szCs w:val="32"/>
          <w:lang w:val="fr-FR"/>
        </w:rPr>
        <w:t>» (</w:t>
      </w:r>
      <w:r w:rsidRPr="00E87DEA">
        <w:rPr>
          <w:rFonts w:asciiTheme="majorHAnsi" w:eastAsia="Calibri" w:hAnsiTheme="majorHAnsi" w:cs="Calibri"/>
          <w:b/>
          <w:position w:val="1"/>
          <w:sz w:val="24"/>
          <w:szCs w:val="32"/>
          <w:lang w:val="fr-FR"/>
        </w:rPr>
        <w:t>DDM</w:t>
      </w:r>
      <w:r>
        <w:rPr>
          <w:rFonts w:asciiTheme="majorHAnsi" w:eastAsia="Calibri" w:hAnsiTheme="majorHAnsi" w:cs="Calibri"/>
          <w:position w:val="1"/>
          <w:sz w:val="24"/>
          <w:szCs w:val="32"/>
          <w:lang w:val="fr-FR"/>
        </w:rPr>
        <w:t>) s’est fixé en ce qui concerne l’atteinte aux droits humains et la promotion de la paix dans le monde particulièrement au Bénin, nous avons penchés sur la problématique de l’insécurité et la prolifération des armes légères et de petits calibres au Bénin et dans la sous région ouest africaine.</w:t>
      </w:r>
    </w:p>
    <w:p w:rsidR="00293135" w:rsidRDefault="00293135" w:rsidP="00C44C78">
      <w:pPr>
        <w:rPr>
          <w:rFonts w:ascii="Calibri" w:eastAsia="Calibri" w:hAnsi="Calibri" w:cs="Calibri"/>
          <w:position w:val="1"/>
          <w:sz w:val="22"/>
          <w:szCs w:val="22"/>
          <w:lang w:val="fr-FR"/>
        </w:rPr>
      </w:pPr>
    </w:p>
    <w:p w:rsidR="007B176B" w:rsidRDefault="007B176B" w:rsidP="0060475E">
      <w:pPr>
        <w:jc w:val="center"/>
        <w:rPr>
          <w:rFonts w:ascii="Calibri" w:eastAsia="Calibri" w:hAnsi="Calibri" w:cs="Calibri"/>
          <w:position w:val="1"/>
          <w:sz w:val="22"/>
          <w:szCs w:val="22"/>
          <w:lang w:val="fr-FR"/>
        </w:rPr>
      </w:pPr>
    </w:p>
    <w:p w:rsidR="00352BC8" w:rsidRDefault="00AC3E8E" w:rsidP="0060475E">
      <w:pPr>
        <w:jc w:val="center"/>
        <w:rPr>
          <w:rFonts w:ascii="Calibri" w:eastAsia="Calibri" w:hAnsi="Calibri" w:cs="Calibri"/>
          <w:position w:val="1"/>
          <w:sz w:val="22"/>
          <w:szCs w:val="22"/>
          <w:lang w:val="fr-FR"/>
        </w:rPr>
      </w:pPr>
      <w:r>
        <w:rPr>
          <w:rFonts w:ascii="Calibri" w:eastAsia="Calibri" w:hAnsi="Calibri" w:cs="Calibri"/>
          <w:noProof/>
          <w:position w:val="1"/>
          <w:sz w:val="22"/>
          <w:szCs w:val="22"/>
          <w:lang w:val="fr-FR" w:eastAsia="zh-CN"/>
        </w:rPr>
        <w:drawing>
          <wp:inline distT="0" distB="0" distL="0" distR="0">
            <wp:extent cx="2732777" cy="1664899"/>
            <wp:effectExtent l="19050" t="0" r="0" b="0"/>
            <wp:docPr id="11" name="Image 10" descr="images.jpg0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000000000000.jpg"/>
                    <pic:cNvPicPr/>
                  </pic:nvPicPr>
                  <pic:blipFill>
                    <a:blip r:embed="rId10" cstate="print"/>
                    <a:stretch>
                      <a:fillRect/>
                    </a:stretch>
                  </pic:blipFill>
                  <pic:spPr>
                    <a:xfrm>
                      <a:off x="0" y="0"/>
                      <a:ext cx="2735841" cy="1666766"/>
                    </a:xfrm>
                    <a:prstGeom prst="rect">
                      <a:avLst/>
                    </a:prstGeom>
                  </pic:spPr>
                </pic:pic>
              </a:graphicData>
            </a:graphic>
          </wp:inline>
        </w:drawing>
      </w:r>
      <w:r w:rsidR="00AE276D" w:rsidRPr="00AE276D">
        <w:rPr>
          <w:rFonts w:ascii="Calibri" w:eastAsia="Calibri" w:hAnsi="Calibri" w:cs="Calibri"/>
          <w:noProof/>
          <w:position w:val="1"/>
          <w:sz w:val="22"/>
          <w:szCs w:val="22"/>
          <w:lang w:val="fr-FR" w:eastAsia="zh-CN"/>
        </w:rPr>
        <w:drawing>
          <wp:inline distT="0" distB="0" distL="0" distR="0">
            <wp:extent cx="2292830" cy="1663277"/>
            <wp:effectExtent l="19050" t="0" r="0" b="0"/>
            <wp:docPr id="12" name="Image 19" descr="images.jpg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2525.jpg"/>
                    <pic:cNvPicPr/>
                  </pic:nvPicPr>
                  <pic:blipFill>
                    <a:blip r:embed="rId11" cstate="print"/>
                    <a:stretch>
                      <a:fillRect/>
                    </a:stretch>
                  </pic:blipFill>
                  <pic:spPr>
                    <a:xfrm>
                      <a:off x="0" y="0"/>
                      <a:ext cx="2305235" cy="1672276"/>
                    </a:xfrm>
                    <a:prstGeom prst="rect">
                      <a:avLst/>
                    </a:prstGeom>
                  </pic:spPr>
                </pic:pic>
              </a:graphicData>
            </a:graphic>
          </wp:inline>
        </w:drawing>
      </w:r>
    </w:p>
    <w:p w:rsidR="007B176B" w:rsidRDefault="007B176B" w:rsidP="0060475E">
      <w:pPr>
        <w:jc w:val="center"/>
        <w:rPr>
          <w:rFonts w:ascii="Calibri" w:eastAsia="Calibri" w:hAnsi="Calibri" w:cs="Calibri"/>
          <w:position w:val="1"/>
          <w:sz w:val="22"/>
          <w:szCs w:val="22"/>
          <w:lang w:val="fr-FR"/>
        </w:rPr>
      </w:pPr>
    </w:p>
    <w:p w:rsidR="007B176B" w:rsidRDefault="007B176B" w:rsidP="007B176B">
      <w:pPr>
        <w:rPr>
          <w:rFonts w:ascii="Calibri" w:eastAsia="Calibri" w:hAnsi="Calibri" w:cs="Calibri"/>
          <w:position w:val="1"/>
          <w:sz w:val="22"/>
          <w:szCs w:val="22"/>
          <w:lang w:val="fr-FR"/>
        </w:rPr>
      </w:pPr>
      <w:r>
        <w:rPr>
          <w:rFonts w:ascii="Calibri" w:eastAsia="Calibri" w:hAnsi="Calibri" w:cs="Calibri"/>
          <w:noProof/>
          <w:position w:val="1"/>
          <w:sz w:val="22"/>
          <w:szCs w:val="22"/>
          <w:lang w:val="fr-FR" w:eastAsia="zh-CN"/>
        </w:rPr>
        <w:drawing>
          <wp:anchor distT="0" distB="0" distL="114300" distR="114300" simplePos="0" relativeHeight="251725824" behindDoc="1" locked="0" layoutInCell="1" allowOverlap="1">
            <wp:simplePos x="0" y="0"/>
            <wp:positionH relativeFrom="page">
              <wp:posOffset>4021707</wp:posOffset>
            </wp:positionH>
            <wp:positionV relativeFrom="paragraph">
              <wp:posOffset>16857</wp:posOffset>
            </wp:positionV>
            <wp:extent cx="2292829" cy="1457865"/>
            <wp:effectExtent l="1905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a:stretch>
                      <a:fillRect/>
                    </a:stretch>
                  </pic:blipFill>
                  <pic:spPr bwMode="auto">
                    <a:xfrm>
                      <a:off x="0" y="0"/>
                      <a:ext cx="2292438" cy="1457616"/>
                    </a:xfrm>
                    <a:prstGeom prst="rect">
                      <a:avLst/>
                    </a:prstGeom>
                    <a:noFill/>
                  </pic:spPr>
                </pic:pic>
              </a:graphicData>
            </a:graphic>
          </wp:anchor>
        </w:drawing>
      </w:r>
      <w:r>
        <w:rPr>
          <w:rFonts w:ascii="Calibri" w:eastAsia="Calibri" w:hAnsi="Calibri" w:cs="Calibri"/>
          <w:position w:val="1"/>
          <w:sz w:val="22"/>
          <w:szCs w:val="22"/>
          <w:lang w:val="fr-FR"/>
        </w:rPr>
        <w:t xml:space="preserve">            </w:t>
      </w:r>
      <w:r w:rsidRPr="007B176B">
        <w:rPr>
          <w:rFonts w:ascii="Calibri" w:eastAsia="Calibri" w:hAnsi="Calibri" w:cs="Calibri"/>
          <w:noProof/>
          <w:position w:val="1"/>
          <w:sz w:val="22"/>
          <w:szCs w:val="22"/>
          <w:lang w:val="fr-FR" w:eastAsia="zh-CN"/>
        </w:rPr>
        <w:drawing>
          <wp:inline distT="0" distB="0" distL="0" distR="0">
            <wp:extent cx="2655139" cy="1471872"/>
            <wp:effectExtent l="19050" t="0" r="0" b="0"/>
            <wp:docPr id="14" name="Image 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 cstate="print"/>
                    <a:stretch>
                      <a:fillRect/>
                    </a:stretch>
                  </pic:blipFill>
                  <pic:spPr>
                    <a:xfrm>
                      <a:off x="0" y="0"/>
                      <a:ext cx="2657850" cy="1473375"/>
                    </a:xfrm>
                    <a:prstGeom prst="rect">
                      <a:avLst/>
                    </a:prstGeom>
                  </pic:spPr>
                </pic:pic>
              </a:graphicData>
            </a:graphic>
          </wp:inline>
        </w:drawing>
      </w:r>
    </w:p>
    <w:p w:rsidR="007B176B" w:rsidRDefault="007B176B" w:rsidP="0060475E">
      <w:pPr>
        <w:jc w:val="center"/>
        <w:rPr>
          <w:rFonts w:ascii="Calibri" w:eastAsia="Calibri" w:hAnsi="Calibri" w:cs="Calibri"/>
          <w:position w:val="1"/>
          <w:sz w:val="22"/>
          <w:szCs w:val="22"/>
          <w:lang w:val="fr-FR"/>
        </w:rPr>
      </w:pPr>
    </w:p>
    <w:p w:rsidR="007B176B" w:rsidRDefault="007B176B" w:rsidP="007B176B">
      <w:pPr>
        <w:tabs>
          <w:tab w:val="left" w:pos="1834"/>
        </w:tabs>
        <w:rPr>
          <w:rFonts w:ascii="Calibri" w:eastAsia="Calibri" w:hAnsi="Calibri" w:cs="Calibri"/>
          <w:position w:val="1"/>
          <w:sz w:val="22"/>
          <w:szCs w:val="22"/>
          <w:lang w:val="fr-FR"/>
        </w:rPr>
      </w:pPr>
      <w:r>
        <w:rPr>
          <w:rFonts w:ascii="Calibri" w:eastAsia="Calibri" w:hAnsi="Calibri" w:cs="Calibri"/>
          <w:position w:val="1"/>
          <w:sz w:val="22"/>
          <w:szCs w:val="22"/>
          <w:lang w:val="fr-FR"/>
        </w:rPr>
        <w:tab/>
      </w:r>
    </w:p>
    <w:p w:rsidR="007B176B" w:rsidRDefault="007B176B" w:rsidP="007B176B">
      <w:pPr>
        <w:tabs>
          <w:tab w:val="left" w:pos="1834"/>
        </w:tabs>
        <w:rPr>
          <w:rFonts w:ascii="Calibri" w:eastAsia="Calibri" w:hAnsi="Calibri" w:cs="Calibri"/>
          <w:position w:val="1"/>
          <w:sz w:val="22"/>
          <w:szCs w:val="22"/>
          <w:lang w:val="fr-FR"/>
        </w:rPr>
      </w:pPr>
    </w:p>
    <w:p w:rsidR="00352BC8" w:rsidRPr="000C4DA3" w:rsidRDefault="000C4DA3" w:rsidP="000C4DA3">
      <w:pPr>
        <w:spacing w:line="360" w:lineRule="auto"/>
        <w:ind w:left="360" w:right="1522"/>
        <w:rPr>
          <w:rFonts w:ascii="Century" w:eastAsia="Calibri" w:hAnsi="Century" w:cs="Calibri"/>
          <w:b/>
          <w:sz w:val="28"/>
          <w:szCs w:val="28"/>
          <w:lang w:val="fr-FR"/>
        </w:rPr>
      </w:pPr>
      <w:r>
        <w:rPr>
          <w:rFonts w:ascii="Century" w:eastAsia="Calibri" w:hAnsi="Century" w:cs="Calibri"/>
          <w:b/>
          <w:spacing w:val="2"/>
          <w:position w:val="2"/>
          <w:sz w:val="28"/>
          <w:szCs w:val="28"/>
          <w:lang w:val="fr-FR"/>
        </w:rPr>
        <w:t>I-</w:t>
      </w:r>
      <w:r w:rsidR="00CD5AFF">
        <w:rPr>
          <w:rFonts w:ascii="Century" w:eastAsia="Calibri" w:hAnsi="Century" w:cs="Calibri"/>
          <w:b/>
          <w:spacing w:val="2"/>
          <w:position w:val="2"/>
          <w:sz w:val="28"/>
          <w:szCs w:val="28"/>
          <w:lang w:val="fr-FR"/>
        </w:rPr>
        <w:t>CONTEX</w:t>
      </w:r>
      <w:r w:rsidR="00352BC8" w:rsidRPr="000C4DA3">
        <w:rPr>
          <w:rFonts w:ascii="Century" w:eastAsia="Calibri" w:hAnsi="Century" w:cs="Calibri"/>
          <w:b/>
          <w:spacing w:val="2"/>
          <w:position w:val="2"/>
          <w:sz w:val="28"/>
          <w:szCs w:val="28"/>
          <w:lang w:val="fr-FR"/>
        </w:rPr>
        <w:t>TE</w:t>
      </w:r>
    </w:p>
    <w:p w:rsidR="002D5F06" w:rsidRPr="00493E18" w:rsidRDefault="002D5F06" w:rsidP="00C90EA5">
      <w:pPr>
        <w:jc w:val="both"/>
        <w:rPr>
          <w:rFonts w:asciiTheme="majorHAnsi" w:eastAsia="Calibri" w:hAnsiTheme="majorHAnsi"/>
          <w:sz w:val="24"/>
          <w:szCs w:val="24"/>
          <w:lang w:val="fr-FR"/>
        </w:rPr>
      </w:pPr>
      <w:r w:rsidRPr="001B0C5A">
        <w:rPr>
          <w:rFonts w:asciiTheme="majorHAnsi" w:eastAsia="Calibri" w:hAnsiTheme="majorHAnsi" w:cs="Calibri"/>
          <w:position w:val="1"/>
          <w:sz w:val="24"/>
          <w:szCs w:val="24"/>
          <w:lang w:val="fr-FR"/>
        </w:rPr>
        <w:t xml:space="preserve">Du nord au sud, de l’est à l’ouest, le phénomène </w:t>
      </w:r>
      <w:r w:rsidR="00CA39DD">
        <w:rPr>
          <w:rFonts w:asciiTheme="majorHAnsi" w:eastAsia="Calibri" w:hAnsiTheme="majorHAnsi" w:cs="Calibri"/>
          <w:position w:val="1"/>
          <w:sz w:val="24"/>
          <w:szCs w:val="24"/>
          <w:lang w:val="fr-FR"/>
        </w:rPr>
        <w:t xml:space="preserve">n’échappe </w:t>
      </w:r>
      <w:r w:rsidR="00C90EA5">
        <w:rPr>
          <w:rFonts w:asciiTheme="majorHAnsi" w:eastAsia="Calibri" w:hAnsiTheme="majorHAnsi" w:cs="Calibri"/>
          <w:position w:val="1"/>
          <w:sz w:val="24"/>
          <w:szCs w:val="24"/>
          <w:lang w:val="fr-FR"/>
        </w:rPr>
        <w:t xml:space="preserve">à </w:t>
      </w:r>
      <w:r w:rsidR="00CA39DD">
        <w:rPr>
          <w:rFonts w:asciiTheme="majorHAnsi" w:eastAsia="Calibri" w:hAnsiTheme="majorHAnsi" w:cs="Calibri"/>
          <w:position w:val="1"/>
          <w:sz w:val="24"/>
          <w:szCs w:val="24"/>
          <w:lang w:val="fr-FR"/>
        </w:rPr>
        <w:t>aucune frontière</w:t>
      </w:r>
      <w:r w:rsidRPr="001B0C5A">
        <w:rPr>
          <w:rFonts w:asciiTheme="majorHAnsi" w:eastAsia="Calibri" w:hAnsiTheme="majorHAnsi" w:cs="Calibri"/>
          <w:position w:val="1"/>
          <w:sz w:val="24"/>
          <w:szCs w:val="24"/>
          <w:lang w:val="fr-FR"/>
        </w:rPr>
        <w:t>. Que sa soit par voie terrestre, aérienne ou maritime, la circulation illicite des armes légères</w:t>
      </w:r>
      <w:r>
        <w:rPr>
          <w:rFonts w:asciiTheme="majorHAnsi" w:eastAsia="Calibri" w:hAnsiTheme="majorHAnsi" w:cs="Calibri"/>
          <w:position w:val="1"/>
          <w:sz w:val="24"/>
          <w:szCs w:val="24"/>
          <w:lang w:val="fr-FR"/>
        </w:rPr>
        <w:t xml:space="preserve"> et </w:t>
      </w:r>
      <w:r w:rsidR="00493E18">
        <w:rPr>
          <w:rFonts w:asciiTheme="majorHAnsi" w:eastAsia="Calibri" w:hAnsiTheme="majorHAnsi" w:cs="Calibri"/>
          <w:position w:val="1"/>
          <w:sz w:val="24"/>
          <w:szCs w:val="24"/>
          <w:lang w:val="fr-FR"/>
        </w:rPr>
        <w:t xml:space="preserve">de </w:t>
      </w:r>
      <w:r>
        <w:rPr>
          <w:rFonts w:asciiTheme="majorHAnsi" w:eastAsia="Calibri" w:hAnsiTheme="majorHAnsi" w:cs="Calibri"/>
          <w:position w:val="1"/>
          <w:sz w:val="24"/>
          <w:szCs w:val="24"/>
          <w:lang w:val="fr-FR"/>
        </w:rPr>
        <w:t>petit calibre</w:t>
      </w:r>
      <w:r w:rsidRPr="001B0C5A">
        <w:rPr>
          <w:rFonts w:asciiTheme="majorHAnsi" w:eastAsia="Calibri" w:hAnsiTheme="majorHAnsi" w:cs="Calibri"/>
          <w:position w:val="1"/>
          <w:sz w:val="24"/>
          <w:szCs w:val="24"/>
          <w:lang w:val="fr-FR"/>
        </w:rPr>
        <w:t xml:space="preserve"> affaibli</w:t>
      </w:r>
      <w:r>
        <w:rPr>
          <w:rFonts w:asciiTheme="majorHAnsi" w:eastAsia="Calibri" w:hAnsiTheme="majorHAnsi" w:cs="Calibri"/>
          <w:position w:val="1"/>
          <w:sz w:val="24"/>
          <w:szCs w:val="24"/>
          <w:lang w:val="fr-FR"/>
        </w:rPr>
        <w:t>t</w:t>
      </w:r>
      <w:r w:rsidRPr="001B0C5A">
        <w:rPr>
          <w:rFonts w:asciiTheme="majorHAnsi" w:eastAsia="Calibri" w:hAnsiTheme="majorHAnsi" w:cs="Calibri"/>
          <w:position w:val="1"/>
          <w:sz w:val="24"/>
          <w:szCs w:val="24"/>
          <w:lang w:val="fr-FR"/>
        </w:rPr>
        <w:t xml:space="preserve"> les états et occasionne</w:t>
      </w:r>
      <w:r w:rsidR="00C90EA5">
        <w:rPr>
          <w:rFonts w:asciiTheme="majorHAnsi" w:eastAsia="Calibri" w:hAnsiTheme="majorHAnsi" w:cs="Calibri"/>
          <w:position w:val="1"/>
          <w:sz w:val="24"/>
          <w:szCs w:val="24"/>
          <w:lang w:val="fr-FR"/>
        </w:rPr>
        <w:t xml:space="preserve"> </w:t>
      </w:r>
      <w:r w:rsidRPr="001B0C5A">
        <w:rPr>
          <w:rFonts w:asciiTheme="majorHAnsi" w:hAnsiTheme="majorHAnsi"/>
          <w:sz w:val="24"/>
          <w:szCs w:val="24"/>
          <w:lang w:val="fr-FR"/>
        </w:rPr>
        <w:t xml:space="preserve">des répercussions </w:t>
      </w:r>
      <w:r>
        <w:rPr>
          <w:rFonts w:asciiTheme="majorHAnsi" w:hAnsiTheme="majorHAnsi"/>
          <w:sz w:val="24"/>
          <w:szCs w:val="24"/>
          <w:lang w:val="fr-FR"/>
        </w:rPr>
        <w:t xml:space="preserve">graves </w:t>
      </w:r>
      <w:r w:rsidRPr="001B0C5A">
        <w:rPr>
          <w:rFonts w:asciiTheme="majorHAnsi" w:hAnsiTheme="majorHAnsi"/>
          <w:sz w:val="24"/>
          <w:szCs w:val="24"/>
          <w:lang w:val="fr-FR"/>
        </w:rPr>
        <w:t>sur le développement durable</w:t>
      </w:r>
      <w:r w:rsidR="00493E18">
        <w:rPr>
          <w:rFonts w:asciiTheme="majorHAnsi" w:eastAsia="Calibri" w:hAnsiTheme="majorHAnsi" w:cs="Calibri"/>
          <w:position w:val="1"/>
          <w:sz w:val="24"/>
          <w:szCs w:val="24"/>
          <w:lang w:val="fr-FR"/>
        </w:rPr>
        <w:t>,</w:t>
      </w:r>
      <w:r>
        <w:rPr>
          <w:rFonts w:asciiTheme="majorHAnsi" w:eastAsia="Calibri" w:hAnsiTheme="majorHAnsi" w:cs="Calibri"/>
          <w:position w:val="1"/>
          <w:sz w:val="24"/>
          <w:szCs w:val="24"/>
          <w:lang w:val="fr-FR"/>
        </w:rPr>
        <w:t xml:space="preserve"> elle</w:t>
      </w:r>
      <w:r w:rsidRPr="001B0C5A">
        <w:rPr>
          <w:rFonts w:asciiTheme="majorHAnsi" w:eastAsia="Calibri" w:hAnsiTheme="majorHAnsi" w:cs="Calibri"/>
          <w:position w:val="1"/>
          <w:sz w:val="24"/>
          <w:szCs w:val="24"/>
          <w:lang w:val="fr-FR"/>
        </w:rPr>
        <w:t xml:space="preserve"> </w:t>
      </w:r>
      <w:r>
        <w:rPr>
          <w:rFonts w:asciiTheme="majorHAnsi" w:eastAsia="Calibri" w:hAnsiTheme="majorHAnsi"/>
          <w:sz w:val="24"/>
          <w:szCs w:val="24"/>
          <w:lang w:val="fr-FR"/>
        </w:rPr>
        <w:t>constitue</w:t>
      </w:r>
      <w:r w:rsidRPr="00253FB4">
        <w:rPr>
          <w:rFonts w:asciiTheme="majorHAnsi" w:eastAsia="Calibri" w:hAnsiTheme="majorHAnsi"/>
          <w:sz w:val="24"/>
          <w:szCs w:val="24"/>
          <w:lang w:val="fr-FR"/>
        </w:rPr>
        <w:t xml:space="preserve"> un danger pour la</w:t>
      </w:r>
      <w:r w:rsidR="00493E18">
        <w:rPr>
          <w:rFonts w:asciiTheme="majorHAnsi" w:eastAsia="Calibri" w:hAnsiTheme="majorHAnsi"/>
          <w:sz w:val="24"/>
          <w:szCs w:val="24"/>
          <w:lang w:val="fr-FR"/>
        </w:rPr>
        <w:t xml:space="preserve"> sécurité et la paix </w:t>
      </w:r>
      <w:r w:rsidRPr="001B0C5A">
        <w:rPr>
          <w:rFonts w:asciiTheme="majorHAnsi" w:hAnsiTheme="majorHAnsi"/>
          <w:sz w:val="24"/>
          <w:szCs w:val="24"/>
          <w:lang w:val="fr-FR"/>
        </w:rPr>
        <w:t>sans oublier les retombées sur les plans diplomatique</w:t>
      </w:r>
      <w:r w:rsidR="00C90EA5">
        <w:rPr>
          <w:rFonts w:asciiTheme="majorHAnsi" w:hAnsiTheme="majorHAnsi"/>
          <w:sz w:val="24"/>
          <w:szCs w:val="24"/>
          <w:lang w:val="fr-FR"/>
        </w:rPr>
        <w:t>s</w:t>
      </w:r>
      <w:r w:rsidRPr="001B0C5A">
        <w:rPr>
          <w:rFonts w:asciiTheme="majorHAnsi" w:hAnsiTheme="majorHAnsi"/>
          <w:sz w:val="24"/>
          <w:szCs w:val="24"/>
          <w:lang w:val="fr-FR"/>
        </w:rPr>
        <w:t>, politique et socio-économique</w:t>
      </w:r>
      <w:r w:rsidR="00C90EA5">
        <w:rPr>
          <w:rFonts w:asciiTheme="majorHAnsi" w:hAnsiTheme="majorHAnsi"/>
          <w:sz w:val="24"/>
          <w:szCs w:val="24"/>
          <w:lang w:val="fr-FR"/>
        </w:rPr>
        <w:t>s</w:t>
      </w:r>
      <w:r w:rsidR="00B22C3F">
        <w:rPr>
          <w:rFonts w:asciiTheme="majorHAnsi" w:hAnsiTheme="majorHAnsi"/>
          <w:sz w:val="24"/>
          <w:szCs w:val="24"/>
          <w:lang w:val="fr-FR"/>
        </w:rPr>
        <w:t>.</w:t>
      </w:r>
    </w:p>
    <w:p w:rsidR="002D5F06" w:rsidRPr="001B0C5A" w:rsidRDefault="002D5F06" w:rsidP="00C90EA5">
      <w:pPr>
        <w:jc w:val="both"/>
        <w:rPr>
          <w:rFonts w:asciiTheme="majorHAnsi" w:eastAsia="Calibri" w:hAnsiTheme="majorHAnsi" w:cs="Calibri"/>
          <w:position w:val="1"/>
          <w:sz w:val="24"/>
          <w:szCs w:val="24"/>
          <w:lang w:val="fr-FR"/>
        </w:rPr>
      </w:pPr>
    </w:p>
    <w:p w:rsidR="00CF1F48" w:rsidRDefault="00F3525C" w:rsidP="00C90EA5">
      <w:pPr>
        <w:jc w:val="both"/>
        <w:rPr>
          <w:rFonts w:asciiTheme="majorHAnsi" w:hAnsiTheme="majorHAnsi"/>
          <w:sz w:val="24"/>
          <w:szCs w:val="24"/>
          <w:lang w:val="fr-FR"/>
        </w:rPr>
      </w:pPr>
      <w:r w:rsidRPr="00253FB4">
        <w:rPr>
          <w:rFonts w:asciiTheme="majorHAnsi" w:eastAsia="Calibri" w:hAnsiTheme="majorHAnsi"/>
          <w:sz w:val="24"/>
          <w:szCs w:val="24"/>
          <w:lang w:val="fr-FR"/>
        </w:rPr>
        <w:t>Au-delà des menace, il n’y a pas une journée sans braquage</w:t>
      </w:r>
      <w:r w:rsidR="002D5F06">
        <w:rPr>
          <w:rFonts w:asciiTheme="majorHAnsi" w:eastAsia="Calibri" w:hAnsiTheme="majorHAnsi"/>
          <w:sz w:val="24"/>
          <w:szCs w:val="24"/>
          <w:lang w:val="fr-FR"/>
        </w:rPr>
        <w:t xml:space="preserve"> dans nos villes et villages</w:t>
      </w:r>
      <w:r w:rsidRPr="00253FB4">
        <w:rPr>
          <w:rFonts w:asciiTheme="majorHAnsi" w:eastAsia="Calibri" w:hAnsiTheme="majorHAnsi"/>
          <w:sz w:val="24"/>
          <w:szCs w:val="24"/>
          <w:lang w:val="fr-FR"/>
        </w:rPr>
        <w:t xml:space="preserve">, </w:t>
      </w:r>
      <w:r w:rsidRPr="00253FB4">
        <w:rPr>
          <w:rFonts w:asciiTheme="majorHAnsi" w:hAnsiTheme="majorHAnsi"/>
          <w:sz w:val="24"/>
          <w:szCs w:val="24"/>
          <w:lang w:val="fr-FR"/>
        </w:rPr>
        <w:t xml:space="preserve">des individus sans foi ni loi investissent dans </w:t>
      </w:r>
      <w:r w:rsidR="002D5F06">
        <w:rPr>
          <w:rFonts w:asciiTheme="majorHAnsi" w:hAnsiTheme="majorHAnsi"/>
          <w:sz w:val="24"/>
          <w:szCs w:val="24"/>
          <w:lang w:val="fr-FR"/>
        </w:rPr>
        <w:t xml:space="preserve">le phénomène </w:t>
      </w:r>
      <w:r w:rsidR="00253FB4" w:rsidRPr="00253FB4">
        <w:rPr>
          <w:rFonts w:asciiTheme="majorHAnsi" w:hAnsiTheme="majorHAnsi"/>
          <w:sz w:val="24"/>
          <w:szCs w:val="24"/>
          <w:lang w:val="fr-FR"/>
        </w:rPr>
        <w:t xml:space="preserve">et s’imposent </w:t>
      </w:r>
      <w:r w:rsidR="00CF1F48">
        <w:rPr>
          <w:rFonts w:asciiTheme="majorHAnsi" w:hAnsiTheme="majorHAnsi"/>
          <w:sz w:val="24"/>
          <w:szCs w:val="24"/>
          <w:lang w:val="fr-FR"/>
        </w:rPr>
        <w:t xml:space="preserve">par </w:t>
      </w:r>
      <w:r w:rsidR="00B22C3F">
        <w:rPr>
          <w:rFonts w:asciiTheme="majorHAnsi" w:hAnsiTheme="majorHAnsi"/>
          <w:sz w:val="24"/>
          <w:szCs w:val="24"/>
          <w:lang w:val="fr-FR"/>
        </w:rPr>
        <w:t xml:space="preserve"> </w:t>
      </w:r>
      <w:r w:rsidR="00CF1F48">
        <w:rPr>
          <w:rFonts w:asciiTheme="majorHAnsi" w:hAnsiTheme="majorHAnsi"/>
          <w:sz w:val="24"/>
          <w:szCs w:val="24"/>
          <w:lang w:val="fr-FR"/>
        </w:rPr>
        <w:t xml:space="preserve">force </w:t>
      </w:r>
      <w:r w:rsidR="00B22C3F">
        <w:rPr>
          <w:rFonts w:asciiTheme="majorHAnsi" w:hAnsiTheme="majorHAnsi"/>
          <w:sz w:val="24"/>
          <w:szCs w:val="24"/>
          <w:lang w:val="fr-FR"/>
        </w:rPr>
        <w:t xml:space="preserve">à des peuples. </w:t>
      </w:r>
      <w:r w:rsidR="0025351B">
        <w:rPr>
          <w:rFonts w:asciiTheme="majorHAnsi" w:hAnsiTheme="majorHAnsi"/>
          <w:sz w:val="24"/>
          <w:szCs w:val="24"/>
          <w:lang w:val="fr-FR"/>
        </w:rPr>
        <w:t>Non</w:t>
      </w:r>
      <w:r w:rsidR="00060470">
        <w:rPr>
          <w:rFonts w:asciiTheme="majorHAnsi" w:hAnsiTheme="majorHAnsi"/>
          <w:sz w:val="24"/>
          <w:szCs w:val="24"/>
          <w:lang w:val="fr-FR"/>
        </w:rPr>
        <w:t xml:space="preserve"> seulement ils</w:t>
      </w:r>
      <w:r w:rsidR="0025351B">
        <w:rPr>
          <w:rFonts w:asciiTheme="majorHAnsi" w:hAnsiTheme="majorHAnsi"/>
          <w:sz w:val="24"/>
          <w:szCs w:val="24"/>
          <w:lang w:val="fr-FR"/>
        </w:rPr>
        <w:t xml:space="preserve"> représentent un échec pour le développement durable, ils</w:t>
      </w:r>
      <w:r w:rsidR="00253FB4" w:rsidRPr="00253FB4">
        <w:rPr>
          <w:rFonts w:asciiTheme="majorHAnsi" w:hAnsiTheme="majorHAnsi"/>
          <w:sz w:val="24"/>
          <w:szCs w:val="24"/>
          <w:lang w:val="fr-FR"/>
        </w:rPr>
        <w:t xml:space="preserve"> n’ont pas froid</w:t>
      </w:r>
      <w:r w:rsidR="00C90EA5">
        <w:rPr>
          <w:rFonts w:asciiTheme="majorHAnsi" w:hAnsiTheme="majorHAnsi"/>
          <w:sz w:val="24"/>
          <w:szCs w:val="24"/>
          <w:lang w:val="fr-FR"/>
        </w:rPr>
        <w:t xml:space="preserve"> </w:t>
      </w:r>
      <w:r w:rsidR="00253FB4" w:rsidRPr="00253FB4">
        <w:rPr>
          <w:rFonts w:asciiTheme="majorHAnsi" w:hAnsiTheme="majorHAnsi"/>
          <w:sz w:val="24"/>
          <w:szCs w:val="24"/>
          <w:lang w:val="fr-FR"/>
        </w:rPr>
        <w:t xml:space="preserve"> aux y</w:t>
      </w:r>
      <w:r w:rsidR="0025351B">
        <w:rPr>
          <w:rFonts w:asciiTheme="majorHAnsi" w:hAnsiTheme="majorHAnsi"/>
          <w:sz w:val="24"/>
          <w:szCs w:val="24"/>
          <w:lang w:val="fr-FR"/>
        </w:rPr>
        <w:t>eux à cause de consommation des stupéfiants et de l’alcool.</w:t>
      </w:r>
      <w:r w:rsidR="00B22C3F">
        <w:rPr>
          <w:rFonts w:asciiTheme="majorHAnsi" w:hAnsiTheme="majorHAnsi"/>
          <w:sz w:val="24"/>
          <w:szCs w:val="24"/>
          <w:lang w:val="fr-FR"/>
        </w:rPr>
        <w:t xml:space="preserve"> </w:t>
      </w:r>
      <w:r w:rsidR="00706001">
        <w:rPr>
          <w:rFonts w:asciiTheme="majorHAnsi" w:hAnsiTheme="majorHAnsi"/>
          <w:sz w:val="24"/>
          <w:szCs w:val="24"/>
          <w:lang w:val="fr-FR"/>
        </w:rPr>
        <w:t xml:space="preserve">La vente de l’or, diamant, drogue et la circulation illicite des armes légères sont des facteurs non </w:t>
      </w:r>
      <w:r w:rsidR="00E16A54">
        <w:rPr>
          <w:rFonts w:asciiTheme="majorHAnsi" w:hAnsiTheme="majorHAnsi"/>
          <w:sz w:val="24"/>
          <w:szCs w:val="24"/>
          <w:lang w:val="fr-FR"/>
        </w:rPr>
        <w:t>négligeables</w:t>
      </w:r>
      <w:r w:rsidR="00706001">
        <w:rPr>
          <w:rFonts w:asciiTheme="majorHAnsi" w:hAnsiTheme="majorHAnsi"/>
          <w:sz w:val="24"/>
          <w:szCs w:val="24"/>
          <w:lang w:val="fr-FR"/>
        </w:rPr>
        <w:t xml:space="preserve"> car </w:t>
      </w:r>
      <w:r w:rsidR="00B22C3F">
        <w:rPr>
          <w:rFonts w:asciiTheme="majorHAnsi" w:hAnsiTheme="majorHAnsi"/>
          <w:sz w:val="24"/>
          <w:szCs w:val="24"/>
          <w:lang w:val="fr-FR"/>
        </w:rPr>
        <w:t>ils n’</w:t>
      </w:r>
      <w:r w:rsidR="00060470">
        <w:rPr>
          <w:rFonts w:asciiTheme="majorHAnsi" w:hAnsiTheme="majorHAnsi"/>
          <w:sz w:val="24"/>
          <w:szCs w:val="24"/>
          <w:lang w:val="fr-FR"/>
        </w:rPr>
        <w:t xml:space="preserve">hésitent pas </w:t>
      </w:r>
      <w:r w:rsidR="00A717F3">
        <w:rPr>
          <w:rFonts w:asciiTheme="majorHAnsi" w:hAnsiTheme="majorHAnsi"/>
          <w:sz w:val="24"/>
          <w:szCs w:val="24"/>
          <w:lang w:val="fr-FR"/>
        </w:rPr>
        <w:t xml:space="preserve">à </w:t>
      </w:r>
      <w:r w:rsidR="0025351B">
        <w:rPr>
          <w:rFonts w:asciiTheme="majorHAnsi" w:hAnsiTheme="majorHAnsi"/>
          <w:sz w:val="24"/>
          <w:szCs w:val="24"/>
          <w:lang w:val="fr-FR"/>
        </w:rPr>
        <w:t xml:space="preserve">éliminer </w:t>
      </w:r>
      <w:r w:rsidR="00253FB4" w:rsidRPr="00253FB4">
        <w:rPr>
          <w:rFonts w:asciiTheme="majorHAnsi" w:hAnsiTheme="majorHAnsi"/>
          <w:sz w:val="24"/>
          <w:szCs w:val="24"/>
          <w:lang w:val="fr-FR"/>
        </w:rPr>
        <w:t xml:space="preserve">tous ceux qui peuvent se permettre de les empêcher à opérer dans un lieu. </w:t>
      </w:r>
    </w:p>
    <w:p w:rsidR="0025351B" w:rsidRPr="004845B5" w:rsidRDefault="0025351B" w:rsidP="00C90EA5">
      <w:pPr>
        <w:jc w:val="both"/>
        <w:rPr>
          <w:rFonts w:asciiTheme="majorHAnsi" w:hAnsiTheme="majorHAnsi"/>
          <w:sz w:val="24"/>
          <w:szCs w:val="24"/>
          <w:lang w:val="fr-FR"/>
        </w:rPr>
      </w:pPr>
    </w:p>
    <w:p w:rsidR="007D1A99" w:rsidRDefault="0025351B" w:rsidP="00C90EA5">
      <w:pPr>
        <w:jc w:val="both"/>
        <w:rPr>
          <w:rFonts w:asciiTheme="majorHAnsi" w:eastAsia="Calibri" w:hAnsiTheme="majorHAnsi"/>
          <w:sz w:val="24"/>
          <w:szCs w:val="24"/>
          <w:lang w:val="fr-FR"/>
        </w:rPr>
      </w:pPr>
      <w:r>
        <w:rPr>
          <w:rFonts w:asciiTheme="majorHAnsi" w:eastAsia="Calibri" w:hAnsiTheme="majorHAnsi"/>
          <w:sz w:val="24"/>
          <w:szCs w:val="24"/>
          <w:lang w:val="fr-FR"/>
        </w:rPr>
        <w:t xml:space="preserve">Ils sont de </w:t>
      </w:r>
      <w:r w:rsidR="00706001">
        <w:rPr>
          <w:rFonts w:asciiTheme="majorHAnsi" w:eastAsia="Calibri" w:hAnsiTheme="majorHAnsi"/>
          <w:sz w:val="24"/>
          <w:szCs w:val="24"/>
          <w:lang w:val="fr-FR"/>
        </w:rPr>
        <w:t>diverses générations</w:t>
      </w:r>
      <w:r w:rsidR="00A5148D">
        <w:rPr>
          <w:rFonts w:asciiTheme="majorHAnsi" w:eastAsia="Calibri" w:hAnsiTheme="majorHAnsi"/>
          <w:sz w:val="24"/>
          <w:szCs w:val="24"/>
          <w:lang w:val="fr-FR"/>
        </w:rPr>
        <w:t> :</w:t>
      </w:r>
      <w:r w:rsidR="00B22C3F">
        <w:rPr>
          <w:rFonts w:asciiTheme="majorHAnsi" w:eastAsia="Calibri" w:hAnsiTheme="majorHAnsi"/>
          <w:sz w:val="24"/>
          <w:szCs w:val="24"/>
          <w:lang w:val="fr-FR"/>
        </w:rPr>
        <w:t xml:space="preserve"> </w:t>
      </w:r>
      <w:r w:rsidR="00CF1F48">
        <w:rPr>
          <w:rFonts w:asciiTheme="majorHAnsi" w:eastAsia="Calibri" w:hAnsiTheme="majorHAnsi"/>
          <w:sz w:val="24"/>
          <w:szCs w:val="24"/>
          <w:lang w:val="fr-FR"/>
        </w:rPr>
        <w:t>des adultes</w:t>
      </w:r>
      <w:r w:rsidR="00706001">
        <w:rPr>
          <w:rFonts w:asciiTheme="majorHAnsi" w:eastAsia="Calibri" w:hAnsiTheme="majorHAnsi"/>
          <w:sz w:val="24"/>
          <w:szCs w:val="24"/>
          <w:lang w:val="fr-FR"/>
        </w:rPr>
        <w:t xml:space="preserve"> pères de famille</w:t>
      </w:r>
      <w:r w:rsidR="00CF1F48">
        <w:rPr>
          <w:rFonts w:asciiTheme="majorHAnsi" w:eastAsia="Calibri" w:hAnsiTheme="majorHAnsi"/>
          <w:sz w:val="24"/>
          <w:szCs w:val="24"/>
          <w:lang w:val="fr-FR"/>
        </w:rPr>
        <w:t xml:space="preserve">, des jeunes femmes, des adolescents et des </w:t>
      </w:r>
      <w:r w:rsidR="00E16A54">
        <w:rPr>
          <w:rFonts w:asciiTheme="majorHAnsi" w:eastAsia="Calibri" w:hAnsiTheme="majorHAnsi"/>
          <w:sz w:val="24"/>
          <w:szCs w:val="24"/>
          <w:lang w:val="fr-FR"/>
        </w:rPr>
        <w:t xml:space="preserve">jeunes </w:t>
      </w:r>
      <w:r w:rsidR="00CF1F48">
        <w:rPr>
          <w:rFonts w:asciiTheme="majorHAnsi" w:eastAsia="Calibri" w:hAnsiTheme="majorHAnsi"/>
          <w:sz w:val="24"/>
          <w:szCs w:val="24"/>
          <w:lang w:val="fr-FR"/>
        </w:rPr>
        <w:t xml:space="preserve">hommes </w:t>
      </w:r>
      <w:r w:rsidR="00E16A54">
        <w:rPr>
          <w:rFonts w:asciiTheme="majorHAnsi" w:eastAsia="Calibri" w:hAnsiTheme="majorHAnsi"/>
          <w:sz w:val="24"/>
          <w:szCs w:val="24"/>
          <w:lang w:val="fr-FR"/>
        </w:rPr>
        <w:t xml:space="preserve">bras valides </w:t>
      </w:r>
      <w:r w:rsidR="00CF1F48">
        <w:rPr>
          <w:rFonts w:asciiTheme="majorHAnsi" w:eastAsia="Calibri" w:hAnsiTheme="majorHAnsi"/>
          <w:sz w:val="24"/>
          <w:szCs w:val="24"/>
          <w:lang w:val="fr-FR"/>
        </w:rPr>
        <w:t>prêt</w:t>
      </w:r>
      <w:r w:rsidR="00E16A54">
        <w:rPr>
          <w:rFonts w:asciiTheme="majorHAnsi" w:eastAsia="Calibri" w:hAnsiTheme="majorHAnsi"/>
          <w:sz w:val="24"/>
          <w:szCs w:val="24"/>
          <w:lang w:val="fr-FR"/>
        </w:rPr>
        <w:t>s à s’emballer dans le phénomène. N</w:t>
      </w:r>
      <w:r w:rsidR="00A5148D">
        <w:rPr>
          <w:rFonts w:asciiTheme="majorHAnsi" w:eastAsia="Calibri" w:hAnsiTheme="majorHAnsi"/>
          <w:sz w:val="24"/>
          <w:szCs w:val="24"/>
          <w:lang w:val="fr-FR"/>
        </w:rPr>
        <w:t>otons que c</w:t>
      </w:r>
      <w:r w:rsidR="00B22C3F">
        <w:rPr>
          <w:rFonts w:asciiTheme="majorHAnsi" w:eastAsia="Calibri" w:hAnsiTheme="majorHAnsi"/>
          <w:sz w:val="24"/>
          <w:szCs w:val="24"/>
          <w:lang w:val="fr-FR"/>
        </w:rPr>
        <w:t>ertains adhèrent par ambition</w:t>
      </w:r>
      <w:r w:rsidR="00CF1F48">
        <w:rPr>
          <w:rFonts w:asciiTheme="majorHAnsi" w:eastAsia="Calibri" w:hAnsiTheme="majorHAnsi"/>
          <w:sz w:val="24"/>
          <w:szCs w:val="24"/>
          <w:lang w:val="fr-FR"/>
        </w:rPr>
        <w:t xml:space="preserve"> </w:t>
      </w:r>
      <w:r w:rsidR="00A5148D">
        <w:rPr>
          <w:rFonts w:asciiTheme="majorHAnsi" w:eastAsia="Calibri" w:hAnsiTheme="majorHAnsi"/>
          <w:sz w:val="24"/>
          <w:szCs w:val="24"/>
          <w:lang w:val="fr-FR"/>
        </w:rPr>
        <w:t>personnel, d’autres par l</w:t>
      </w:r>
      <w:r w:rsidR="00B22C3F">
        <w:rPr>
          <w:rFonts w:asciiTheme="majorHAnsi" w:eastAsia="Calibri" w:hAnsiTheme="majorHAnsi"/>
          <w:sz w:val="24"/>
          <w:szCs w:val="24"/>
          <w:lang w:val="fr-FR"/>
        </w:rPr>
        <w:t>’extrême religion</w:t>
      </w:r>
      <w:r w:rsidR="00A5148D">
        <w:rPr>
          <w:rFonts w:asciiTheme="majorHAnsi" w:eastAsia="Calibri" w:hAnsiTheme="majorHAnsi"/>
          <w:sz w:val="24"/>
          <w:szCs w:val="24"/>
          <w:lang w:val="fr-FR"/>
        </w:rPr>
        <w:t xml:space="preserve"> et d’au</w:t>
      </w:r>
      <w:r w:rsidR="00356231">
        <w:rPr>
          <w:rFonts w:asciiTheme="majorHAnsi" w:eastAsia="Calibri" w:hAnsiTheme="majorHAnsi"/>
          <w:sz w:val="24"/>
          <w:szCs w:val="24"/>
          <w:lang w:val="fr-FR"/>
        </w:rPr>
        <w:t xml:space="preserve">tres </w:t>
      </w:r>
      <w:r w:rsidR="00A5148D">
        <w:rPr>
          <w:rFonts w:asciiTheme="majorHAnsi" w:eastAsia="Calibri" w:hAnsiTheme="majorHAnsi"/>
          <w:sz w:val="24"/>
          <w:szCs w:val="24"/>
          <w:lang w:val="fr-FR"/>
        </w:rPr>
        <w:t xml:space="preserve"> par la pauvreté</w:t>
      </w:r>
      <w:r w:rsidR="00CF1F48">
        <w:rPr>
          <w:rFonts w:asciiTheme="majorHAnsi" w:eastAsia="Calibri" w:hAnsiTheme="majorHAnsi"/>
          <w:sz w:val="24"/>
          <w:szCs w:val="24"/>
          <w:lang w:val="fr-FR"/>
        </w:rPr>
        <w:t>.</w:t>
      </w:r>
      <w:r w:rsidR="00F45A66">
        <w:rPr>
          <w:rFonts w:asciiTheme="majorHAnsi" w:eastAsia="Calibri" w:hAnsiTheme="majorHAnsi"/>
          <w:sz w:val="24"/>
          <w:szCs w:val="24"/>
          <w:lang w:val="fr-FR"/>
        </w:rPr>
        <w:t xml:space="preserve"> </w:t>
      </w:r>
      <w:r w:rsidR="00B22C3F">
        <w:rPr>
          <w:rFonts w:asciiTheme="majorHAnsi" w:eastAsia="Calibri" w:hAnsiTheme="majorHAnsi"/>
          <w:sz w:val="24"/>
          <w:szCs w:val="24"/>
          <w:lang w:val="fr-FR"/>
        </w:rPr>
        <w:t>Le mal est qu</w:t>
      </w:r>
      <w:r w:rsidR="00A5148D">
        <w:rPr>
          <w:rFonts w:asciiTheme="majorHAnsi" w:eastAsia="Calibri" w:hAnsiTheme="majorHAnsi"/>
          <w:sz w:val="24"/>
          <w:szCs w:val="24"/>
          <w:lang w:val="fr-FR"/>
        </w:rPr>
        <w:t xml:space="preserve">e les meneurs du jeu </w:t>
      </w:r>
      <w:r w:rsidR="00CF1F48">
        <w:rPr>
          <w:rFonts w:asciiTheme="majorHAnsi" w:eastAsia="Calibri" w:hAnsiTheme="majorHAnsi"/>
          <w:sz w:val="24"/>
          <w:szCs w:val="24"/>
          <w:lang w:val="fr-FR"/>
        </w:rPr>
        <w:t xml:space="preserve"> </w:t>
      </w:r>
      <w:r w:rsidR="0082224A" w:rsidRPr="00253FB4">
        <w:rPr>
          <w:rFonts w:asciiTheme="majorHAnsi" w:eastAsia="Calibri" w:hAnsiTheme="majorHAnsi"/>
          <w:sz w:val="24"/>
          <w:szCs w:val="24"/>
          <w:lang w:val="fr-FR"/>
        </w:rPr>
        <w:t xml:space="preserve">profitent de </w:t>
      </w:r>
      <w:r w:rsidR="00B22C3F">
        <w:rPr>
          <w:rFonts w:asciiTheme="majorHAnsi" w:eastAsia="Calibri" w:hAnsiTheme="majorHAnsi"/>
          <w:sz w:val="24"/>
          <w:szCs w:val="24"/>
          <w:lang w:val="fr-FR"/>
        </w:rPr>
        <w:t xml:space="preserve">l’innocence des </w:t>
      </w:r>
      <w:r w:rsidR="00B22C3F">
        <w:rPr>
          <w:rFonts w:asciiTheme="majorHAnsi" w:eastAsia="Calibri" w:hAnsiTheme="majorHAnsi"/>
          <w:sz w:val="24"/>
          <w:szCs w:val="24"/>
          <w:lang w:val="fr-FR"/>
        </w:rPr>
        <w:lastRenderedPageBreak/>
        <w:t>jeunes et de la naïveté de</w:t>
      </w:r>
      <w:r w:rsidR="00F45A66">
        <w:rPr>
          <w:rFonts w:asciiTheme="majorHAnsi" w:eastAsia="Calibri" w:hAnsiTheme="majorHAnsi"/>
          <w:sz w:val="24"/>
          <w:szCs w:val="24"/>
          <w:lang w:val="fr-FR"/>
        </w:rPr>
        <w:t xml:space="preserve"> certains adulte</w:t>
      </w:r>
      <w:r w:rsidR="00B22C3F">
        <w:rPr>
          <w:rFonts w:asciiTheme="majorHAnsi" w:eastAsia="Calibri" w:hAnsiTheme="majorHAnsi"/>
          <w:sz w:val="24"/>
          <w:szCs w:val="24"/>
          <w:lang w:val="fr-FR"/>
        </w:rPr>
        <w:t xml:space="preserve">s </w:t>
      </w:r>
      <w:r w:rsidR="0082224A" w:rsidRPr="00253FB4">
        <w:rPr>
          <w:rFonts w:asciiTheme="majorHAnsi" w:eastAsia="Calibri" w:hAnsiTheme="majorHAnsi"/>
          <w:sz w:val="24"/>
          <w:szCs w:val="24"/>
          <w:lang w:val="fr-FR"/>
        </w:rPr>
        <w:t>afin de les entrainer à s’armer</w:t>
      </w:r>
      <w:r w:rsidR="00CF1F48">
        <w:rPr>
          <w:rFonts w:asciiTheme="majorHAnsi" w:eastAsia="Calibri" w:hAnsiTheme="majorHAnsi"/>
          <w:sz w:val="24"/>
          <w:szCs w:val="24"/>
          <w:lang w:val="fr-FR"/>
        </w:rPr>
        <w:t xml:space="preserve"> </w:t>
      </w:r>
      <w:r w:rsidR="00A5148D">
        <w:rPr>
          <w:rFonts w:asciiTheme="majorHAnsi" w:eastAsia="Calibri" w:hAnsiTheme="majorHAnsi"/>
          <w:sz w:val="24"/>
          <w:szCs w:val="24"/>
          <w:lang w:val="fr-FR"/>
        </w:rPr>
        <w:t>contre leur paire</w:t>
      </w:r>
      <w:r w:rsidR="00D31A12">
        <w:rPr>
          <w:rFonts w:asciiTheme="majorHAnsi" w:eastAsia="Calibri" w:hAnsiTheme="majorHAnsi"/>
          <w:sz w:val="24"/>
          <w:szCs w:val="24"/>
          <w:lang w:val="fr-FR"/>
        </w:rPr>
        <w:t xml:space="preserve">s ou </w:t>
      </w:r>
      <w:r w:rsidR="00CF1F48">
        <w:rPr>
          <w:rFonts w:asciiTheme="majorHAnsi" w:eastAsia="Calibri" w:hAnsiTheme="majorHAnsi"/>
          <w:sz w:val="24"/>
          <w:szCs w:val="24"/>
          <w:lang w:val="fr-FR"/>
        </w:rPr>
        <w:t xml:space="preserve">pour </w:t>
      </w:r>
      <w:r w:rsidR="00F45A66">
        <w:rPr>
          <w:rFonts w:asciiTheme="majorHAnsi" w:eastAsia="Calibri" w:hAnsiTheme="majorHAnsi"/>
          <w:sz w:val="24"/>
          <w:szCs w:val="24"/>
          <w:lang w:val="fr-FR"/>
        </w:rPr>
        <w:t>de</w:t>
      </w:r>
      <w:r w:rsidR="00D31A12">
        <w:rPr>
          <w:rFonts w:asciiTheme="majorHAnsi" w:eastAsia="Calibri" w:hAnsiTheme="majorHAnsi"/>
          <w:sz w:val="24"/>
          <w:szCs w:val="24"/>
          <w:lang w:val="fr-FR"/>
        </w:rPr>
        <w:t>s</w:t>
      </w:r>
      <w:r w:rsidR="00F45A66">
        <w:rPr>
          <w:rFonts w:asciiTheme="majorHAnsi" w:eastAsia="Calibri" w:hAnsiTheme="majorHAnsi"/>
          <w:sz w:val="24"/>
          <w:szCs w:val="24"/>
          <w:lang w:val="fr-FR"/>
        </w:rPr>
        <w:t xml:space="preserve"> mauvais</w:t>
      </w:r>
      <w:r w:rsidR="00D31A12">
        <w:rPr>
          <w:rFonts w:asciiTheme="majorHAnsi" w:eastAsia="Calibri" w:hAnsiTheme="majorHAnsi"/>
          <w:sz w:val="24"/>
          <w:szCs w:val="24"/>
          <w:lang w:val="fr-FR"/>
        </w:rPr>
        <w:t>es</w:t>
      </w:r>
      <w:r w:rsidR="00F45A66">
        <w:rPr>
          <w:rFonts w:asciiTheme="majorHAnsi" w:eastAsia="Calibri" w:hAnsiTheme="majorHAnsi"/>
          <w:sz w:val="24"/>
          <w:szCs w:val="24"/>
          <w:lang w:val="fr-FR"/>
        </w:rPr>
        <w:t xml:space="preserve"> besogne </w:t>
      </w:r>
      <w:r w:rsidR="00D31A12">
        <w:rPr>
          <w:rFonts w:asciiTheme="majorHAnsi" w:eastAsia="Calibri" w:hAnsiTheme="majorHAnsi"/>
          <w:sz w:val="24"/>
          <w:szCs w:val="24"/>
          <w:lang w:val="fr-FR"/>
        </w:rPr>
        <w:t>à travers la violence ou la destitution des états</w:t>
      </w:r>
      <w:r w:rsidR="00CF1F48">
        <w:rPr>
          <w:rFonts w:asciiTheme="majorHAnsi" w:eastAsia="Calibri" w:hAnsiTheme="majorHAnsi"/>
          <w:sz w:val="24"/>
          <w:szCs w:val="24"/>
          <w:lang w:val="fr-FR"/>
        </w:rPr>
        <w:t>.</w:t>
      </w:r>
    </w:p>
    <w:p w:rsidR="00D31A12" w:rsidRDefault="00D31A12" w:rsidP="00C90EA5">
      <w:pPr>
        <w:jc w:val="both"/>
        <w:rPr>
          <w:rFonts w:asciiTheme="majorHAnsi" w:eastAsia="Calibri" w:hAnsiTheme="majorHAnsi"/>
          <w:sz w:val="24"/>
          <w:szCs w:val="24"/>
          <w:lang w:val="fr-FR"/>
        </w:rPr>
      </w:pPr>
    </w:p>
    <w:p w:rsidR="00473B29" w:rsidRDefault="00BD781F" w:rsidP="00C90EA5">
      <w:pPr>
        <w:jc w:val="both"/>
        <w:rPr>
          <w:rFonts w:asciiTheme="majorHAnsi" w:hAnsiTheme="majorHAnsi"/>
          <w:sz w:val="24"/>
          <w:lang w:val="fr-FR"/>
        </w:rPr>
      </w:pPr>
      <w:r>
        <w:rPr>
          <w:rFonts w:asciiTheme="majorHAnsi" w:hAnsiTheme="majorHAnsi"/>
          <w:sz w:val="24"/>
          <w:lang w:val="fr-FR"/>
        </w:rPr>
        <w:t>Malgré qu’elles encouragent</w:t>
      </w:r>
      <w:r w:rsidRPr="00D76CBD">
        <w:rPr>
          <w:rFonts w:asciiTheme="majorHAnsi" w:hAnsiTheme="majorHAnsi"/>
          <w:sz w:val="24"/>
          <w:lang w:val="fr-FR"/>
        </w:rPr>
        <w:t xml:space="preserve"> plus le recours à la violence qu'à un règlement pacifique des différends</w:t>
      </w:r>
      <w:r>
        <w:rPr>
          <w:rFonts w:asciiTheme="majorHAnsi" w:hAnsiTheme="majorHAnsi"/>
          <w:sz w:val="24"/>
          <w:lang w:val="fr-FR"/>
        </w:rPr>
        <w:t>, la prolifération et la circulation illicite d</w:t>
      </w:r>
      <w:r w:rsidR="007D1A99" w:rsidRPr="00D76CBD">
        <w:rPr>
          <w:rFonts w:asciiTheme="majorHAnsi" w:hAnsiTheme="majorHAnsi"/>
          <w:sz w:val="24"/>
          <w:lang w:val="fr-FR"/>
        </w:rPr>
        <w:t xml:space="preserve">es </w:t>
      </w:r>
      <w:r w:rsidR="007D1A99">
        <w:rPr>
          <w:rFonts w:asciiTheme="majorHAnsi" w:hAnsiTheme="majorHAnsi"/>
          <w:sz w:val="24"/>
          <w:lang w:val="fr-FR"/>
        </w:rPr>
        <w:t>armes légères et de petit calibre (</w:t>
      </w:r>
      <w:r w:rsidR="007D1A99" w:rsidRPr="00D76CBD">
        <w:rPr>
          <w:rFonts w:asciiTheme="majorHAnsi" w:hAnsiTheme="majorHAnsi"/>
          <w:sz w:val="24"/>
          <w:lang w:val="fr-FR"/>
        </w:rPr>
        <w:t>ALPC</w:t>
      </w:r>
      <w:r w:rsidR="007D1A99">
        <w:rPr>
          <w:rFonts w:asciiTheme="majorHAnsi" w:hAnsiTheme="majorHAnsi"/>
          <w:sz w:val="24"/>
          <w:lang w:val="fr-FR"/>
        </w:rPr>
        <w:t>)</w:t>
      </w:r>
      <w:r w:rsidR="0084053A">
        <w:rPr>
          <w:rFonts w:asciiTheme="majorHAnsi" w:hAnsiTheme="majorHAnsi"/>
          <w:sz w:val="24"/>
          <w:lang w:val="fr-FR"/>
        </w:rPr>
        <w:t xml:space="preserve"> ne f</w:t>
      </w:r>
      <w:r w:rsidR="007D1A99" w:rsidRPr="00D76CBD">
        <w:rPr>
          <w:rFonts w:asciiTheme="majorHAnsi" w:hAnsiTheme="majorHAnsi"/>
          <w:sz w:val="24"/>
          <w:lang w:val="fr-FR"/>
        </w:rPr>
        <w:t xml:space="preserve">ont pas </w:t>
      </w:r>
      <w:r w:rsidR="0084053A">
        <w:rPr>
          <w:rFonts w:asciiTheme="majorHAnsi" w:hAnsiTheme="majorHAnsi"/>
          <w:sz w:val="24"/>
          <w:lang w:val="fr-FR"/>
        </w:rPr>
        <w:t>partir uniquement d</w:t>
      </w:r>
      <w:r w:rsidR="007D1A99" w:rsidRPr="00D76CBD">
        <w:rPr>
          <w:rFonts w:asciiTheme="majorHAnsi" w:hAnsiTheme="majorHAnsi"/>
          <w:sz w:val="24"/>
          <w:lang w:val="fr-FR"/>
        </w:rPr>
        <w:t xml:space="preserve">es causes </w:t>
      </w:r>
      <w:r w:rsidR="0084053A">
        <w:rPr>
          <w:rFonts w:asciiTheme="majorHAnsi" w:hAnsiTheme="majorHAnsi"/>
          <w:sz w:val="24"/>
          <w:lang w:val="fr-FR"/>
        </w:rPr>
        <w:t>qui minent directement l</w:t>
      </w:r>
      <w:r w:rsidR="007D1A99" w:rsidRPr="00D76CBD">
        <w:rPr>
          <w:rFonts w:asciiTheme="majorHAnsi" w:hAnsiTheme="majorHAnsi"/>
          <w:sz w:val="24"/>
          <w:lang w:val="fr-FR"/>
        </w:rPr>
        <w:t>es crises</w:t>
      </w:r>
      <w:r>
        <w:rPr>
          <w:rFonts w:asciiTheme="majorHAnsi" w:hAnsiTheme="majorHAnsi"/>
          <w:sz w:val="24"/>
          <w:lang w:val="fr-FR"/>
        </w:rPr>
        <w:t xml:space="preserve"> sociopolitiques, ni les</w:t>
      </w:r>
      <w:r w:rsidR="007D1A99" w:rsidRPr="00D76CBD">
        <w:rPr>
          <w:rFonts w:asciiTheme="majorHAnsi" w:hAnsiTheme="majorHAnsi"/>
          <w:sz w:val="24"/>
          <w:lang w:val="fr-FR"/>
        </w:rPr>
        <w:t xml:space="preserve"> conflits</w:t>
      </w:r>
      <w:r>
        <w:rPr>
          <w:rFonts w:asciiTheme="majorHAnsi" w:hAnsiTheme="majorHAnsi"/>
          <w:sz w:val="24"/>
          <w:lang w:val="fr-FR"/>
        </w:rPr>
        <w:t xml:space="preserve"> ethniques ni régionale</w:t>
      </w:r>
      <w:r w:rsidR="007D1A99" w:rsidRPr="00D76CBD">
        <w:rPr>
          <w:rFonts w:asciiTheme="majorHAnsi" w:hAnsiTheme="majorHAnsi"/>
          <w:sz w:val="24"/>
          <w:lang w:val="fr-FR"/>
        </w:rPr>
        <w:t xml:space="preserve"> qui sévissent dans la sous région. A titre d'illustration on peut citer le cas du conflit casaman</w:t>
      </w:r>
      <w:r w:rsidR="00473B29">
        <w:rPr>
          <w:rFonts w:asciiTheme="majorHAnsi" w:hAnsiTheme="majorHAnsi"/>
          <w:sz w:val="24"/>
          <w:lang w:val="fr-FR"/>
        </w:rPr>
        <w:t>çais, depuis plus de vingt ans,</w:t>
      </w:r>
      <w:r w:rsidR="007D1A99" w:rsidRPr="00D76CBD">
        <w:rPr>
          <w:rFonts w:asciiTheme="majorHAnsi" w:hAnsiTheme="majorHAnsi"/>
          <w:sz w:val="24"/>
          <w:lang w:val="fr-FR"/>
        </w:rPr>
        <w:t xml:space="preserve"> le conflit libéri</w:t>
      </w:r>
      <w:r w:rsidR="007D1A99">
        <w:rPr>
          <w:rFonts w:asciiTheme="majorHAnsi" w:hAnsiTheme="majorHAnsi"/>
          <w:sz w:val="24"/>
          <w:lang w:val="fr-FR"/>
        </w:rPr>
        <w:t xml:space="preserve">en qui a duré près de 14 années </w:t>
      </w:r>
      <w:r w:rsidR="007D1A99" w:rsidRPr="00D76CBD">
        <w:rPr>
          <w:rFonts w:asciiTheme="majorHAnsi" w:hAnsiTheme="majorHAnsi"/>
          <w:sz w:val="24"/>
          <w:lang w:val="fr-FR"/>
        </w:rPr>
        <w:t xml:space="preserve">et le drame sierra léonais. </w:t>
      </w:r>
    </w:p>
    <w:p w:rsidR="00BD781F" w:rsidRDefault="000D2AF2" w:rsidP="00C90EA5">
      <w:pPr>
        <w:jc w:val="both"/>
        <w:rPr>
          <w:rFonts w:asciiTheme="majorHAnsi" w:hAnsiTheme="majorHAnsi"/>
          <w:sz w:val="24"/>
          <w:lang w:val="fr-FR"/>
        </w:rPr>
      </w:pPr>
      <w:r>
        <w:rPr>
          <w:rFonts w:asciiTheme="majorHAnsi" w:hAnsiTheme="majorHAnsi"/>
          <w:noProof/>
          <w:sz w:val="24"/>
          <w:lang w:val="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41" type="#_x0000_t176" style="position:absolute;left:0;text-align:left;margin-left:6.6pt;margin-top:10.7pt;width:424.5pt;height:108.7pt;z-index:251806720;mso-width-relative:margin;mso-height-relative:margin" fillcolor="#92d050" strokecolor="#92d050">
            <v:shadow on="t" opacity=".5" offset="-6pt,-6pt"/>
            <v:textbox style="mso-next-textbox:#_x0000_s1141">
              <w:txbxContent>
                <w:p w:rsidR="00280D4A" w:rsidRPr="00011DFE" w:rsidRDefault="00280D4A" w:rsidP="00BD781F">
                  <w:pPr>
                    <w:rPr>
                      <w:rFonts w:ascii="Bookman Old Style" w:hAnsi="Bookman Old Style"/>
                      <w:color w:val="000000" w:themeColor="text1"/>
                      <w:sz w:val="30"/>
                      <w:szCs w:val="30"/>
                      <w:lang w:val="fr-FR"/>
                    </w:rPr>
                  </w:pPr>
                  <w:r w:rsidRPr="00011DFE">
                    <w:rPr>
                      <w:rFonts w:ascii="Bookman Old Style" w:hAnsi="Bookman Old Style"/>
                      <w:color w:val="000000" w:themeColor="text1"/>
                      <w:sz w:val="30"/>
                      <w:szCs w:val="30"/>
                      <w:lang w:val="fr-FR"/>
                    </w:rPr>
                    <w:t>Ce constat alarmiste a poussé l'Assemblée Générale et le Conseil de Sécurité (CS) de l'ONU à adopter respectivement les résolutions A/RES/57/70 du 08 janvier 2003 et S/RES/1467 du 18 mars 2003 sur la question des armes légères en Afrique de l'Ouest.</w:t>
                  </w:r>
                </w:p>
                <w:p w:rsidR="00280D4A" w:rsidRPr="00011DFE" w:rsidRDefault="00280D4A">
                  <w:pPr>
                    <w:rPr>
                      <w:sz w:val="30"/>
                      <w:szCs w:val="30"/>
                      <w:lang w:val="fr-FR"/>
                    </w:rPr>
                  </w:pPr>
                </w:p>
              </w:txbxContent>
            </v:textbox>
          </v:shape>
        </w:pict>
      </w:r>
    </w:p>
    <w:p w:rsidR="0065480A" w:rsidRDefault="0065480A" w:rsidP="00C90EA5">
      <w:pPr>
        <w:jc w:val="both"/>
        <w:rPr>
          <w:rFonts w:asciiTheme="majorHAnsi" w:hAnsiTheme="majorHAnsi"/>
          <w:sz w:val="24"/>
          <w:lang w:val="fr-FR"/>
        </w:rPr>
      </w:pPr>
    </w:p>
    <w:p w:rsidR="00BD781F" w:rsidRDefault="00BD781F" w:rsidP="00C90EA5">
      <w:pPr>
        <w:jc w:val="both"/>
        <w:rPr>
          <w:rFonts w:asciiTheme="majorHAnsi" w:hAnsiTheme="majorHAnsi"/>
          <w:sz w:val="24"/>
          <w:lang w:val="fr-FR"/>
        </w:rPr>
      </w:pPr>
    </w:p>
    <w:p w:rsidR="00BD781F" w:rsidRDefault="00BD781F" w:rsidP="00C90EA5">
      <w:pPr>
        <w:jc w:val="both"/>
        <w:rPr>
          <w:rFonts w:asciiTheme="majorHAnsi" w:hAnsiTheme="majorHAnsi"/>
          <w:sz w:val="24"/>
          <w:lang w:val="fr-FR"/>
        </w:rPr>
      </w:pPr>
    </w:p>
    <w:p w:rsidR="00BD781F" w:rsidRDefault="00BD781F" w:rsidP="00C90EA5">
      <w:pPr>
        <w:jc w:val="both"/>
        <w:rPr>
          <w:rFonts w:asciiTheme="majorHAnsi" w:hAnsiTheme="majorHAnsi"/>
          <w:sz w:val="24"/>
          <w:lang w:val="fr-FR"/>
        </w:rPr>
      </w:pPr>
    </w:p>
    <w:p w:rsidR="00BD781F" w:rsidRDefault="00BD781F" w:rsidP="00C90EA5">
      <w:pPr>
        <w:jc w:val="both"/>
        <w:rPr>
          <w:rFonts w:asciiTheme="majorHAnsi" w:hAnsiTheme="majorHAnsi"/>
          <w:sz w:val="24"/>
          <w:lang w:val="fr-FR"/>
        </w:rPr>
      </w:pPr>
    </w:p>
    <w:p w:rsidR="00BD781F" w:rsidRDefault="00BD781F" w:rsidP="00C90EA5">
      <w:pPr>
        <w:jc w:val="both"/>
        <w:rPr>
          <w:rFonts w:asciiTheme="majorHAnsi" w:hAnsiTheme="majorHAnsi"/>
          <w:sz w:val="24"/>
          <w:lang w:val="fr-FR"/>
        </w:rPr>
      </w:pPr>
    </w:p>
    <w:p w:rsidR="00BD781F" w:rsidRDefault="00BD781F" w:rsidP="00C90EA5">
      <w:pPr>
        <w:jc w:val="both"/>
        <w:rPr>
          <w:rFonts w:asciiTheme="majorHAnsi" w:hAnsiTheme="majorHAnsi"/>
          <w:sz w:val="24"/>
          <w:lang w:val="fr-FR"/>
        </w:rPr>
      </w:pPr>
    </w:p>
    <w:p w:rsidR="00BD781F" w:rsidRDefault="00BD781F" w:rsidP="00C90EA5">
      <w:pPr>
        <w:jc w:val="both"/>
        <w:rPr>
          <w:rFonts w:asciiTheme="majorHAnsi" w:hAnsiTheme="majorHAnsi"/>
          <w:sz w:val="24"/>
          <w:lang w:val="fr-FR"/>
        </w:rPr>
      </w:pPr>
    </w:p>
    <w:p w:rsidR="004845B5" w:rsidRPr="004845B5" w:rsidRDefault="0065480A" w:rsidP="00C90EA5">
      <w:pPr>
        <w:jc w:val="both"/>
        <w:rPr>
          <w:rFonts w:asciiTheme="majorHAnsi" w:hAnsiTheme="majorHAnsi"/>
          <w:sz w:val="24"/>
          <w:lang w:val="fr-FR"/>
        </w:rPr>
      </w:pPr>
      <w:r w:rsidRPr="0065480A">
        <w:rPr>
          <w:rFonts w:asciiTheme="majorHAnsi" w:hAnsiTheme="majorHAnsi"/>
          <w:sz w:val="24"/>
          <w:lang w:val="fr-FR"/>
        </w:rPr>
        <w:t>Notons que le terme prolifération sous-entend l'accumulation excessive des armes par l'Etat. Alors que le terme circulation ou diffusion des armes inclut non seulement l'accumulation des armes par l'Etat mais aussi par les individus, les groupes armés paramilitaires, les milices et les insurgés.</w:t>
      </w:r>
    </w:p>
    <w:p w:rsidR="003B0AC9" w:rsidRDefault="003B0AC9" w:rsidP="00C90EA5">
      <w:pPr>
        <w:jc w:val="both"/>
        <w:rPr>
          <w:rFonts w:asciiTheme="majorHAnsi" w:hAnsiTheme="majorHAnsi"/>
          <w:sz w:val="24"/>
          <w:szCs w:val="24"/>
          <w:lang w:val="fr-FR"/>
        </w:rPr>
      </w:pPr>
    </w:p>
    <w:p w:rsidR="00660141" w:rsidRDefault="00AB0EE4" w:rsidP="00C90EA5">
      <w:pPr>
        <w:jc w:val="both"/>
        <w:rPr>
          <w:rFonts w:asciiTheme="majorHAnsi" w:hAnsiTheme="majorHAnsi"/>
          <w:sz w:val="24"/>
          <w:szCs w:val="24"/>
          <w:lang w:val="fr-FR"/>
        </w:rPr>
      </w:pPr>
      <w:r w:rsidRPr="004845B5">
        <w:rPr>
          <w:rFonts w:asciiTheme="majorHAnsi" w:hAnsiTheme="majorHAnsi"/>
          <w:sz w:val="24"/>
          <w:szCs w:val="24"/>
          <w:lang w:val="fr-FR"/>
        </w:rPr>
        <w:t>Avec le cas des enfants soldats e</w:t>
      </w:r>
      <w:r w:rsidR="004845B5">
        <w:rPr>
          <w:rFonts w:asciiTheme="majorHAnsi" w:hAnsiTheme="majorHAnsi"/>
          <w:sz w:val="24"/>
          <w:szCs w:val="24"/>
          <w:lang w:val="fr-FR"/>
        </w:rPr>
        <w:t xml:space="preserve">n </w:t>
      </w:r>
      <w:r w:rsidR="001708DA">
        <w:rPr>
          <w:rFonts w:asciiTheme="majorHAnsi" w:hAnsiTheme="majorHAnsi"/>
          <w:sz w:val="24"/>
          <w:szCs w:val="24"/>
          <w:lang w:val="fr-FR"/>
        </w:rPr>
        <w:t>Sierra</w:t>
      </w:r>
      <w:r w:rsidR="004845B5">
        <w:rPr>
          <w:rFonts w:asciiTheme="majorHAnsi" w:hAnsiTheme="majorHAnsi"/>
          <w:sz w:val="24"/>
          <w:szCs w:val="24"/>
          <w:lang w:val="fr-FR"/>
        </w:rPr>
        <w:t>-</w:t>
      </w:r>
      <w:r w:rsidR="001708DA">
        <w:rPr>
          <w:rFonts w:asciiTheme="majorHAnsi" w:hAnsiTheme="majorHAnsi"/>
          <w:sz w:val="24"/>
          <w:szCs w:val="24"/>
          <w:lang w:val="fr-FR"/>
        </w:rPr>
        <w:t>Léone</w:t>
      </w:r>
      <w:r w:rsidR="004845B5">
        <w:rPr>
          <w:rFonts w:asciiTheme="majorHAnsi" w:hAnsiTheme="majorHAnsi"/>
          <w:sz w:val="24"/>
          <w:szCs w:val="24"/>
          <w:lang w:val="fr-FR"/>
        </w:rPr>
        <w:t xml:space="preserve">, au Libéria, </w:t>
      </w:r>
      <w:r w:rsidRPr="004845B5">
        <w:rPr>
          <w:rFonts w:asciiTheme="majorHAnsi" w:hAnsiTheme="majorHAnsi"/>
          <w:sz w:val="24"/>
          <w:szCs w:val="24"/>
          <w:lang w:val="fr-FR"/>
        </w:rPr>
        <w:t>en Côte d'Ivoire,</w:t>
      </w:r>
      <w:r w:rsidR="004845B5">
        <w:rPr>
          <w:rFonts w:asciiTheme="majorHAnsi" w:hAnsiTheme="majorHAnsi"/>
          <w:sz w:val="24"/>
          <w:szCs w:val="24"/>
          <w:lang w:val="fr-FR"/>
        </w:rPr>
        <w:t xml:space="preserve"> et au Mali, notre organisation a pensé </w:t>
      </w:r>
      <w:r w:rsidR="001708DA">
        <w:rPr>
          <w:rFonts w:asciiTheme="majorHAnsi" w:hAnsiTheme="majorHAnsi"/>
          <w:sz w:val="24"/>
          <w:szCs w:val="24"/>
          <w:lang w:val="fr-FR"/>
        </w:rPr>
        <w:t>à la</w:t>
      </w:r>
      <w:r w:rsidR="004845B5">
        <w:rPr>
          <w:rFonts w:asciiTheme="majorHAnsi" w:hAnsiTheme="majorHAnsi"/>
          <w:sz w:val="24"/>
          <w:szCs w:val="24"/>
          <w:lang w:val="fr-FR"/>
        </w:rPr>
        <w:t xml:space="preserve"> conséquence du</w:t>
      </w:r>
      <w:r w:rsidRPr="004845B5">
        <w:rPr>
          <w:rFonts w:asciiTheme="majorHAnsi" w:hAnsiTheme="majorHAnsi"/>
          <w:sz w:val="24"/>
          <w:szCs w:val="24"/>
          <w:lang w:val="fr-FR"/>
        </w:rPr>
        <w:t xml:space="preserve"> phénomène </w:t>
      </w:r>
      <w:r w:rsidR="003B63F3" w:rsidRPr="004845B5">
        <w:rPr>
          <w:rFonts w:asciiTheme="majorHAnsi" w:hAnsiTheme="majorHAnsi"/>
          <w:sz w:val="24"/>
          <w:szCs w:val="24"/>
          <w:lang w:val="fr-FR"/>
        </w:rPr>
        <w:t>et a décidé de sensibiliser la population Béninoise à prendre garde et lutter contre</w:t>
      </w:r>
      <w:r w:rsidR="00E85D5C" w:rsidRPr="004845B5">
        <w:rPr>
          <w:rFonts w:asciiTheme="majorHAnsi" w:hAnsiTheme="majorHAnsi"/>
          <w:sz w:val="24"/>
          <w:szCs w:val="24"/>
          <w:lang w:val="fr-FR"/>
        </w:rPr>
        <w:t xml:space="preserve"> sinon l’avenir de </w:t>
      </w:r>
      <w:r w:rsidR="004845B5">
        <w:rPr>
          <w:rFonts w:asciiTheme="majorHAnsi" w:hAnsiTheme="majorHAnsi"/>
          <w:sz w:val="24"/>
          <w:szCs w:val="24"/>
          <w:lang w:val="fr-FR"/>
        </w:rPr>
        <w:t xml:space="preserve">nos enfants risque </w:t>
      </w:r>
      <w:r w:rsidR="00E85D5C" w:rsidRPr="004845B5">
        <w:rPr>
          <w:rFonts w:asciiTheme="majorHAnsi" w:hAnsiTheme="majorHAnsi"/>
          <w:sz w:val="24"/>
          <w:szCs w:val="24"/>
          <w:lang w:val="fr-FR"/>
        </w:rPr>
        <w:t>d’être hypothéqué</w:t>
      </w:r>
      <w:r w:rsidR="001708DA">
        <w:rPr>
          <w:rFonts w:asciiTheme="majorHAnsi" w:hAnsiTheme="majorHAnsi"/>
          <w:sz w:val="24"/>
          <w:szCs w:val="24"/>
          <w:lang w:val="fr-FR"/>
        </w:rPr>
        <w:t>. Le pays sera s’exposé au</w:t>
      </w:r>
      <w:r w:rsidR="004845B5">
        <w:rPr>
          <w:rFonts w:asciiTheme="majorHAnsi" w:hAnsiTheme="majorHAnsi"/>
          <w:sz w:val="24"/>
          <w:szCs w:val="24"/>
          <w:lang w:val="fr-FR"/>
        </w:rPr>
        <w:t xml:space="preserve"> menace </w:t>
      </w:r>
      <w:r w:rsidR="004845B5" w:rsidRPr="004845B5">
        <w:rPr>
          <w:rFonts w:asciiTheme="majorHAnsi" w:hAnsiTheme="majorHAnsi"/>
          <w:sz w:val="24"/>
          <w:szCs w:val="24"/>
          <w:lang w:val="fr-FR"/>
        </w:rPr>
        <w:t xml:space="preserve">de la paix et de la sécurité collective </w:t>
      </w:r>
      <w:r w:rsidR="004845B5">
        <w:rPr>
          <w:rFonts w:asciiTheme="majorHAnsi" w:hAnsiTheme="majorHAnsi"/>
          <w:sz w:val="24"/>
          <w:szCs w:val="24"/>
          <w:lang w:val="fr-FR"/>
        </w:rPr>
        <w:t>pour</w:t>
      </w:r>
      <w:r w:rsidR="00E85D5C" w:rsidRPr="004845B5">
        <w:rPr>
          <w:rFonts w:asciiTheme="majorHAnsi" w:hAnsiTheme="majorHAnsi"/>
          <w:sz w:val="24"/>
          <w:szCs w:val="24"/>
          <w:lang w:val="fr-FR"/>
        </w:rPr>
        <w:t xml:space="preserve"> le développement </w:t>
      </w:r>
      <w:r w:rsidR="004845B5">
        <w:rPr>
          <w:rFonts w:asciiTheme="majorHAnsi" w:hAnsiTheme="majorHAnsi"/>
          <w:sz w:val="24"/>
          <w:szCs w:val="24"/>
          <w:lang w:val="fr-FR"/>
        </w:rPr>
        <w:t>régional</w:t>
      </w:r>
      <w:r w:rsidR="00E85D5C" w:rsidRPr="004845B5">
        <w:rPr>
          <w:rFonts w:asciiTheme="majorHAnsi" w:hAnsiTheme="majorHAnsi"/>
          <w:sz w:val="24"/>
          <w:szCs w:val="24"/>
          <w:lang w:val="fr-FR"/>
        </w:rPr>
        <w:t xml:space="preserve">, </w:t>
      </w:r>
      <w:r w:rsidR="004845B5">
        <w:rPr>
          <w:rFonts w:asciiTheme="majorHAnsi" w:hAnsiTheme="majorHAnsi"/>
          <w:sz w:val="24"/>
          <w:szCs w:val="24"/>
          <w:lang w:val="fr-FR"/>
        </w:rPr>
        <w:t>sous régional</w:t>
      </w:r>
      <w:r w:rsidR="00E85D5C" w:rsidRPr="004845B5">
        <w:rPr>
          <w:rFonts w:asciiTheme="majorHAnsi" w:hAnsiTheme="majorHAnsi"/>
          <w:sz w:val="24"/>
          <w:szCs w:val="24"/>
          <w:lang w:val="fr-FR"/>
        </w:rPr>
        <w:t xml:space="preserve"> et continental</w:t>
      </w:r>
      <w:r w:rsidR="004845B5" w:rsidRPr="004845B5">
        <w:rPr>
          <w:rFonts w:asciiTheme="majorHAnsi" w:hAnsiTheme="majorHAnsi"/>
          <w:sz w:val="24"/>
          <w:szCs w:val="24"/>
          <w:lang w:val="fr-FR"/>
        </w:rPr>
        <w:t xml:space="preserve"> </w:t>
      </w:r>
      <w:r w:rsidR="004845B5">
        <w:rPr>
          <w:rFonts w:asciiTheme="majorHAnsi" w:hAnsiTheme="majorHAnsi"/>
          <w:sz w:val="24"/>
          <w:szCs w:val="24"/>
          <w:lang w:val="fr-FR"/>
        </w:rPr>
        <w:t xml:space="preserve">pour ne pas </w:t>
      </w:r>
    </w:p>
    <w:p w:rsidR="006D3141" w:rsidRDefault="004845B5" w:rsidP="00C90EA5">
      <w:pPr>
        <w:jc w:val="both"/>
        <w:rPr>
          <w:rFonts w:asciiTheme="majorHAnsi" w:hAnsiTheme="majorHAnsi"/>
          <w:sz w:val="24"/>
          <w:szCs w:val="24"/>
          <w:lang w:val="fr-FR"/>
        </w:rPr>
      </w:pPr>
      <w:proofErr w:type="gramStart"/>
      <w:r w:rsidRPr="004845B5">
        <w:rPr>
          <w:rFonts w:asciiTheme="majorHAnsi" w:hAnsiTheme="majorHAnsi"/>
          <w:sz w:val="24"/>
          <w:szCs w:val="24"/>
          <w:lang w:val="fr-FR"/>
        </w:rPr>
        <w:t>demeure</w:t>
      </w:r>
      <w:r>
        <w:rPr>
          <w:rFonts w:asciiTheme="majorHAnsi" w:hAnsiTheme="majorHAnsi"/>
          <w:sz w:val="24"/>
          <w:szCs w:val="24"/>
          <w:lang w:val="fr-FR"/>
        </w:rPr>
        <w:t>r</w:t>
      </w:r>
      <w:proofErr w:type="gramEnd"/>
      <w:r>
        <w:rPr>
          <w:rFonts w:asciiTheme="majorHAnsi" w:hAnsiTheme="majorHAnsi"/>
          <w:sz w:val="24"/>
          <w:szCs w:val="24"/>
          <w:lang w:val="fr-FR"/>
        </w:rPr>
        <w:t xml:space="preserve"> tributaire. </w:t>
      </w: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Default="00660141" w:rsidP="00C90EA5">
      <w:pPr>
        <w:jc w:val="both"/>
        <w:rPr>
          <w:rFonts w:asciiTheme="majorHAnsi" w:hAnsiTheme="majorHAnsi"/>
          <w:sz w:val="24"/>
          <w:szCs w:val="24"/>
          <w:lang w:val="fr-FR"/>
        </w:rPr>
      </w:pPr>
    </w:p>
    <w:p w:rsidR="00660141" w:rsidRPr="001708DA" w:rsidRDefault="00660141" w:rsidP="00C90EA5">
      <w:pPr>
        <w:jc w:val="both"/>
        <w:rPr>
          <w:rFonts w:asciiTheme="majorHAnsi" w:hAnsiTheme="majorHAnsi"/>
          <w:sz w:val="24"/>
          <w:szCs w:val="24"/>
          <w:lang w:val="fr-FR"/>
        </w:rPr>
      </w:pPr>
    </w:p>
    <w:p w:rsidR="006D3141" w:rsidRDefault="000D2AF2" w:rsidP="00BB35DB">
      <w:pPr>
        <w:jc w:val="center"/>
        <w:rPr>
          <w:rFonts w:ascii="Calibri" w:eastAsia="Calibri" w:hAnsi="Calibri" w:cs="Calibri"/>
          <w:position w:val="1"/>
          <w:sz w:val="22"/>
          <w:szCs w:val="22"/>
          <w:lang w:val="fr-FR"/>
        </w:rPr>
      </w:pPr>
      <w:r w:rsidRPr="000D2AF2">
        <w:rPr>
          <w:rFonts w:ascii="Calibri" w:eastAsia="Calibri" w:hAnsi="Calibri" w:cs="Calibri"/>
          <w:noProof/>
          <w:position w:val="1"/>
          <w:sz w:val="16"/>
          <w:szCs w:val="16"/>
          <w:lang w:val="fr-FR"/>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9" type="#_x0000_t103" style="position:absolute;left:0;text-align:left;margin-left:323.3pt;margin-top:8.05pt;width:157.95pt;height:92.75pt;z-index:251677696;mso-width-relative:margin;mso-height-relative:margin" adj="12998,17427,16129" fillcolor="#76923c [2406]">
            <v:textbox style="mso-next-textbox:#_x0000_s1039">
              <w:txbxContent>
                <w:p w:rsidR="00280D4A" w:rsidRDefault="00280D4A">
                  <w:pPr>
                    <w:rPr>
                      <w:lang w:val="fr-FR"/>
                    </w:rPr>
                  </w:pPr>
                </w:p>
              </w:txbxContent>
            </v:textbox>
          </v:shape>
        </w:pict>
      </w:r>
      <w:r w:rsidRPr="000D2AF2">
        <w:rPr>
          <w:rFonts w:asciiTheme="majorHAnsi" w:hAnsiTheme="majorHAnsi"/>
          <w:noProof/>
          <w:color w:val="7030A0"/>
          <w:sz w:val="36"/>
          <w:szCs w:val="24"/>
          <w:lang w:val="fr-FR" w:eastAsia="fr-FR"/>
        </w:rPr>
        <w:pict>
          <v:oval id="_x0000_s1078" style="position:absolute;left:0;text-align:left;margin-left:136.4pt;margin-top:-15.8pt;width:187pt;height:52pt;z-index:251736064;mso-width-relative:margin;mso-height-relative:margin" fillcolor="#76923c [2406]" strokecolor="#76923c [2406]">
            <v:textbox style="mso-next-textbox:#_x0000_s1078">
              <w:txbxContent>
                <w:p w:rsidR="00280D4A" w:rsidRPr="00A16BDB" w:rsidRDefault="00280D4A" w:rsidP="00895CB0">
                  <w:pPr>
                    <w:jc w:val="center"/>
                    <w:rPr>
                      <w:sz w:val="32"/>
                      <w:lang w:val="fr-FR"/>
                    </w:rPr>
                  </w:pPr>
                  <w:r w:rsidRPr="00A16BDB">
                    <w:rPr>
                      <w:sz w:val="32"/>
                      <w:lang w:val="fr-FR"/>
                    </w:rPr>
                    <w:t xml:space="preserve">Qu’appelle t’on : </w:t>
                  </w:r>
                </w:p>
              </w:txbxContent>
            </v:textbox>
          </v:oval>
        </w:pict>
      </w:r>
      <w:r>
        <w:rPr>
          <w:rFonts w:ascii="Calibri" w:eastAsia="Calibri" w:hAnsi="Calibri" w:cs="Calibri"/>
          <w:noProof/>
          <w:position w:val="1"/>
          <w:sz w:val="22"/>
          <w:szCs w:val="22"/>
          <w:lang w:val="fr-FR"/>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6" type="#_x0000_t102" style="position:absolute;left:0;text-align:left;margin-left:-13.15pt;margin-top:8.05pt;width:149.45pt;height:66.6pt;z-index:251673600;mso-width-relative:margin;mso-height-relative:margin" adj="16539,21600,8440" fillcolor="#76923c [2406]" strokecolor="#f2f2f2 [3041]" strokeweight="3pt">
            <v:shadow on="t" type="perspective" color="#622423 [1605]" opacity=".5" offset="1pt" offset2="-1pt"/>
            <v:textbox>
              <w:txbxContent>
                <w:p w:rsidR="00280D4A" w:rsidRPr="00A16BDB" w:rsidRDefault="00280D4A" w:rsidP="00A16BDB">
                  <w:pPr>
                    <w:jc w:val="center"/>
                    <w:rPr>
                      <w:sz w:val="24"/>
                      <w:lang w:val="fr-FR"/>
                    </w:rPr>
                  </w:pPr>
                </w:p>
              </w:txbxContent>
            </v:textbox>
          </v:shape>
        </w:pict>
      </w:r>
    </w:p>
    <w:p w:rsidR="006D3141" w:rsidRDefault="000D2AF2" w:rsidP="00BB35DB">
      <w:pPr>
        <w:jc w:val="center"/>
        <w:rPr>
          <w:rFonts w:ascii="Calibri" w:eastAsia="Calibri" w:hAnsi="Calibri" w:cs="Calibri"/>
          <w:position w:val="1"/>
          <w:sz w:val="22"/>
          <w:szCs w:val="22"/>
          <w:lang w:val="fr-FR"/>
        </w:rPr>
      </w:pPr>
      <w:r w:rsidRPr="000D2AF2">
        <w:rPr>
          <w:rFonts w:asciiTheme="majorHAnsi" w:hAnsiTheme="majorHAnsi"/>
          <w:noProof/>
          <w:color w:val="7030A0"/>
          <w:sz w:val="36"/>
          <w:szCs w:val="24"/>
          <w:lang w:val="fr-FR" w:eastAsia="fr-FR"/>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41" type="#_x0000_t73" style="position:absolute;left:0;text-align:left;margin-left:169.6pt;margin-top:12.65pt;width:90.35pt;height:235.2pt;z-index:251681792;mso-width-relative:margin;mso-height-relative:margin" fillcolor="#76923c [2406]" strokecolor="#76923c [2406]">
            <v:textbox style="mso-next-textbox:#_x0000_s1041">
              <w:txbxContent>
                <w:p w:rsidR="00280D4A" w:rsidRDefault="00280D4A">
                  <w:pPr>
                    <w:rPr>
                      <w:lang w:val="fr-FR"/>
                    </w:rPr>
                  </w:pPr>
                </w:p>
              </w:txbxContent>
            </v:textbox>
          </v:shape>
        </w:pict>
      </w:r>
    </w:p>
    <w:p w:rsidR="006D3141" w:rsidRDefault="006D3141" w:rsidP="00BB35DB">
      <w:pPr>
        <w:jc w:val="center"/>
        <w:rPr>
          <w:rFonts w:ascii="Calibri" w:eastAsia="Calibri" w:hAnsi="Calibri" w:cs="Calibri"/>
          <w:position w:val="1"/>
          <w:sz w:val="22"/>
          <w:szCs w:val="22"/>
          <w:lang w:val="fr-FR"/>
        </w:rPr>
      </w:pPr>
    </w:p>
    <w:p w:rsidR="006D3141" w:rsidRDefault="006D3141" w:rsidP="00BB35DB">
      <w:pPr>
        <w:jc w:val="center"/>
        <w:rPr>
          <w:rFonts w:ascii="Calibri" w:eastAsia="Calibri" w:hAnsi="Calibri" w:cs="Calibri"/>
          <w:position w:val="1"/>
          <w:sz w:val="22"/>
          <w:szCs w:val="22"/>
          <w:lang w:val="fr-FR"/>
        </w:rPr>
      </w:pPr>
    </w:p>
    <w:p w:rsidR="006D3141" w:rsidRDefault="006D3141" w:rsidP="00BB35DB">
      <w:pPr>
        <w:jc w:val="center"/>
        <w:rPr>
          <w:rFonts w:ascii="Calibri" w:eastAsia="Calibri" w:hAnsi="Calibri" w:cs="Calibri"/>
          <w:position w:val="1"/>
          <w:sz w:val="22"/>
          <w:szCs w:val="22"/>
          <w:lang w:val="fr-FR"/>
        </w:rPr>
      </w:pPr>
    </w:p>
    <w:p w:rsidR="00BB35DB" w:rsidRDefault="000D2AF2" w:rsidP="00BB35DB">
      <w:pPr>
        <w:jc w:val="center"/>
        <w:rPr>
          <w:rFonts w:ascii="Calibri" w:eastAsia="Calibri" w:hAnsi="Calibri" w:cs="Calibri"/>
          <w:position w:val="1"/>
          <w:sz w:val="22"/>
          <w:szCs w:val="22"/>
          <w:lang w:val="fr-FR"/>
        </w:rPr>
      </w:pPr>
      <w:r w:rsidRPr="000D2AF2">
        <w:rPr>
          <w:rFonts w:ascii="Calibri" w:eastAsia="Calibri" w:hAnsi="Calibri" w:cs="Calibri"/>
          <w:noProof/>
          <w:position w:val="1"/>
          <w:sz w:val="48"/>
          <w:szCs w:val="48"/>
          <w:lang w:val="fr-FR"/>
        </w:rPr>
        <w:pict>
          <v:shape id="_x0000_s1037" type="#_x0000_t202" style="position:absolute;left:0;text-align:left;margin-left:-13.15pt;margin-top:.3pt;width:177.1pt;height:255.65pt;z-index:251675648;mso-width-relative:margin;mso-height-relative:margin" fillcolor="#00b0f0" strokecolor="#7f7f7f [1612]">
            <v:textbox style="mso-next-textbox:#_x0000_s1037">
              <w:txbxContent>
                <w:p w:rsidR="00280D4A" w:rsidRPr="009041B4" w:rsidRDefault="00280D4A" w:rsidP="00C036A0">
                  <w:pPr>
                    <w:rPr>
                      <w:rFonts w:ascii="Bookman Old Style" w:hAnsi="Bookman Old Style"/>
                      <w:sz w:val="30"/>
                      <w:szCs w:val="30"/>
                      <w:lang w:val="fr-FR" w:eastAsia="fr-FR"/>
                    </w:rPr>
                  </w:pPr>
                  <w:r w:rsidRPr="009041B4">
                    <w:rPr>
                      <w:rFonts w:ascii="Bookman Old Style" w:hAnsi="Bookman Old Style"/>
                      <w:color w:val="FF0000"/>
                      <w:sz w:val="30"/>
                      <w:szCs w:val="30"/>
                      <w:lang w:val="fr-FR" w:eastAsia="fr-FR"/>
                    </w:rPr>
                    <w:t>Armes légères</w:t>
                  </w:r>
                  <w:r w:rsidRPr="009041B4">
                    <w:rPr>
                      <w:rFonts w:ascii="Bookman Old Style" w:hAnsi="Bookman Old Style"/>
                      <w:sz w:val="30"/>
                      <w:szCs w:val="30"/>
                      <w:lang w:val="fr-FR" w:eastAsia="fr-FR"/>
                    </w:rPr>
                    <w:t xml:space="preserve"> sont, généralement parlant, des armes utilisées par une seule personne. Il s’agit, notamment, de revolvers, de pistolets à chargement automatique, de fusils et de carabines, de </w:t>
                  </w:r>
                  <w:r w:rsidRPr="009041B4">
                    <w:rPr>
                      <w:rFonts w:ascii="Bookman Old Style" w:hAnsi="Bookman Old Style"/>
                      <w:sz w:val="30"/>
                      <w:szCs w:val="30"/>
                      <w:lang w:val="fr-FR"/>
                    </w:rPr>
                    <w:t>mitraillettes, de fusils d’assaut et d’armes automatiques légères</w:t>
                  </w:r>
                </w:p>
                <w:p w:rsidR="00280D4A" w:rsidRPr="00C036A0" w:rsidRDefault="00280D4A" w:rsidP="00C036A0">
                  <w:pPr>
                    <w:rPr>
                      <w:sz w:val="26"/>
                      <w:szCs w:val="26"/>
                      <w:lang w:val="fr-FR" w:eastAsia="fr-FR"/>
                    </w:rPr>
                  </w:pPr>
                </w:p>
                <w:p w:rsidR="00280D4A" w:rsidRDefault="00280D4A">
                  <w:pPr>
                    <w:rPr>
                      <w:lang w:val="fr-FR"/>
                    </w:rPr>
                  </w:pPr>
                </w:p>
              </w:txbxContent>
            </v:textbox>
          </v:shape>
        </w:pict>
      </w:r>
    </w:p>
    <w:p w:rsidR="00A16BDB" w:rsidRPr="00BB35DB" w:rsidRDefault="000D2AF2" w:rsidP="00BB35DB">
      <w:pPr>
        <w:jc w:val="center"/>
        <w:rPr>
          <w:rFonts w:ascii="Calibri" w:eastAsia="Calibri" w:hAnsi="Calibri" w:cs="Calibri"/>
          <w:position w:val="1"/>
          <w:sz w:val="22"/>
          <w:szCs w:val="22"/>
          <w:lang w:val="fr-FR"/>
        </w:rPr>
      </w:pPr>
      <w:r w:rsidRPr="000D2AF2">
        <w:rPr>
          <w:rFonts w:ascii="Calibri" w:eastAsia="Calibri" w:hAnsi="Calibri" w:cs="Calibri"/>
          <w:noProof/>
          <w:position w:val="1"/>
          <w:sz w:val="28"/>
          <w:szCs w:val="32"/>
          <w:lang w:val="fr-FR"/>
        </w:rPr>
        <w:pict>
          <v:roundrect id="_x0000_s1040" style="position:absolute;left:0;text-align:left;margin-left:255.85pt;margin-top:.85pt;width:184.75pt;height:150.7pt;z-index:251679744;mso-width-relative:margin;mso-height-relative:margin" arcsize="10923f" fillcolor="#f79646 [3209]" strokecolor="#f79646 [3209]">
            <v:textbox>
              <w:txbxContent>
                <w:p w:rsidR="00280D4A" w:rsidRPr="009041B4" w:rsidRDefault="00280D4A" w:rsidP="00BB5F9E">
                  <w:pPr>
                    <w:spacing w:before="100" w:beforeAutospacing="1" w:after="100" w:afterAutospacing="1"/>
                    <w:rPr>
                      <w:rFonts w:ascii="Bookman Old Style" w:hAnsi="Bookman Old Style"/>
                      <w:sz w:val="32"/>
                      <w:szCs w:val="28"/>
                      <w:lang w:val="fr-FR" w:eastAsia="fr-FR"/>
                    </w:rPr>
                  </w:pPr>
                  <w:r w:rsidRPr="009041B4">
                    <w:rPr>
                      <w:rFonts w:ascii="Bookman Old Style" w:hAnsi="Bookman Old Style"/>
                      <w:color w:val="7030A0"/>
                      <w:sz w:val="32"/>
                      <w:szCs w:val="28"/>
                      <w:lang w:val="fr-FR" w:eastAsia="fr-FR"/>
                    </w:rPr>
                    <w:t>PROLIFERATION</w:t>
                  </w:r>
                  <w:r w:rsidRPr="009041B4">
                    <w:rPr>
                      <w:rFonts w:ascii="Bookman Old Style" w:hAnsi="Bookman Old Style"/>
                      <w:sz w:val="32"/>
                      <w:szCs w:val="28"/>
                      <w:lang w:val="fr-FR" w:eastAsia="fr-FR"/>
                    </w:rPr>
                    <w:t>:</w:t>
                  </w:r>
                  <w:r w:rsidRPr="009041B4">
                    <w:rPr>
                      <w:rFonts w:ascii="Bookman Old Style" w:hAnsi="Bookman Old Style"/>
                      <w:sz w:val="32"/>
                      <w:szCs w:val="28"/>
                      <w:lang w:val="fr-FR"/>
                    </w:rPr>
                    <w:t xml:space="preserve"> Multiplication rapide d'êtres vivants ou des choses, reproduction en grand nombre.</w:t>
                  </w:r>
                </w:p>
                <w:p w:rsidR="00280D4A" w:rsidRDefault="00280D4A">
                  <w:pPr>
                    <w:rPr>
                      <w:lang w:val="fr-FR"/>
                    </w:rPr>
                  </w:pPr>
                </w:p>
              </w:txbxContent>
            </v:textbox>
          </v:roundrect>
        </w:pict>
      </w:r>
    </w:p>
    <w:p w:rsidR="00AC3E8E" w:rsidRDefault="00AC3E8E" w:rsidP="00F539F9">
      <w:pPr>
        <w:jc w:val="center"/>
        <w:rPr>
          <w:rFonts w:ascii="Calibri" w:eastAsia="Calibri" w:hAnsi="Calibri" w:cs="Calibri"/>
          <w:position w:val="1"/>
          <w:sz w:val="48"/>
          <w:szCs w:val="48"/>
          <w:lang w:val="fr-FR"/>
        </w:rPr>
      </w:pPr>
    </w:p>
    <w:p w:rsidR="00481336" w:rsidRPr="00481336" w:rsidRDefault="00481336" w:rsidP="00F539F9">
      <w:pPr>
        <w:jc w:val="center"/>
        <w:rPr>
          <w:rFonts w:ascii="Calibri" w:eastAsia="Calibri" w:hAnsi="Calibri" w:cs="Calibri"/>
          <w:position w:val="1"/>
          <w:sz w:val="16"/>
          <w:szCs w:val="16"/>
          <w:lang w:val="fr-FR"/>
        </w:rPr>
      </w:pPr>
    </w:p>
    <w:p w:rsidR="00F539F9" w:rsidRDefault="000D2AF2" w:rsidP="00197780">
      <w:pPr>
        <w:rPr>
          <w:rFonts w:ascii="Calibri" w:eastAsia="Calibri" w:hAnsi="Calibri" w:cs="Calibri"/>
          <w:position w:val="1"/>
          <w:sz w:val="28"/>
          <w:szCs w:val="32"/>
          <w:lang w:val="fr-FR"/>
        </w:rPr>
      </w:pPr>
      <w:r w:rsidRPr="000D2AF2">
        <w:rPr>
          <w:rFonts w:asciiTheme="majorHAnsi" w:hAnsiTheme="majorHAnsi"/>
          <w:noProof/>
          <w:color w:val="7030A0"/>
          <w:sz w:val="36"/>
          <w:szCs w:val="24"/>
          <w:lang w:val="fr-FR" w:eastAsia="fr-FR"/>
        </w:rPr>
        <w:pict>
          <v:shape id="_x0000_s1072" type="#_x0000_t73" style="position:absolute;margin-left:166.2pt;margin-top:3.65pt;width:55.7pt;height:203.4pt;flip:x;z-index:251729920;mso-width-relative:margin;mso-height-relative:margin" fillcolor="#76923c [2406]" strokecolor="#76923c [2406]">
            <v:textbox>
              <w:txbxContent>
                <w:p w:rsidR="00280D4A" w:rsidRDefault="00280D4A">
                  <w:pPr>
                    <w:rPr>
                      <w:lang w:val="fr-FR"/>
                    </w:rPr>
                  </w:pPr>
                </w:p>
              </w:txbxContent>
            </v:textbox>
          </v:shape>
        </w:pict>
      </w:r>
    </w:p>
    <w:p w:rsidR="00F539F9" w:rsidRDefault="00F539F9" w:rsidP="00197780">
      <w:pPr>
        <w:rPr>
          <w:rFonts w:ascii="Calibri" w:eastAsia="Calibri" w:hAnsi="Calibri" w:cs="Calibri"/>
          <w:position w:val="1"/>
          <w:sz w:val="28"/>
          <w:szCs w:val="32"/>
          <w:lang w:val="fr-FR"/>
        </w:rPr>
      </w:pPr>
    </w:p>
    <w:p w:rsidR="00F3525C" w:rsidRDefault="00F3525C" w:rsidP="00F539F9">
      <w:pPr>
        <w:rPr>
          <w:rFonts w:ascii="Calibri" w:eastAsia="Calibri" w:hAnsi="Calibri" w:cs="Calibri"/>
          <w:position w:val="1"/>
          <w:sz w:val="28"/>
          <w:szCs w:val="32"/>
          <w:lang w:val="fr-FR"/>
        </w:rPr>
      </w:pPr>
    </w:p>
    <w:p w:rsidR="00AC65CB" w:rsidRDefault="00AC65CB" w:rsidP="008654F9">
      <w:pPr>
        <w:spacing w:before="100" w:beforeAutospacing="1" w:after="100" w:afterAutospacing="1"/>
        <w:ind w:left="705" w:firstLine="3"/>
        <w:rPr>
          <w:rFonts w:asciiTheme="majorHAnsi" w:hAnsiTheme="majorHAnsi"/>
          <w:color w:val="7030A0"/>
          <w:sz w:val="36"/>
          <w:szCs w:val="24"/>
          <w:lang w:val="fr-FR" w:eastAsia="fr-FR"/>
        </w:rPr>
      </w:pPr>
    </w:p>
    <w:p w:rsidR="00AC65CB" w:rsidRDefault="000D2AF2" w:rsidP="008654F9">
      <w:pPr>
        <w:spacing w:before="100" w:beforeAutospacing="1" w:after="100" w:afterAutospacing="1"/>
        <w:ind w:left="705" w:firstLine="3"/>
        <w:rPr>
          <w:rFonts w:asciiTheme="majorHAnsi" w:hAnsiTheme="majorHAnsi"/>
          <w:color w:val="7030A0"/>
          <w:sz w:val="36"/>
          <w:szCs w:val="24"/>
          <w:lang w:val="fr-FR" w:eastAsia="fr-FR"/>
        </w:rPr>
      </w:pPr>
      <w:r>
        <w:rPr>
          <w:rFonts w:asciiTheme="majorHAnsi" w:hAnsiTheme="majorHAnsi"/>
          <w:noProof/>
          <w:color w:val="7030A0"/>
          <w:sz w:val="36"/>
          <w:szCs w:val="24"/>
          <w:lang w:val="fr-FR" w:eastAsia="fr-FR"/>
        </w:rPr>
        <w:pict>
          <v:shape id="_x0000_s1071" type="#_x0000_t202" style="position:absolute;left:0;text-align:left;margin-left:204.95pt;margin-top:8.85pt;width:231.5pt;height:336.9pt;z-index:251727872;mso-width-relative:margin;mso-height-relative:margin" fillcolor="#95b3d7 [1940]" strokecolor="#4f81bd [3204]" strokeweight="1pt">
            <v:fill color2="#4f81bd [3204]" focus="50%" type="gradient"/>
            <v:shadow on="t" type="perspective" color="#243f60 [1604]" offset="1pt" offset2="-3pt"/>
            <o:extrusion v:ext="view" color="#eeece1 [3214]"/>
            <v:textbox>
              <w:txbxContent>
                <w:p w:rsidR="00280D4A" w:rsidRPr="009041B4" w:rsidRDefault="00280D4A" w:rsidP="00BB5F9E">
                  <w:pPr>
                    <w:rPr>
                      <w:rFonts w:ascii="Bookman Old Style" w:hAnsi="Bookman Old Style"/>
                      <w:sz w:val="28"/>
                      <w:szCs w:val="26"/>
                      <w:lang w:val="fr-FR" w:eastAsia="fr-FR"/>
                    </w:rPr>
                  </w:pPr>
                  <w:r w:rsidRPr="009041B4">
                    <w:rPr>
                      <w:rFonts w:ascii="Bookman Old Style" w:hAnsi="Bookman Old Style"/>
                      <w:color w:val="FF0000"/>
                      <w:sz w:val="28"/>
                      <w:szCs w:val="26"/>
                      <w:lang w:val="fr-FR" w:eastAsia="fr-FR"/>
                    </w:rPr>
                    <w:t>Les armes de petit calibre</w:t>
                  </w:r>
                  <w:r w:rsidRPr="009041B4">
                    <w:rPr>
                      <w:rFonts w:ascii="Bookman Old Style" w:hAnsi="Bookman Old Style"/>
                      <w:sz w:val="28"/>
                      <w:szCs w:val="26"/>
                      <w:lang w:val="fr-FR" w:eastAsia="fr-FR"/>
                    </w:rPr>
                    <w:t xml:space="preserve"> sont, généralement parlant, des armes utilisées par deux ou trois personnes qui travaillent en équipe, encore que certaines puissent être transportées ou maniées individuellement. Dans cette catégorie figurent, en particulier, les mitrailleuses lourdes, les lance-grenades portatifs amovibles et sur affût, les canons portatifs antiaériens et antichar, les fusils sans recul, les lance-missiles antichar et les lance-fusées portatifs, les lance-missiles antiaériens portatifs, et les mortiers d’un calibre inférieur à 100 millimètres.</w:t>
                  </w:r>
                </w:p>
                <w:p w:rsidR="00280D4A" w:rsidRDefault="00280D4A">
                  <w:pPr>
                    <w:rPr>
                      <w:lang w:val="fr-FR"/>
                    </w:rPr>
                  </w:pPr>
                </w:p>
              </w:txbxContent>
            </v:textbox>
          </v:shape>
        </w:pict>
      </w:r>
    </w:p>
    <w:p w:rsidR="00AC65CB" w:rsidRDefault="000D2AF2" w:rsidP="008654F9">
      <w:pPr>
        <w:spacing w:before="100" w:beforeAutospacing="1" w:after="100" w:afterAutospacing="1"/>
        <w:ind w:left="705" w:firstLine="3"/>
        <w:rPr>
          <w:rFonts w:asciiTheme="majorHAnsi" w:hAnsiTheme="majorHAnsi"/>
          <w:color w:val="7030A0"/>
          <w:sz w:val="36"/>
          <w:szCs w:val="24"/>
          <w:lang w:val="fr-FR" w:eastAsia="fr-FR"/>
        </w:rPr>
      </w:pPr>
      <w:r w:rsidRPr="000D2AF2">
        <w:rPr>
          <w:rFonts w:asciiTheme="majorHAnsi" w:hAnsiTheme="majorHAnsi"/>
          <w:noProof/>
          <w:color w:val="7030A0"/>
          <w:sz w:val="24"/>
          <w:szCs w:val="24"/>
          <w:lang w:val="fr-FR"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2" type="#_x0000_t67" style="position:absolute;left:0;text-align:left;margin-left:190.35pt;margin-top:10.5pt;width:8.4pt;height:313.15pt;z-index:251821056;mso-width-relative:margin;mso-height-relative:margin" adj="20424,7291" fillcolor="#76923c [2406]" strokecolor="#76923c [2406]">
            <v:textbox style="mso-next-textbox:#_x0000_s1152">
              <w:txbxContent>
                <w:p w:rsidR="0072573C" w:rsidRDefault="0072573C">
                  <w:pPr>
                    <w:rPr>
                      <w:lang w:val="fr-FR"/>
                    </w:rPr>
                  </w:pPr>
                </w:p>
              </w:txbxContent>
            </v:textbox>
          </v:shape>
        </w:pict>
      </w:r>
    </w:p>
    <w:p w:rsidR="00BB5F9E" w:rsidRDefault="00BB5F9E" w:rsidP="008654F9">
      <w:pPr>
        <w:spacing w:before="100" w:beforeAutospacing="1" w:after="100" w:afterAutospacing="1"/>
        <w:ind w:left="705" w:firstLine="3"/>
        <w:rPr>
          <w:rFonts w:asciiTheme="majorHAnsi" w:hAnsiTheme="majorHAnsi"/>
          <w:color w:val="7030A0"/>
          <w:sz w:val="36"/>
          <w:szCs w:val="24"/>
          <w:lang w:val="fr-FR" w:eastAsia="fr-FR"/>
        </w:rPr>
      </w:pPr>
    </w:p>
    <w:p w:rsidR="00BB5F9E" w:rsidRDefault="000D2AF2" w:rsidP="008654F9">
      <w:pPr>
        <w:spacing w:before="100" w:beforeAutospacing="1" w:after="100" w:afterAutospacing="1"/>
        <w:ind w:left="705" w:firstLine="3"/>
        <w:rPr>
          <w:rFonts w:asciiTheme="majorHAnsi" w:hAnsiTheme="majorHAnsi"/>
          <w:color w:val="7030A0"/>
          <w:sz w:val="36"/>
          <w:szCs w:val="24"/>
          <w:lang w:val="fr-FR" w:eastAsia="fr-FR"/>
        </w:rPr>
      </w:pPr>
      <w:r>
        <w:rPr>
          <w:rFonts w:asciiTheme="majorHAnsi" w:hAnsiTheme="majorHAnsi"/>
          <w:noProof/>
          <w:color w:val="7030A0"/>
          <w:sz w:val="36"/>
          <w:szCs w:val="24"/>
          <w:lang w:val="fr-FR" w:eastAsia="fr-FR"/>
        </w:rPr>
        <w:pict>
          <v:rect id="_x0000_s1042" style="position:absolute;left:0;text-align:left;margin-left:-.95pt;margin-top:1.35pt;width:186.2pt;height:239.1pt;z-index:251683840;mso-width-relative:margin;mso-height-relative:margin" fillcolor="white [3201]" strokecolor="#666 [1936]" strokeweight="1pt">
            <v:fill color2="#999 [1296]" focusposition="1" focussize="" focus="100%" type="gradient"/>
            <v:shadow on="t" type="perspective" color="#7f7f7f [1601]" opacity=".5" offset="1pt" offset2="-3pt"/>
            <v:textbox>
              <w:txbxContent>
                <w:p w:rsidR="00280D4A" w:rsidRPr="009041B4" w:rsidRDefault="00280D4A" w:rsidP="009041B4">
                  <w:pPr>
                    <w:spacing w:before="100" w:beforeAutospacing="1" w:after="100" w:afterAutospacing="1"/>
                    <w:rPr>
                      <w:rFonts w:ascii="Bookman Old Style" w:hAnsi="Bookman Old Style"/>
                      <w:sz w:val="28"/>
                      <w:lang w:val="fr-FR" w:eastAsia="fr-FR"/>
                    </w:rPr>
                  </w:pPr>
                  <w:r w:rsidRPr="009041B4">
                    <w:rPr>
                      <w:rFonts w:ascii="Bookman Old Style" w:eastAsia="Calibri" w:hAnsi="Bookman Old Style" w:cs="Calibri"/>
                      <w:b/>
                      <w:color w:val="000000" w:themeColor="text1"/>
                      <w:spacing w:val="-2"/>
                      <w:position w:val="2"/>
                      <w:sz w:val="28"/>
                      <w:lang w:val="fr-FR"/>
                    </w:rPr>
                    <w:t>INSECURITE:</w:t>
                  </w:r>
                  <w:r w:rsidRPr="009041B4">
                    <w:rPr>
                      <w:rFonts w:ascii="Bookman Old Style" w:eastAsia="Calibri" w:hAnsi="Bookman Old Style" w:cs="Calibri"/>
                      <w:b/>
                      <w:spacing w:val="-2"/>
                      <w:position w:val="2"/>
                      <w:sz w:val="28"/>
                      <w:lang w:val="fr-FR"/>
                    </w:rPr>
                    <w:t xml:space="preserve"> </w:t>
                  </w:r>
                  <w:r w:rsidRPr="009041B4">
                    <w:rPr>
                      <w:rFonts w:ascii="Bookman Old Style" w:eastAsia="Calibri" w:hAnsi="Bookman Old Style" w:cs="Calibri"/>
                      <w:spacing w:val="-2"/>
                      <w:position w:val="2"/>
                      <w:sz w:val="28"/>
                      <w:lang w:val="fr-FR"/>
                    </w:rPr>
                    <w:t xml:space="preserve">Situation dans laquelle il y a manque de sécurité, </w:t>
                  </w:r>
                  <w:r w:rsidRPr="009041B4">
                    <w:rPr>
                      <w:rFonts w:ascii="Bookman Old Style" w:hAnsi="Bookman Old Style"/>
                      <w:sz w:val="28"/>
                      <w:lang w:val="fr-FR" w:eastAsia="fr-FR"/>
                    </w:rPr>
                    <w:t>État d'un lieu qui n'est pas sûr, qui est soumis à la délinquance ou à la criminalité. Sentiment de vivre dans un environnement physique ou social favorisant les atteintes aux personnes et aux biens. État de quelque chose qui est instable, précaire.</w:t>
                  </w:r>
                </w:p>
                <w:p w:rsidR="00280D4A" w:rsidRDefault="00280D4A">
                  <w:pPr>
                    <w:rPr>
                      <w:lang w:val="fr-FR"/>
                    </w:rPr>
                  </w:pPr>
                </w:p>
              </w:txbxContent>
            </v:textbox>
          </v:rect>
        </w:pict>
      </w:r>
    </w:p>
    <w:p w:rsidR="00BB5F9E" w:rsidRDefault="00BB5F9E" w:rsidP="008654F9">
      <w:pPr>
        <w:spacing w:before="100" w:beforeAutospacing="1" w:after="100" w:afterAutospacing="1"/>
        <w:ind w:left="705" w:firstLine="3"/>
        <w:rPr>
          <w:rFonts w:asciiTheme="majorHAnsi" w:hAnsiTheme="majorHAnsi"/>
          <w:color w:val="7030A0"/>
          <w:sz w:val="36"/>
          <w:szCs w:val="24"/>
          <w:lang w:val="fr-FR" w:eastAsia="fr-FR"/>
        </w:rPr>
      </w:pPr>
    </w:p>
    <w:p w:rsidR="00BB5F9E" w:rsidRDefault="00BB5F9E" w:rsidP="008654F9">
      <w:pPr>
        <w:spacing w:before="100" w:beforeAutospacing="1" w:after="100" w:afterAutospacing="1"/>
        <w:ind w:left="705" w:firstLine="3"/>
        <w:rPr>
          <w:rFonts w:asciiTheme="majorHAnsi" w:hAnsiTheme="majorHAnsi"/>
          <w:color w:val="7030A0"/>
          <w:sz w:val="36"/>
          <w:szCs w:val="24"/>
          <w:lang w:val="fr-FR" w:eastAsia="fr-FR"/>
        </w:rPr>
      </w:pPr>
    </w:p>
    <w:p w:rsidR="00035512" w:rsidRDefault="00035512" w:rsidP="00D92A37">
      <w:pPr>
        <w:spacing w:before="100" w:beforeAutospacing="1" w:after="100" w:afterAutospacing="1"/>
        <w:rPr>
          <w:rFonts w:asciiTheme="majorHAnsi" w:hAnsiTheme="majorHAnsi"/>
          <w:color w:val="7030A0"/>
          <w:sz w:val="36"/>
          <w:szCs w:val="24"/>
          <w:lang w:val="fr-FR" w:eastAsia="fr-FR"/>
        </w:rPr>
      </w:pPr>
    </w:p>
    <w:p w:rsidR="00D92A37" w:rsidRDefault="00D92A37" w:rsidP="00D92A37">
      <w:pPr>
        <w:spacing w:before="100" w:beforeAutospacing="1" w:after="100" w:afterAutospacing="1"/>
        <w:rPr>
          <w:rFonts w:asciiTheme="majorHAnsi" w:hAnsiTheme="majorHAnsi"/>
          <w:color w:val="7030A0"/>
          <w:sz w:val="36"/>
          <w:szCs w:val="24"/>
          <w:lang w:val="fr-FR" w:eastAsia="fr-FR"/>
        </w:rPr>
      </w:pPr>
    </w:p>
    <w:p w:rsidR="009041B4" w:rsidRDefault="009041B4" w:rsidP="00D92A37">
      <w:pPr>
        <w:spacing w:before="100" w:beforeAutospacing="1" w:after="100" w:afterAutospacing="1"/>
        <w:rPr>
          <w:rFonts w:asciiTheme="majorHAnsi" w:hAnsiTheme="majorHAnsi"/>
          <w:color w:val="7030A0"/>
          <w:sz w:val="36"/>
          <w:szCs w:val="24"/>
          <w:lang w:val="fr-FR" w:eastAsia="fr-FR"/>
        </w:rPr>
      </w:pPr>
    </w:p>
    <w:p w:rsidR="009041B4" w:rsidRDefault="009041B4" w:rsidP="00D92A37">
      <w:pPr>
        <w:spacing w:before="100" w:beforeAutospacing="1" w:after="100" w:afterAutospacing="1"/>
        <w:rPr>
          <w:rFonts w:asciiTheme="majorHAnsi" w:hAnsiTheme="majorHAnsi"/>
          <w:color w:val="7030A0"/>
          <w:sz w:val="36"/>
          <w:szCs w:val="24"/>
          <w:lang w:val="fr-FR" w:eastAsia="fr-FR"/>
        </w:rPr>
      </w:pPr>
    </w:p>
    <w:p w:rsidR="000A0C5E" w:rsidRDefault="000D2AF2" w:rsidP="00D92A37">
      <w:pPr>
        <w:spacing w:before="100" w:beforeAutospacing="1" w:after="100" w:afterAutospacing="1"/>
        <w:rPr>
          <w:rFonts w:asciiTheme="majorHAnsi" w:hAnsiTheme="majorHAnsi"/>
          <w:color w:val="7030A0"/>
          <w:sz w:val="36"/>
          <w:szCs w:val="24"/>
          <w:lang w:val="fr-FR" w:eastAsia="fr-FR"/>
        </w:rPr>
      </w:pPr>
      <w:r>
        <w:rPr>
          <w:rFonts w:asciiTheme="majorHAnsi" w:hAnsiTheme="majorHAnsi"/>
          <w:noProof/>
          <w:color w:val="7030A0"/>
          <w:sz w:val="36"/>
          <w:szCs w:val="24"/>
          <w:lang w:val="fr-FR" w:eastAsia="fr-FR"/>
        </w:rPr>
        <w:pict>
          <v:shape id="_x0000_s1075" type="#_x0000_t202" style="position:absolute;margin-left:60.4pt;margin-top:2.35pt;width:312.75pt;height:123.85pt;z-index:251732992" strokecolor="white [3212]">
            <v:imagedata embosscolor="shadow add(51)"/>
            <v:shadow on="t" type="emboss" color="lineOrFill darken(153)" color2="shadow add(102)" offset="1pt,1pt"/>
            <o:extrusion v:ext="view" backdepth="9600pt" viewpoint="-34.72222mm,34.72222mm" viewpointorigin="-.5,.5" skewangle="45" lightposition="-50000" lightposition2="50000" type="perspective"/>
            <v:textbox style="mso-next-textbox:#_x0000_s1075">
              <w:txbxContent>
                <w:p w:rsidR="00280D4A" w:rsidRPr="00DA1A6C" w:rsidRDefault="00280D4A" w:rsidP="00031934">
                  <w:pPr>
                    <w:ind w:right="26"/>
                    <w:jc w:val="both"/>
                    <w:rPr>
                      <w:rFonts w:ascii="Bookman Old Style" w:eastAsia="Calibri" w:hAnsi="Bookman Old Style" w:cs="Calibri"/>
                      <w:b/>
                      <w:spacing w:val="-2"/>
                      <w:position w:val="2"/>
                      <w:sz w:val="32"/>
                      <w:szCs w:val="36"/>
                      <w:lang w:val="fr-FR"/>
                    </w:rPr>
                  </w:pPr>
                  <w:r w:rsidRPr="00DA1A6C">
                    <w:rPr>
                      <w:rFonts w:ascii="Bookman Old Style" w:eastAsia="Calibri" w:hAnsi="Bookman Old Style" w:cs="Calibri"/>
                      <w:b/>
                      <w:color w:val="00B050"/>
                      <w:position w:val="3"/>
                      <w:sz w:val="32"/>
                      <w:szCs w:val="36"/>
                      <w:lang w:val="fr-FR"/>
                    </w:rPr>
                    <w:t>S</w:t>
                  </w:r>
                  <w:r w:rsidRPr="00DA1A6C">
                    <w:rPr>
                      <w:rFonts w:ascii="Bookman Old Style" w:eastAsia="Calibri" w:hAnsi="Bookman Old Style" w:cs="Calibri"/>
                      <w:b/>
                      <w:color w:val="00B050"/>
                      <w:spacing w:val="-11"/>
                      <w:position w:val="3"/>
                      <w:sz w:val="32"/>
                      <w:szCs w:val="36"/>
                      <w:lang w:val="fr-FR"/>
                    </w:rPr>
                    <w:t>E</w:t>
                  </w:r>
                  <w:r w:rsidRPr="00DA1A6C">
                    <w:rPr>
                      <w:rFonts w:ascii="Bookman Old Style" w:eastAsia="Calibri" w:hAnsi="Bookman Old Style" w:cs="Calibri"/>
                      <w:b/>
                      <w:color w:val="00B050"/>
                      <w:position w:val="3"/>
                      <w:sz w:val="32"/>
                      <w:szCs w:val="36"/>
                      <w:lang w:val="fr-FR"/>
                    </w:rPr>
                    <w:t>CU</w:t>
                  </w:r>
                  <w:r w:rsidRPr="00DA1A6C">
                    <w:rPr>
                      <w:rFonts w:ascii="Bookman Old Style" w:eastAsia="Calibri" w:hAnsi="Bookman Old Style" w:cs="Calibri"/>
                      <w:b/>
                      <w:color w:val="00B050"/>
                      <w:spacing w:val="-2"/>
                      <w:position w:val="3"/>
                      <w:sz w:val="32"/>
                      <w:szCs w:val="36"/>
                      <w:lang w:val="fr-FR"/>
                    </w:rPr>
                    <w:t>R</w:t>
                  </w:r>
                  <w:r w:rsidRPr="00DA1A6C">
                    <w:rPr>
                      <w:rFonts w:ascii="Bookman Old Style" w:eastAsia="Calibri" w:hAnsi="Bookman Old Style" w:cs="Calibri"/>
                      <w:b/>
                      <w:color w:val="00B050"/>
                      <w:position w:val="3"/>
                      <w:sz w:val="32"/>
                      <w:szCs w:val="36"/>
                      <w:lang w:val="fr-FR"/>
                    </w:rPr>
                    <w:t>ITE </w:t>
                  </w:r>
                  <w:r w:rsidRPr="00DA1A6C">
                    <w:rPr>
                      <w:rFonts w:ascii="Bookman Old Style" w:eastAsia="Calibri" w:hAnsi="Bookman Old Style" w:cs="Calibri"/>
                      <w:spacing w:val="2"/>
                      <w:position w:val="3"/>
                      <w:sz w:val="32"/>
                      <w:szCs w:val="36"/>
                      <w:lang w:val="fr-FR"/>
                    </w:rPr>
                    <w:t>:</w:t>
                  </w:r>
                  <w:r w:rsidRPr="00DA1A6C">
                    <w:rPr>
                      <w:rFonts w:ascii="Bookman Old Style" w:eastAsia="Calibri" w:hAnsi="Bookman Old Style" w:cs="Calibri"/>
                      <w:color w:val="00B050"/>
                      <w:spacing w:val="-8"/>
                      <w:position w:val="3"/>
                      <w:sz w:val="32"/>
                      <w:szCs w:val="36"/>
                      <w:lang w:val="fr-FR"/>
                    </w:rPr>
                    <w:t xml:space="preserve"> </w:t>
                  </w:r>
                  <w:r w:rsidRPr="00DA1A6C">
                    <w:rPr>
                      <w:rFonts w:ascii="Bookman Old Style" w:eastAsia="Calibri" w:hAnsi="Bookman Old Style" w:cs="Calibri"/>
                      <w:color w:val="000000"/>
                      <w:position w:val="3"/>
                      <w:sz w:val="32"/>
                      <w:szCs w:val="36"/>
                      <w:lang w:val="fr-FR"/>
                    </w:rPr>
                    <w:t>Situ</w:t>
                  </w:r>
                  <w:r w:rsidRPr="00DA1A6C">
                    <w:rPr>
                      <w:rFonts w:ascii="Bookman Old Style" w:eastAsia="Calibri" w:hAnsi="Bookman Old Style" w:cs="Calibri"/>
                      <w:color w:val="000000"/>
                      <w:spacing w:val="-6"/>
                      <w:position w:val="3"/>
                      <w:sz w:val="32"/>
                      <w:szCs w:val="36"/>
                      <w:lang w:val="fr-FR"/>
                    </w:rPr>
                    <w:t>a</w:t>
                  </w:r>
                  <w:r w:rsidRPr="00DA1A6C">
                    <w:rPr>
                      <w:rFonts w:ascii="Bookman Old Style" w:eastAsia="Calibri" w:hAnsi="Bookman Old Style" w:cs="Calibri"/>
                      <w:color w:val="000000"/>
                      <w:position w:val="3"/>
                      <w:sz w:val="32"/>
                      <w:szCs w:val="36"/>
                      <w:lang w:val="fr-FR"/>
                    </w:rPr>
                    <w:t>ti</w:t>
                  </w:r>
                  <w:r w:rsidRPr="00DA1A6C">
                    <w:rPr>
                      <w:rFonts w:ascii="Bookman Old Style" w:eastAsia="Calibri" w:hAnsi="Bookman Old Style" w:cs="Calibri"/>
                      <w:color w:val="000000"/>
                      <w:spacing w:val="-1"/>
                      <w:position w:val="3"/>
                      <w:sz w:val="32"/>
                      <w:szCs w:val="36"/>
                      <w:lang w:val="fr-FR"/>
                    </w:rPr>
                    <w:t>o</w:t>
                  </w:r>
                  <w:r w:rsidRPr="00DA1A6C">
                    <w:rPr>
                      <w:rFonts w:ascii="Bookman Old Style" w:eastAsia="Calibri" w:hAnsi="Bookman Old Style" w:cs="Calibri"/>
                      <w:color w:val="000000"/>
                      <w:position w:val="3"/>
                      <w:sz w:val="32"/>
                      <w:szCs w:val="36"/>
                      <w:lang w:val="fr-FR"/>
                    </w:rPr>
                    <w:t>n</w:t>
                  </w:r>
                  <w:r w:rsidRPr="00DA1A6C">
                    <w:rPr>
                      <w:rFonts w:ascii="Bookman Old Style" w:eastAsia="Calibri" w:hAnsi="Bookman Old Style" w:cs="Calibri"/>
                      <w:color w:val="000000"/>
                      <w:spacing w:val="-2"/>
                      <w:position w:val="3"/>
                      <w:sz w:val="32"/>
                      <w:szCs w:val="36"/>
                      <w:lang w:val="fr-FR"/>
                    </w:rPr>
                    <w:t xml:space="preserve"> </w:t>
                  </w:r>
                  <w:r w:rsidRPr="00DA1A6C">
                    <w:rPr>
                      <w:rFonts w:ascii="Bookman Old Style" w:eastAsia="Calibri" w:hAnsi="Bookman Old Style" w:cs="Calibri"/>
                      <w:color w:val="000000"/>
                      <w:position w:val="3"/>
                      <w:sz w:val="32"/>
                      <w:szCs w:val="36"/>
                      <w:lang w:val="fr-FR"/>
                    </w:rPr>
                    <w:t>d</w:t>
                  </w:r>
                  <w:r w:rsidRPr="00DA1A6C">
                    <w:rPr>
                      <w:rFonts w:ascii="Bookman Old Style" w:eastAsia="Calibri" w:hAnsi="Bookman Old Style" w:cs="Calibri"/>
                      <w:color w:val="000000"/>
                      <w:spacing w:val="-1"/>
                      <w:position w:val="3"/>
                      <w:sz w:val="32"/>
                      <w:szCs w:val="36"/>
                      <w:lang w:val="fr-FR"/>
                    </w:rPr>
                    <w:t>a</w:t>
                  </w:r>
                  <w:r w:rsidRPr="00DA1A6C">
                    <w:rPr>
                      <w:rFonts w:ascii="Bookman Old Style" w:eastAsia="Calibri" w:hAnsi="Bookman Old Style" w:cs="Calibri"/>
                      <w:color w:val="000000"/>
                      <w:position w:val="3"/>
                      <w:sz w:val="32"/>
                      <w:szCs w:val="36"/>
                      <w:lang w:val="fr-FR"/>
                    </w:rPr>
                    <w:t>ns la</w:t>
                  </w:r>
                  <w:r w:rsidRPr="00DA1A6C">
                    <w:rPr>
                      <w:rFonts w:ascii="Bookman Old Style" w:eastAsia="Calibri" w:hAnsi="Bookman Old Style" w:cs="Calibri"/>
                      <w:color w:val="000000"/>
                      <w:spacing w:val="-1"/>
                      <w:position w:val="3"/>
                      <w:sz w:val="32"/>
                      <w:szCs w:val="36"/>
                      <w:lang w:val="fr-FR"/>
                    </w:rPr>
                    <w:t>q</w:t>
                  </w:r>
                  <w:r w:rsidRPr="00DA1A6C">
                    <w:rPr>
                      <w:rFonts w:ascii="Bookman Old Style" w:eastAsia="Calibri" w:hAnsi="Bookman Old Style" w:cs="Calibri"/>
                      <w:color w:val="000000"/>
                      <w:position w:val="3"/>
                      <w:sz w:val="32"/>
                      <w:szCs w:val="36"/>
                      <w:lang w:val="fr-FR"/>
                    </w:rPr>
                    <w:t>uel</w:t>
                  </w:r>
                  <w:r w:rsidRPr="00DA1A6C">
                    <w:rPr>
                      <w:rFonts w:ascii="Bookman Old Style" w:eastAsia="Calibri" w:hAnsi="Bookman Old Style" w:cs="Calibri"/>
                      <w:color w:val="000000"/>
                      <w:spacing w:val="-2"/>
                      <w:position w:val="3"/>
                      <w:sz w:val="32"/>
                      <w:szCs w:val="36"/>
                      <w:lang w:val="fr-FR"/>
                    </w:rPr>
                    <w:t>l</w:t>
                  </w:r>
                  <w:r w:rsidRPr="00DA1A6C">
                    <w:rPr>
                      <w:rFonts w:ascii="Bookman Old Style" w:eastAsia="Calibri" w:hAnsi="Bookman Old Style" w:cs="Calibri"/>
                      <w:color w:val="000000"/>
                      <w:position w:val="3"/>
                      <w:sz w:val="32"/>
                      <w:szCs w:val="36"/>
                      <w:lang w:val="fr-FR"/>
                    </w:rPr>
                    <w:t>e</w:t>
                  </w:r>
                  <w:r w:rsidRPr="00DA1A6C">
                    <w:rPr>
                      <w:rFonts w:ascii="Bookman Old Style" w:eastAsia="Calibri" w:hAnsi="Bookman Old Style" w:cs="Calibri"/>
                      <w:color w:val="00B050"/>
                      <w:spacing w:val="-8"/>
                      <w:position w:val="3"/>
                      <w:sz w:val="32"/>
                      <w:szCs w:val="36"/>
                      <w:lang w:val="fr-FR"/>
                    </w:rPr>
                    <w:t xml:space="preserve"> </w:t>
                  </w:r>
                  <w:r w:rsidRPr="00DA1A6C">
                    <w:rPr>
                      <w:rFonts w:ascii="Bookman Old Style" w:eastAsia="Calibri" w:hAnsi="Bookman Old Style" w:cs="Calibri"/>
                      <w:position w:val="2"/>
                      <w:sz w:val="32"/>
                      <w:szCs w:val="36"/>
                      <w:lang w:val="fr-FR"/>
                    </w:rPr>
                    <w:t>que</w:t>
                  </w:r>
                  <w:r w:rsidRPr="00DA1A6C">
                    <w:rPr>
                      <w:rFonts w:ascii="Bookman Old Style" w:eastAsia="Calibri" w:hAnsi="Bookman Old Style" w:cs="Calibri"/>
                      <w:spacing w:val="-2"/>
                      <w:position w:val="2"/>
                      <w:sz w:val="32"/>
                      <w:szCs w:val="36"/>
                      <w:lang w:val="fr-FR"/>
                    </w:rPr>
                    <w:t>l</w:t>
                  </w:r>
                  <w:r w:rsidRPr="00DA1A6C">
                    <w:rPr>
                      <w:rFonts w:ascii="Bookman Old Style" w:eastAsia="Calibri" w:hAnsi="Bookman Old Style" w:cs="Calibri"/>
                      <w:position w:val="2"/>
                      <w:sz w:val="32"/>
                      <w:szCs w:val="36"/>
                      <w:lang w:val="fr-FR"/>
                    </w:rPr>
                    <w:t>qu</w:t>
                  </w:r>
                  <w:r w:rsidRPr="00DA1A6C">
                    <w:rPr>
                      <w:rFonts w:ascii="Bookman Old Style" w:eastAsia="Calibri" w:hAnsi="Bookman Old Style" w:cs="Calibri"/>
                      <w:spacing w:val="-13"/>
                      <w:position w:val="2"/>
                      <w:sz w:val="32"/>
                      <w:szCs w:val="36"/>
                      <w:lang w:val="fr-FR"/>
                    </w:rPr>
                    <w:t>’</w:t>
                  </w:r>
                  <w:r w:rsidRPr="00DA1A6C">
                    <w:rPr>
                      <w:rFonts w:ascii="Bookman Old Style" w:eastAsia="Calibri" w:hAnsi="Bookman Old Style" w:cs="Calibri"/>
                      <w:position w:val="2"/>
                      <w:sz w:val="32"/>
                      <w:szCs w:val="36"/>
                      <w:lang w:val="fr-FR"/>
                    </w:rPr>
                    <w:t>un ou</w:t>
                  </w:r>
                  <w:r w:rsidRPr="00DA1A6C">
                    <w:rPr>
                      <w:rFonts w:ascii="Bookman Old Style" w:eastAsia="Calibri" w:hAnsi="Bookman Old Style" w:cs="Calibri"/>
                      <w:spacing w:val="5"/>
                      <w:position w:val="2"/>
                      <w:sz w:val="32"/>
                      <w:szCs w:val="36"/>
                      <w:lang w:val="fr-FR"/>
                    </w:rPr>
                    <w:t xml:space="preserve"> </w:t>
                  </w:r>
                  <w:r w:rsidRPr="00DA1A6C">
                    <w:rPr>
                      <w:rFonts w:ascii="Bookman Old Style" w:eastAsia="Calibri" w:hAnsi="Bookman Old Style" w:cs="Calibri"/>
                      <w:position w:val="2"/>
                      <w:sz w:val="32"/>
                      <w:szCs w:val="36"/>
                      <w:lang w:val="fr-FR"/>
                    </w:rPr>
                    <w:t>que</w:t>
                  </w:r>
                  <w:r w:rsidRPr="00DA1A6C">
                    <w:rPr>
                      <w:rFonts w:ascii="Bookman Old Style" w:eastAsia="Calibri" w:hAnsi="Bookman Old Style" w:cs="Calibri"/>
                      <w:spacing w:val="-2"/>
                      <w:position w:val="2"/>
                      <w:sz w:val="32"/>
                      <w:szCs w:val="36"/>
                      <w:lang w:val="fr-FR"/>
                    </w:rPr>
                    <w:t>l</w:t>
                  </w:r>
                  <w:r w:rsidRPr="00DA1A6C">
                    <w:rPr>
                      <w:rFonts w:ascii="Bookman Old Style" w:eastAsia="Calibri" w:hAnsi="Bookman Old Style" w:cs="Calibri"/>
                      <w:position w:val="2"/>
                      <w:sz w:val="32"/>
                      <w:szCs w:val="36"/>
                      <w:lang w:val="fr-FR"/>
                    </w:rPr>
                    <w:t>que</w:t>
                  </w:r>
                  <w:r w:rsidRPr="00DA1A6C">
                    <w:rPr>
                      <w:rFonts w:ascii="Bookman Old Style" w:eastAsia="Calibri" w:hAnsi="Bookman Old Style" w:cs="Calibri"/>
                      <w:spacing w:val="2"/>
                      <w:position w:val="2"/>
                      <w:sz w:val="32"/>
                      <w:szCs w:val="36"/>
                      <w:lang w:val="fr-FR"/>
                    </w:rPr>
                    <w:t xml:space="preserve"> </w:t>
                  </w:r>
                  <w:r w:rsidRPr="00DA1A6C">
                    <w:rPr>
                      <w:rFonts w:ascii="Bookman Old Style" w:eastAsia="Calibri" w:hAnsi="Bookman Old Style" w:cs="Calibri"/>
                      <w:position w:val="2"/>
                      <w:sz w:val="32"/>
                      <w:szCs w:val="36"/>
                      <w:lang w:val="fr-FR"/>
                    </w:rPr>
                    <w:t>chose</w:t>
                  </w:r>
                  <w:r w:rsidRPr="00DA1A6C">
                    <w:rPr>
                      <w:rFonts w:ascii="Bookman Old Style" w:eastAsia="Calibri" w:hAnsi="Bookman Old Style" w:cs="Calibri"/>
                      <w:spacing w:val="-2"/>
                      <w:position w:val="2"/>
                      <w:sz w:val="32"/>
                      <w:szCs w:val="36"/>
                      <w:lang w:val="fr-FR"/>
                    </w:rPr>
                    <w:t xml:space="preserve"> </w:t>
                  </w:r>
                  <w:r w:rsidRPr="00DA1A6C">
                    <w:rPr>
                      <w:rFonts w:ascii="Bookman Old Style" w:eastAsia="Calibri" w:hAnsi="Bookman Old Style" w:cs="Calibri"/>
                      <w:position w:val="2"/>
                      <w:sz w:val="32"/>
                      <w:szCs w:val="36"/>
                      <w:lang w:val="fr-FR"/>
                    </w:rPr>
                    <w:t>n</w:t>
                  </w:r>
                  <w:r w:rsidRPr="00DA1A6C">
                    <w:rPr>
                      <w:rFonts w:ascii="Bookman Old Style" w:eastAsia="Calibri" w:hAnsi="Bookman Old Style" w:cs="Calibri"/>
                      <w:spacing w:val="-43"/>
                      <w:position w:val="2"/>
                      <w:sz w:val="32"/>
                      <w:szCs w:val="36"/>
                      <w:lang w:val="fr-FR"/>
                    </w:rPr>
                    <w:t>’</w:t>
                  </w:r>
                  <w:r w:rsidRPr="00DA1A6C">
                    <w:rPr>
                      <w:rFonts w:ascii="Bookman Old Style" w:eastAsia="Calibri" w:hAnsi="Bookman Old Style" w:cs="Calibri"/>
                      <w:position w:val="2"/>
                      <w:sz w:val="32"/>
                      <w:szCs w:val="36"/>
                      <w:lang w:val="fr-FR"/>
                    </w:rPr>
                    <w:t>e</w:t>
                  </w:r>
                  <w:r w:rsidRPr="00DA1A6C">
                    <w:rPr>
                      <w:rFonts w:ascii="Bookman Old Style" w:eastAsia="Calibri" w:hAnsi="Bookman Old Style" w:cs="Calibri"/>
                      <w:spacing w:val="-7"/>
                      <w:position w:val="2"/>
                      <w:sz w:val="32"/>
                      <w:szCs w:val="36"/>
                      <w:lang w:val="fr-FR"/>
                    </w:rPr>
                    <w:t>s</w:t>
                  </w:r>
                  <w:r w:rsidRPr="00DA1A6C">
                    <w:rPr>
                      <w:rFonts w:ascii="Bookman Old Style" w:eastAsia="Calibri" w:hAnsi="Bookman Old Style" w:cs="Calibri"/>
                      <w:position w:val="2"/>
                      <w:sz w:val="32"/>
                      <w:szCs w:val="36"/>
                      <w:lang w:val="fr-FR"/>
                    </w:rPr>
                    <w:t>t</w:t>
                  </w:r>
                  <w:r w:rsidRPr="00DA1A6C">
                    <w:rPr>
                      <w:rFonts w:ascii="Bookman Old Style" w:eastAsia="Calibri" w:hAnsi="Bookman Old Style" w:cs="Calibri"/>
                      <w:spacing w:val="4"/>
                      <w:position w:val="2"/>
                      <w:sz w:val="32"/>
                      <w:szCs w:val="36"/>
                      <w:lang w:val="fr-FR"/>
                    </w:rPr>
                    <w:t xml:space="preserve"> </w:t>
                  </w:r>
                  <w:r w:rsidRPr="00DA1A6C">
                    <w:rPr>
                      <w:rFonts w:ascii="Bookman Old Style" w:eastAsia="Calibri" w:hAnsi="Bookman Old Style" w:cs="Calibri"/>
                      <w:spacing w:val="-9"/>
                      <w:position w:val="2"/>
                      <w:sz w:val="32"/>
                      <w:szCs w:val="36"/>
                      <w:lang w:val="fr-FR"/>
                    </w:rPr>
                    <w:t>e</w:t>
                  </w:r>
                  <w:r w:rsidRPr="00DA1A6C">
                    <w:rPr>
                      <w:rFonts w:ascii="Bookman Old Style" w:eastAsia="Calibri" w:hAnsi="Bookman Old Style" w:cs="Calibri"/>
                      <w:position w:val="2"/>
                      <w:sz w:val="32"/>
                      <w:szCs w:val="36"/>
                      <w:lang w:val="fr-FR"/>
                    </w:rPr>
                    <w:t>xp</w:t>
                  </w:r>
                  <w:r w:rsidRPr="00DA1A6C">
                    <w:rPr>
                      <w:rFonts w:ascii="Bookman Old Style" w:eastAsia="Calibri" w:hAnsi="Bookman Old Style" w:cs="Calibri"/>
                      <w:spacing w:val="-2"/>
                      <w:position w:val="2"/>
                      <w:sz w:val="32"/>
                      <w:szCs w:val="36"/>
                      <w:lang w:val="fr-FR"/>
                    </w:rPr>
                    <w:t>o</w:t>
                  </w:r>
                  <w:r w:rsidRPr="00DA1A6C">
                    <w:rPr>
                      <w:rFonts w:ascii="Bookman Old Style" w:eastAsia="Calibri" w:hAnsi="Bookman Old Style" w:cs="Calibri"/>
                      <w:position w:val="2"/>
                      <w:sz w:val="32"/>
                      <w:szCs w:val="36"/>
                      <w:lang w:val="fr-FR"/>
                    </w:rPr>
                    <w:t>sé à</w:t>
                  </w:r>
                  <w:r w:rsidRPr="00DA1A6C">
                    <w:rPr>
                      <w:rFonts w:ascii="Bookman Old Style" w:eastAsia="Calibri" w:hAnsi="Bookman Old Style" w:cs="Calibri"/>
                      <w:color w:val="00B050"/>
                      <w:spacing w:val="-8"/>
                      <w:position w:val="3"/>
                      <w:sz w:val="32"/>
                      <w:szCs w:val="36"/>
                      <w:lang w:val="fr-FR"/>
                    </w:rPr>
                    <w:t xml:space="preserve"> </w:t>
                  </w:r>
                  <w:r w:rsidRPr="00DA1A6C">
                    <w:rPr>
                      <w:rFonts w:ascii="Bookman Old Style" w:eastAsia="Calibri" w:hAnsi="Bookman Old Style" w:cs="Calibri"/>
                      <w:position w:val="2"/>
                      <w:sz w:val="32"/>
                      <w:szCs w:val="36"/>
                      <w:lang w:val="fr-FR"/>
                    </w:rPr>
                    <w:t>a</w:t>
                  </w:r>
                  <w:r w:rsidRPr="00DA1A6C">
                    <w:rPr>
                      <w:rFonts w:ascii="Bookman Old Style" w:eastAsia="Calibri" w:hAnsi="Bookman Old Style" w:cs="Calibri"/>
                      <w:spacing w:val="-2"/>
                      <w:position w:val="2"/>
                      <w:sz w:val="32"/>
                      <w:szCs w:val="36"/>
                      <w:lang w:val="fr-FR"/>
                    </w:rPr>
                    <w:t>u</w:t>
                  </w:r>
                  <w:r w:rsidRPr="00DA1A6C">
                    <w:rPr>
                      <w:rFonts w:ascii="Bookman Old Style" w:eastAsia="Calibri" w:hAnsi="Bookman Old Style" w:cs="Calibri"/>
                      <w:position w:val="2"/>
                      <w:sz w:val="32"/>
                      <w:szCs w:val="36"/>
                      <w:lang w:val="fr-FR"/>
                    </w:rPr>
                    <w:t xml:space="preserve">cun </w:t>
                  </w:r>
                  <w:r w:rsidRPr="00DA1A6C">
                    <w:rPr>
                      <w:rFonts w:ascii="Bookman Old Style" w:eastAsia="Calibri" w:hAnsi="Bookman Old Style" w:cs="Calibri"/>
                      <w:spacing w:val="-2"/>
                      <w:position w:val="2"/>
                      <w:sz w:val="32"/>
                      <w:szCs w:val="36"/>
                      <w:lang w:val="fr-FR"/>
                    </w:rPr>
                    <w:t>d</w:t>
                  </w:r>
                  <w:r w:rsidRPr="00DA1A6C">
                    <w:rPr>
                      <w:rFonts w:ascii="Bookman Old Style" w:eastAsia="Calibri" w:hAnsi="Bookman Old Style" w:cs="Calibri"/>
                      <w:position w:val="2"/>
                      <w:sz w:val="32"/>
                      <w:szCs w:val="36"/>
                      <w:lang w:val="fr-FR"/>
                    </w:rPr>
                    <w:t>a</w:t>
                  </w:r>
                  <w:r w:rsidRPr="00DA1A6C">
                    <w:rPr>
                      <w:rFonts w:ascii="Bookman Old Style" w:eastAsia="Calibri" w:hAnsi="Bookman Old Style" w:cs="Calibri"/>
                      <w:spacing w:val="-2"/>
                      <w:position w:val="2"/>
                      <w:sz w:val="32"/>
                      <w:szCs w:val="36"/>
                      <w:lang w:val="fr-FR"/>
                    </w:rPr>
                    <w:t>n</w:t>
                  </w:r>
                  <w:r w:rsidRPr="00DA1A6C">
                    <w:rPr>
                      <w:rFonts w:ascii="Bookman Old Style" w:eastAsia="Calibri" w:hAnsi="Bookman Old Style" w:cs="Calibri"/>
                      <w:spacing w:val="-6"/>
                      <w:position w:val="2"/>
                      <w:sz w:val="32"/>
                      <w:szCs w:val="36"/>
                      <w:lang w:val="fr-FR"/>
                    </w:rPr>
                    <w:t>g</w:t>
                  </w:r>
                  <w:r w:rsidRPr="00DA1A6C">
                    <w:rPr>
                      <w:rFonts w:ascii="Bookman Old Style" w:eastAsia="Calibri" w:hAnsi="Bookman Old Style" w:cs="Calibri"/>
                      <w:position w:val="2"/>
                      <w:sz w:val="32"/>
                      <w:szCs w:val="36"/>
                      <w:lang w:val="fr-FR"/>
                    </w:rPr>
                    <w:t>e</w:t>
                  </w:r>
                  <w:r w:rsidRPr="00DA1A6C">
                    <w:rPr>
                      <w:rFonts w:ascii="Bookman Old Style" w:eastAsia="Calibri" w:hAnsi="Bookman Old Style" w:cs="Calibri"/>
                      <w:spacing w:val="-42"/>
                      <w:position w:val="2"/>
                      <w:sz w:val="32"/>
                      <w:szCs w:val="36"/>
                      <w:lang w:val="fr-FR"/>
                    </w:rPr>
                    <w:t>r</w:t>
                  </w:r>
                  <w:r w:rsidRPr="00DA1A6C">
                    <w:rPr>
                      <w:rFonts w:ascii="Bookman Old Style" w:eastAsia="Calibri" w:hAnsi="Bookman Old Style" w:cs="Calibri"/>
                      <w:position w:val="2"/>
                      <w:sz w:val="32"/>
                      <w:szCs w:val="36"/>
                      <w:lang w:val="fr-FR"/>
                    </w:rPr>
                    <w:t>, aucun risq</w:t>
                  </w:r>
                  <w:r w:rsidRPr="00DA1A6C">
                    <w:rPr>
                      <w:rFonts w:ascii="Bookman Old Style" w:eastAsia="Calibri" w:hAnsi="Bookman Old Style" w:cs="Calibri"/>
                      <w:spacing w:val="-2"/>
                      <w:position w:val="2"/>
                      <w:sz w:val="32"/>
                      <w:szCs w:val="36"/>
                      <w:lang w:val="fr-FR"/>
                    </w:rPr>
                    <w:t>u</w:t>
                  </w:r>
                  <w:r w:rsidRPr="00DA1A6C">
                    <w:rPr>
                      <w:rFonts w:ascii="Bookman Old Style" w:eastAsia="Calibri" w:hAnsi="Bookman Old Style" w:cs="Calibri"/>
                      <w:position w:val="2"/>
                      <w:sz w:val="32"/>
                      <w:szCs w:val="36"/>
                      <w:lang w:val="fr-FR"/>
                    </w:rPr>
                    <w:t>e d</w:t>
                  </w:r>
                  <w:r w:rsidRPr="00DA1A6C">
                    <w:rPr>
                      <w:rFonts w:ascii="Bookman Old Style" w:eastAsia="Calibri" w:hAnsi="Bookman Old Style" w:cs="Calibri"/>
                      <w:spacing w:val="-36"/>
                      <w:position w:val="2"/>
                      <w:sz w:val="32"/>
                      <w:szCs w:val="36"/>
                      <w:lang w:val="fr-FR"/>
                    </w:rPr>
                    <w:t>’</w:t>
                  </w:r>
                  <w:r w:rsidRPr="00DA1A6C">
                    <w:rPr>
                      <w:rFonts w:ascii="Bookman Old Style" w:eastAsia="Calibri" w:hAnsi="Bookman Old Style" w:cs="Calibri"/>
                      <w:position w:val="2"/>
                      <w:sz w:val="32"/>
                      <w:szCs w:val="36"/>
                      <w:lang w:val="fr-FR"/>
                    </w:rPr>
                    <w:t>ag</w:t>
                  </w:r>
                  <w:r w:rsidRPr="00DA1A6C">
                    <w:rPr>
                      <w:rFonts w:ascii="Bookman Old Style" w:eastAsia="Calibri" w:hAnsi="Bookman Old Style" w:cs="Calibri"/>
                      <w:spacing w:val="-7"/>
                      <w:position w:val="2"/>
                      <w:sz w:val="32"/>
                      <w:szCs w:val="36"/>
                      <w:lang w:val="fr-FR"/>
                    </w:rPr>
                    <w:t>r</w:t>
                  </w:r>
                  <w:r w:rsidRPr="00DA1A6C">
                    <w:rPr>
                      <w:rFonts w:ascii="Bookman Old Style" w:eastAsia="Calibri" w:hAnsi="Bookman Old Style" w:cs="Calibri"/>
                      <w:position w:val="2"/>
                      <w:sz w:val="32"/>
                      <w:szCs w:val="36"/>
                      <w:lang w:val="fr-FR"/>
                    </w:rPr>
                    <w:t>es</w:t>
                  </w:r>
                  <w:r w:rsidRPr="00DA1A6C">
                    <w:rPr>
                      <w:rFonts w:ascii="Bookman Old Style" w:eastAsia="Calibri" w:hAnsi="Bookman Old Style" w:cs="Calibri"/>
                      <w:spacing w:val="1"/>
                      <w:position w:val="2"/>
                      <w:sz w:val="32"/>
                      <w:szCs w:val="36"/>
                      <w:lang w:val="fr-FR"/>
                    </w:rPr>
                    <w:t>s</w:t>
                  </w:r>
                  <w:r w:rsidRPr="00DA1A6C">
                    <w:rPr>
                      <w:rFonts w:ascii="Bookman Old Style" w:eastAsia="Calibri" w:hAnsi="Bookman Old Style" w:cs="Calibri"/>
                      <w:position w:val="2"/>
                      <w:sz w:val="32"/>
                      <w:szCs w:val="36"/>
                      <w:lang w:val="fr-FR"/>
                    </w:rPr>
                    <w:t>i</w:t>
                  </w:r>
                  <w:r w:rsidRPr="00DA1A6C">
                    <w:rPr>
                      <w:rFonts w:ascii="Bookman Old Style" w:eastAsia="Calibri" w:hAnsi="Bookman Old Style" w:cs="Calibri"/>
                      <w:spacing w:val="-2"/>
                      <w:position w:val="2"/>
                      <w:sz w:val="32"/>
                      <w:szCs w:val="36"/>
                      <w:lang w:val="fr-FR"/>
                    </w:rPr>
                    <w:t>o</w:t>
                  </w:r>
                  <w:r w:rsidRPr="00DA1A6C">
                    <w:rPr>
                      <w:rFonts w:ascii="Bookman Old Style" w:eastAsia="Calibri" w:hAnsi="Bookman Old Style" w:cs="Calibri"/>
                      <w:position w:val="2"/>
                      <w:sz w:val="32"/>
                      <w:szCs w:val="36"/>
                      <w:lang w:val="fr-FR"/>
                    </w:rPr>
                    <w:t>n</w:t>
                  </w:r>
                  <w:r w:rsidRPr="00DA1A6C">
                    <w:rPr>
                      <w:rFonts w:ascii="Bookman Old Style" w:eastAsia="Calibri" w:hAnsi="Bookman Old Style" w:cs="Calibri"/>
                      <w:color w:val="00B050"/>
                      <w:spacing w:val="-8"/>
                      <w:position w:val="3"/>
                      <w:sz w:val="32"/>
                      <w:szCs w:val="36"/>
                      <w:lang w:val="fr-FR"/>
                    </w:rPr>
                    <w:t xml:space="preserve"> </w:t>
                  </w:r>
                  <w:r w:rsidRPr="00DA1A6C">
                    <w:rPr>
                      <w:rFonts w:ascii="Bookman Old Style" w:eastAsia="Calibri" w:hAnsi="Bookman Old Style" w:cs="Calibri"/>
                      <w:position w:val="2"/>
                      <w:sz w:val="32"/>
                      <w:szCs w:val="36"/>
                      <w:lang w:val="fr-FR"/>
                    </w:rPr>
                    <w:t>p</w:t>
                  </w:r>
                  <w:r w:rsidRPr="00DA1A6C">
                    <w:rPr>
                      <w:rFonts w:ascii="Bookman Old Style" w:eastAsia="Calibri" w:hAnsi="Bookman Old Style" w:cs="Calibri"/>
                      <w:spacing w:val="-11"/>
                      <w:position w:val="2"/>
                      <w:sz w:val="32"/>
                      <w:szCs w:val="36"/>
                      <w:lang w:val="fr-FR"/>
                    </w:rPr>
                    <w:t>h</w:t>
                  </w:r>
                  <w:r w:rsidRPr="00DA1A6C">
                    <w:rPr>
                      <w:rFonts w:ascii="Bookman Old Style" w:eastAsia="Calibri" w:hAnsi="Bookman Old Style" w:cs="Calibri"/>
                      <w:spacing w:val="-6"/>
                      <w:position w:val="2"/>
                      <w:sz w:val="32"/>
                      <w:szCs w:val="36"/>
                      <w:lang w:val="fr-FR"/>
                    </w:rPr>
                    <w:t>y</w:t>
                  </w:r>
                  <w:r w:rsidRPr="00DA1A6C">
                    <w:rPr>
                      <w:rFonts w:ascii="Bookman Old Style" w:eastAsia="Calibri" w:hAnsi="Bookman Old Style" w:cs="Calibri"/>
                      <w:position w:val="2"/>
                      <w:sz w:val="32"/>
                      <w:szCs w:val="36"/>
                      <w:lang w:val="fr-FR"/>
                    </w:rPr>
                    <w:t>sique,</w:t>
                  </w:r>
                  <w:r w:rsidRPr="00DA1A6C">
                    <w:rPr>
                      <w:rFonts w:ascii="Bookman Old Style" w:eastAsia="Calibri" w:hAnsi="Bookman Old Style" w:cs="Calibri"/>
                      <w:spacing w:val="5"/>
                      <w:position w:val="2"/>
                      <w:sz w:val="32"/>
                      <w:szCs w:val="36"/>
                      <w:lang w:val="fr-FR"/>
                    </w:rPr>
                    <w:t xml:space="preserve"> </w:t>
                  </w:r>
                  <w:r w:rsidRPr="00DA1A6C">
                    <w:rPr>
                      <w:rFonts w:ascii="Bookman Old Style" w:eastAsia="Calibri" w:hAnsi="Bookman Old Style" w:cs="Calibri"/>
                      <w:position w:val="2"/>
                      <w:sz w:val="32"/>
                      <w:szCs w:val="36"/>
                      <w:lang w:val="fr-FR"/>
                    </w:rPr>
                    <w:t>d</w:t>
                  </w:r>
                  <w:r w:rsidRPr="00DA1A6C">
                    <w:rPr>
                      <w:rFonts w:ascii="Bookman Old Style" w:eastAsia="Calibri" w:hAnsi="Bookman Old Style" w:cs="Calibri"/>
                      <w:spacing w:val="-38"/>
                      <w:position w:val="2"/>
                      <w:sz w:val="32"/>
                      <w:szCs w:val="36"/>
                      <w:lang w:val="fr-FR"/>
                    </w:rPr>
                    <w:t>’</w:t>
                  </w:r>
                  <w:r w:rsidRPr="00DA1A6C">
                    <w:rPr>
                      <w:rFonts w:ascii="Bookman Old Style" w:eastAsia="Calibri" w:hAnsi="Bookman Old Style" w:cs="Calibri"/>
                      <w:position w:val="2"/>
                      <w:sz w:val="32"/>
                      <w:szCs w:val="36"/>
                      <w:lang w:val="fr-FR"/>
                    </w:rPr>
                    <w:t>accide</w:t>
                  </w:r>
                  <w:r w:rsidRPr="00DA1A6C">
                    <w:rPr>
                      <w:rFonts w:ascii="Bookman Old Style" w:eastAsia="Calibri" w:hAnsi="Bookman Old Style" w:cs="Calibri"/>
                      <w:spacing w:val="-5"/>
                      <w:position w:val="2"/>
                      <w:sz w:val="32"/>
                      <w:szCs w:val="36"/>
                      <w:lang w:val="fr-FR"/>
                    </w:rPr>
                    <w:t>n</w:t>
                  </w:r>
                  <w:r w:rsidRPr="00DA1A6C">
                    <w:rPr>
                      <w:rFonts w:ascii="Bookman Old Style" w:eastAsia="Calibri" w:hAnsi="Bookman Old Style" w:cs="Calibri"/>
                      <w:position w:val="2"/>
                      <w:sz w:val="32"/>
                      <w:szCs w:val="36"/>
                      <w:lang w:val="fr-FR"/>
                    </w:rPr>
                    <w:t>t,</w:t>
                  </w:r>
                  <w:r w:rsidRPr="00DA1A6C">
                    <w:rPr>
                      <w:rFonts w:ascii="Bookman Old Style" w:eastAsia="Calibri" w:hAnsi="Bookman Old Style" w:cs="Calibri"/>
                      <w:spacing w:val="-2"/>
                      <w:position w:val="2"/>
                      <w:sz w:val="32"/>
                      <w:szCs w:val="36"/>
                      <w:lang w:val="fr-FR"/>
                    </w:rPr>
                    <w:t xml:space="preserve"> </w:t>
                  </w:r>
                  <w:r w:rsidRPr="00DA1A6C">
                    <w:rPr>
                      <w:rFonts w:ascii="Bookman Old Style" w:eastAsia="Calibri" w:hAnsi="Bookman Old Style" w:cs="Calibri"/>
                      <w:position w:val="2"/>
                      <w:sz w:val="32"/>
                      <w:szCs w:val="36"/>
                      <w:lang w:val="fr-FR"/>
                    </w:rPr>
                    <w:t xml:space="preserve">de </w:t>
                  </w:r>
                  <w:r w:rsidRPr="00DA1A6C">
                    <w:rPr>
                      <w:rFonts w:ascii="Bookman Old Style" w:eastAsia="Calibri" w:hAnsi="Bookman Old Style" w:cs="Calibri"/>
                      <w:spacing w:val="-7"/>
                      <w:position w:val="2"/>
                      <w:sz w:val="32"/>
                      <w:szCs w:val="36"/>
                      <w:lang w:val="fr-FR"/>
                    </w:rPr>
                    <w:t>v</w:t>
                  </w:r>
                  <w:r w:rsidRPr="00DA1A6C">
                    <w:rPr>
                      <w:rFonts w:ascii="Bookman Old Style" w:eastAsia="Calibri" w:hAnsi="Bookman Old Style" w:cs="Calibri"/>
                      <w:position w:val="2"/>
                      <w:sz w:val="32"/>
                      <w:szCs w:val="36"/>
                      <w:lang w:val="fr-FR"/>
                    </w:rPr>
                    <w:t>o</w:t>
                  </w:r>
                  <w:r w:rsidRPr="00DA1A6C">
                    <w:rPr>
                      <w:rFonts w:ascii="Bookman Old Style" w:eastAsia="Calibri" w:hAnsi="Bookman Old Style" w:cs="Calibri"/>
                      <w:spacing w:val="-2"/>
                      <w:position w:val="2"/>
                      <w:sz w:val="32"/>
                      <w:szCs w:val="36"/>
                      <w:lang w:val="fr-FR"/>
                    </w:rPr>
                    <w:t>l</w:t>
                  </w:r>
                  <w:r w:rsidRPr="00DA1A6C">
                    <w:rPr>
                      <w:rFonts w:ascii="Bookman Old Style" w:eastAsia="Calibri" w:hAnsi="Bookman Old Style" w:cs="Calibri"/>
                      <w:position w:val="2"/>
                      <w:sz w:val="32"/>
                      <w:szCs w:val="36"/>
                      <w:lang w:val="fr-FR"/>
                    </w:rPr>
                    <w:t>,</w:t>
                  </w:r>
                  <w:r w:rsidRPr="00DA1A6C">
                    <w:rPr>
                      <w:rFonts w:ascii="Bookman Old Style" w:eastAsia="Calibri" w:hAnsi="Bookman Old Style" w:cs="Calibri"/>
                      <w:spacing w:val="2"/>
                      <w:position w:val="2"/>
                      <w:sz w:val="32"/>
                      <w:szCs w:val="36"/>
                      <w:lang w:val="fr-FR"/>
                    </w:rPr>
                    <w:t xml:space="preserve"> ni </w:t>
                  </w:r>
                  <w:r w:rsidRPr="00DA1A6C">
                    <w:rPr>
                      <w:rFonts w:ascii="Bookman Old Style" w:eastAsia="Calibri" w:hAnsi="Bookman Old Style" w:cs="Calibri"/>
                      <w:position w:val="2"/>
                      <w:sz w:val="32"/>
                      <w:szCs w:val="36"/>
                      <w:lang w:val="fr-FR"/>
                    </w:rPr>
                    <w:t>d</w:t>
                  </w:r>
                  <w:r w:rsidRPr="00DA1A6C">
                    <w:rPr>
                      <w:rFonts w:ascii="Bookman Old Style" w:eastAsia="Calibri" w:hAnsi="Bookman Old Style" w:cs="Calibri"/>
                      <w:spacing w:val="-5"/>
                      <w:position w:val="2"/>
                      <w:sz w:val="32"/>
                      <w:szCs w:val="36"/>
                      <w:lang w:val="fr-FR"/>
                    </w:rPr>
                    <w:t>é</w:t>
                  </w:r>
                  <w:r w:rsidRPr="00DA1A6C">
                    <w:rPr>
                      <w:rFonts w:ascii="Bookman Old Style" w:eastAsia="Calibri" w:hAnsi="Bookman Old Style" w:cs="Calibri"/>
                      <w:spacing w:val="-6"/>
                      <w:position w:val="2"/>
                      <w:sz w:val="32"/>
                      <w:szCs w:val="36"/>
                      <w:lang w:val="fr-FR"/>
                    </w:rPr>
                    <w:t>t</w:t>
                  </w:r>
                  <w:r w:rsidRPr="00DA1A6C">
                    <w:rPr>
                      <w:rFonts w:ascii="Bookman Old Style" w:eastAsia="Calibri" w:hAnsi="Bookman Old Style" w:cs="Calibri"/>
                      <w:position w:val="2"/>
                      <w:sz w:val="32"/>
                      <w:szCs w:val="36"/>
                      <w:lang w:val="fr-FR"/>
                    </w:rPr>
                    <w:t>éri</w:t>
                  </w:r>
                  <w:r w:rsidRPr="00DA1A6C">
                    <w:rPr>
                      <w:rFonts w:ascii="Bookman Old Style" w:eastAsia="Calibri" w:hAnsi="Bookman Old Style" w:cs="Calibri"/>
                      <w:spacing w:val="-2"/>
                      <w:position w:val="2"/>
                      <w:sz w:val="32"/>
                      <w:szCs w:val="36"/>
                      <w:lang w:val="fr-FR"/>
                    </w:rPr>
                    <w:t>o</w:t>
                  </w:r>
                  <w:r w:rsidRPr="00DA1A6C">
                    <w:rPr>
                      <w:rFonts w:ascii="Bookman Old Style" w:eastAsia="Calibri" w:hAnsi="Bookman Old Style" w:cs="Calibri"/>
                      <w:spacing w:val="-12"/>
                      <w:position w:val="2"/>
                      <w:sz w:val="32"/>
                      <w:szCs w:val="36"/>
                      <w:lang w:val="fr-FR"/>
                    </w:rPr>
                    <w:t>r</w:t>
                  </w:r>
                  <w:r w:rsidRPr="00DA1A6C">
                    <w:rPr>
                      <w:rFonts w:ascii="Bookman Old Style" w:eastAsia="Calibri" w:hAnsi="Bookman Old Style" w:cs="Calibri"/>
                      <w:spacing w:val="-6"/>
                      <w:position w:val="2"/>
                      <w:sz w:val="32"/>
                      <w:szCs w:val="36"/>
                      <w:lang w:val="fr-FR"/>
                    </w:rPr>
                    <w:t>a</w:t>
                  </w:r>
                  <w:r w:rsidRPr="00DA1A6C">
                    <w:rPr>
                      <w:rFonts w:ascii="Bookman Old Style" w:eastAsia="Calibri" w:hAnsi="Bookman Old Style" w:cs="Calibri"/>
                      <w:position w:val="2"/>
                      <w:sz w:val="32"/>
                      <w:szCs w:val="36"/>
                      <w:lang w:val="fr-FR"/>
                    </w:rPr>
                    <w:t>ti</w:t>
                  </w:r>
                  <w:r w:rsidRPr="00DA1A6C">
                    <w:rPr>
                      <w:rFonts w:ascii="Bookman Old Style" w:eastAsia="Calibri" w:hAnsi="Bookman Old Style" w:cs="Calibri"/>
                      <w:spacing w:val="-2"/>
                      <w:position w:val="2"/>
                      <w:sz w:val="32"/>
                      <w:szCs w:val="36"/>
                      <w:lang w:val="fr-FR"/>
                    </w:rPr>
                    <w:t>o</w:t>
                  </w:r>
                  <w:r w:rsidRPr="00DA1A6C">
                    <w:rPr>
                      <w:rFonts w:ascii="Bookman Old Style" w:eastAsia="Calibri" w:hAnsi="Bookman Old Style" w:cs="Calibri"/>
                      <w:position w:val="2"/>
                      <w:sz w:val="32"/>
                      <w:szCs w:val="36"/>
                      <w:lang w:val="fr-FR"/>
                    </w:rPr>
                    <w:t>n.</w:t>
                  </w:r>
                  <w:r w:rsidRPr="00DA1A6C">
                    <w:rPr>
                      <w:rFonts w:ascii="Bookman Old Style" w:eastAsia="Calibri" w:hAnsi="Bookman Old Style" w:cs="Calibri"/>
                      <w:b/>
                      <w:spacing w:val="-2"/>
                      <w:position w:val="2"/>
                      <w:sz w:val="32"/>
                      <w:szCs w:val="36"/>
                      <w:lang w:val="fr-FR"/>
                    </w:rPr>
                    <w:t xml:space="preserve"> </w:t>
                  </w:r>
                </w:p>
                <w:p w:rsidR="00280D4A" w:rsidRPr="000A0C5E" w:rsidRDefault="00280D4A">
                  <w:pPr>
                    <w:rPr>
                      <w:lang w:val="fr-FR"/>
                    </w:rPr>
                  </w:pPr>
                </w:p>
              </w:txbxContent>
            </v:textbox>
          </v:shape>
        </w:pict>
      </w:r>
    </w:p>
    <w:p w:rsidR="00895CB0" w:rsidRDefault="00895CB0" w:rsidP="00D92A37">
      <w:pPr>
        <w:spacing w:before="100" w:beforeAutospacing="1" w:after="100" w:afterAutospacing="1"/>
        <w:rPr>
          <w:rFonts w:asciiTheme="majorHAnsi" w:hAnsiTheme="majorHAnsi"/>
          <w:color w:val="7030A0"/>
          <w:sz w:val="36"/>
          <w:szCs w:val="24"/>
          <w:lang w:val="fr-FR" w:eastAsia="fr-FR"/>
        </w:rPr>
      </w:pPr>
    </w:p>
    <w:p w:rsidR="00601666" w:rsidRPr="000007D9" w:rsidRDefault="00601666" w:rsidP="00D92A37">
      <w:pPr>
        <w:spacing w:before="100" w:beforeAutospacing="1" w:after="100" w:afterAutospacing="1"/>
        <w:rPr>
          <w:rFonts w:asciiTheme="majorHAnsi" w:hAnsiTheme="majorHAnsi"/>
          <w:color w:val="7030A0"/>
          <w:sz w:val="24"/>
          <w:szCs w:val="24"/>
          <w:lang w:val="fr-FR" w:eastAsia="fr-FR"/>
        </w:rPr>
      </w:pPr>
    </w:p>
    <w:p w:rsidR="00F3525C" w:rsidRDefault="007D1BDA" w:rsidP="007D1BDA">
      <w:pPr>
        <w:jc w:val="both"/>
        <w:rPr>
          <w:rFonts w:ascii="Century" w:eastAsia="Calibri" w:hAnsi="Century" w:cs="Calibri"/>
          <w:b/>
          <w:position w:val="1"/>
          <w:sz w:val="28"/>
          <w:szCs w:val="32"/>
          <w:lang w:val="fr-FR"/>
        </w:rPr>
      </w:pPr>
      <w:r>
        <w:rPr>
          <w:rFonts w:ascii="Century" w:eastAsia="Calibri" w:hAnsi="Century" w:cs="Calibri"/>
          <w:b/>
          <w:position w:val="1"/>
          <w:sz w:val="28"/>
          <w:szCs w:val="32"/>
          <w:lang w:val="fr-FR"/>
        </w:rPr>
        <w:lastRenderedPageBreak/>
        <w:t xml:space="preserve">II-  </w:t>
      </w:r>
      <w:r w:rsidR="00977F13" w:rsidRPr="007D1BDA">
        <w:rPr>
          <w:rFonts w:ascii="Century" w:eastAsia="Calibri" w:hAnsi="Century" w:cs="Calibri"/>
          <w:b/>
          <w:position w:val="1"/>
          <w:sz w:val="28"/>
          <w:szCs w:val="32"/>
          <w:lang w:val="fr-FR"/>
        </w:rPr>
        <w:t xml:space="preserve">PROLIFERATION </w:t>
      </w:r>
      <w:r w:rsidR="00A05BAC" w:rsidRPr="007D1BDA">
        <w:rPr>
          <w:rFonts w:ascii="Century" w:eastAsia="Calibri" w:hAnsi="Century" w:cs="Calibri"/>
          <w:b/>
          <w:position w:val="1"/>
          <w:sz w:val="28"/>
          <w:szCs w:val="32"/>
          <w:lang w:val="fr-FR"/>
        </w:rPr>
        <w:t xml:space="preserve">ET CIRCULATION ILLICITE </w:t>
      </w:r>
      <w:r w:rsidR="00977F13" w:rsidRPr="007D1BDA">
        <w:rPr>
          <w:rFonts w:ascii="Century" w:eastAsia="Calibri" w:hAnsi="Century" w:cs="Calibri"/>
          <w:b/>
          <w:position w:val="1"/>
          <w:sz w:val="28"/>
          <w:szCs w:val="32"/>
          <w:lang w:val="fr-FR"/>
        </w:rPr>
        <w:t>DES ARMES LEGERES</w:t>
      </w:r>
      <w:r w:rsidR="0032407B" w:rsidRPr="007D1BDA">
        <w:rPr>
          <w:rFonts w:ascii="Century" w:eastAsia="Calibri" w:hAnsi="Century" w:cs="Calibri"/>
          <w:b/>
          <w:position w:val="1"/>
          <w:sz w:val="28"/>
          <w:szCs w:val="32"/>
          <w:lang w:val="fr-FR"/>
        </w:rPr>
        <w:t xml:space="preserve"> ET DE PETIT</w:t>
      </w:r>
      <w:r w:rsidR="009B375F" w:rsidRPr="007D1BDA">
        <w:rPr>
          <w:rFonts w:ascii="Century" w:eastAsia="Calibri" w:hAnsi="Century" w:cs="Calibri"/>
          <w:b/>
          <w:position w:val="1"/>
          <w:sz w:val="28"/>
          <w:szCs w:val="32"/>
          <w:lang w:val="fr-FR"/>
        </w:rPr>
        <w:t>S</w:t>
      </w:r>
      <w:r w:rsidR="0032407B" w:rsidRPr="007D1BDA">
        <w:rPr>
          <w:rFonts w:ascii="Century" w:eastAsia="Calibri" w:hAnsi="Century" w:cs="Calibri"/>
          <w:b/>
          <w:position w:val="1"/>
          <w:sz w:val="28"/>
          <w:szCs w:val="32"/>
          <w:lang w:val="fr-FR"/>
        </w:rPr>
        <w:t xml:space="preserve"> CALIBRE</w:t>
      </w:r>
      <w:r w:rsidR="009B375F" w:rsidRPr="007D1BDA">
        <w:rPr>
          <w:rFonts w:ascii="Century" w:eastAsia="Calibri" w:hAnsi="Century" w:cs="Calibri"/>
          <w:b/>
          <w:position w:val="1"/>
          <w:sz w:val="28"/>
          <w:szCs w:val="32"/>
          <w:lang w:val="fr-FR"/>
        </w:rPr>
        <w:t>S</w:t>
      </w:r>
      <w:r w:rsidR="00A05BAC" w:rsidRPr="007D1BDA">
        <w:rPr>
          <w:rFonts w:ascii="Century" w:eastAsia="Calibri" w:hAnsi="Century" w:cs="Calibri"/>
          <w:b/>
          <w:position w:val="1"/>
          <w:sz w:val="28"/>
          <w:szCs w:val="32"/>
          <w:lang w:val="fr-FR"/>
        </w:rPr>
        <w:t xml:space="preserve"> AU BENIN</w:t>
      </w:r>
    </w:p>
    <w:p w:rsidR="00C048C6" w:rsidRPr="007D1BDA" w:rsidRDefault="00C048C6" w:rsidP="007D1BDA">
      <w:pPr>
        <w:jc w:val="both"/>
        <w:rPr>
          <w:rFonts w:ascii="Century" w:eastAsia="Calibri" w:hAnsi="Century" w:cs="Calibri"/>
          <w:b/>
          <w:position w:val="1"/>
          <w:sz w:val="28"/>
          <w:szCs w:val="32"/>
          <w:lang w:val="fr-FR"/>
        </w:rPr>
      </w:pPr>
    </w:p>
    <w:p w:rsidR="00977F13" w:rsidRPr="00D60E0E" w:rsidRDefault="00977F13" w:rsidP="002116D2">
      <w:pPr>
        <w:jc w:val="both"/>
        <w:rPr>
          <w:rFonts w:asciiTheme="majorHAnsi" w:hAnsiTheme="majorHAnsi"/>
          <w:sz w:val="24"/>
          <w:szCs w:val="24"/>
          <w:lang w:val="fr-FR"/>
        </w:rPr>
      </w:pPr>
      <w:r w:rsidRPr="00D60E0E">
        <w:rPr>
          <w:rFonts w:asciiTheme="majorHAnsi" w:hAnsiTheme="majorHAnsi"/>
          <w:sz w:val="24"/>
          <w:szCs w:val="24"/>
          <w:lang w:val="fr-FR"/>
        </w:rPr>
        <w:t xml:space="preserve">Le </w:t>
      </w:r>
      <w:r w:rsidRPr="00D60E0E">
        <w:rPr>
          <w:rFonts w:asciiTheme="majorHAnsi" w:hAnsiTheme="majorHAnsi"/>
          <w:b/>
          <w:bCs/>
          <w:sz w:val="24"/>
          <w:szCs w:val="24"/>
          <w:lang w:val="fr-FR"/>
        </w:rPr>
        <w:t>Bénin</w:t>
      </w:r>
      <w:r w:rsidRPr="00D60E0E">
        <w:rPr>
          <w:rFonts w:asciiTheme="majorHAnsi" w:hAnsiTheme="majorHAnsi"/>
          <w:sz w:val="24"/>
          <w:szCs w:val="24"/>
          <w:lang w:val="fr-FR"/>
        </w:rPr>
        <w:t xml:space="preserve">, en forme longue est un </w:t>
      </w:r>
      <w:hyperlink r:id="rId14" w:tooltip="Pays du monde" w:history="1">
        <w:r w:rsidRPr="00D60E0E">
          <w:rPr>
            <w:rStyle w:val="Lienhypertexte"/>
            <w:rFonts w:asciiTheme="majorHAnsi" w:hAnsiTheme="majorHAnsi"/>
            <w:color w:val="auto"/>
            <w:sz w:val="24"/>
            <w:szCs w:val="24"/>
            <w:u w:val="none"/>
            <w:lang w:val="fr-FR"/>
          </w:rPr>
          <w:t>pays</w:t>
        </w:r>
      </w:hyperlink>
      <w:r w:rsidRPr="00D60E0E">
        <w:rPr>
          <w:rFonts w:asciiTheme="majorHAnsi" w:hAnsiTheme="majorHAnsi"/>
          <w:sz w:val="24"/>
          <w:szCs w:val="24"/>
          <w:lang w:val="fr-FR"/>
        </w:rPr>
        <w:t xml:space="preserve"> d'</w:t>
      </w:r>
      <w:hyperlink r:id="rId15" w:tooltip="Afrique occidentale" w:history="1">
        <w:r w:rsidRPr="00D60E0E">
          <w:rPr>
            <w:rStyle w:val="Lienhypertexte"/>
            <w:rFonts w:asciiTheme="majorHAnsi" w:hAnsiTheme="majorHAnsi"/>
            <w:color w:val="auto"/>
            <w:sz w:val="24"/>
            <w:szCs w:val="24"/>
            <w:u w:val="none"/>
            <w:lang w:val="fr-FR"/>
          </w:rPr>
          <w:t>Afrique occidentale</w:t>
        </w:r>
      </w:hyperlink>
      <w:r w:rsidRPr="00D60E0E">
        <w:rPr>
          <w:rFonts w:asciiTheme="majorHAnsi" w:hAnsiTheme="majorHAnsi"/>
          <w:sz w:val="24"/>
          <w:szCs w:val="24"/>
          <w:lang w:val="fr-FR"/>
        </w:rPr>
        <w:t xml:space="preserve">, qui couvre une </w:t>
      </w:r>
      <w:hyperlink r:id="rId16" w:tooltip="Superficie" w:history="1">
        <w:r w:rsidRPr="00D60E0E">
          <w:rPr>
            <w:rStyle w:val="Lienhypertexte"/>
            <w:rFonts w:asciiTheme="majorHAnsi" w:hAnsiTheme="majorHAnsi"/>
            <w:color w:val="auto"/>
            <w:sz w:val="24"/>
            <w:szCs w:val="24"/>
            <w:u w:val="none"/>
            <w:lang w:val="fr-FR"/>
          </w:rPr>
          <w:t>superficie</w:t>
        </w:r>
      </w:hyperlink>
      <w:r w:rsidRPr="00D60E0E">
        <w:rPr>
          <w:rFonts w:asciiTheme="majorHAnsi" w:hAnsiTheme="majorHAnsi"/>
          <w:sz w:val="24"/>
          <w:szCs w:val="24"/>
          <w:lang w:val="fr-FR"/>
        </w:rPr>
        <w:t xml:space="preserve"> de </w:t>
      </w:r>
      <w:r w:rsidRPr="00D60E0E">
        <w:rPr>
          <w:rStyle w:val="nowrap"/>
          <w:rFonts w:asciiTheme="majorHAnsi" w:hAnsiTheme="majorHAnsi"/>
          <w:sz w:val="24"/>
          <w:szCs w:val="24"/>
          <w:lang w:val="fr-FR"/>
        </w:rPr>
        <w:t>112 622 km</w:t>
      </w:r>
      <w:r w:rsidRPr="00D60E0E">
        <w:rPr>
          <w:rStyle w:val="nowrap"/>
          <w:rFonts w:asciiTheme="majorHAnsi" w:hAnsiTheme="majorHAnsi"/>
          <w:sz w:val="24"/>
          <w:szCs w:val="24"/>
          <w:vertAlign w:val="superscript"/>
          <w:lang w:val="fr-FR"/>
        </w:rPr>
        <w:t>2</w:t>
      </w:r>
      <w:r w:rsidRPr="00D60E0E">
        <w:rPr>
          <w:rFonts w:asciiTheme="majorHAnsi" w:hAnsiTheme="majorHAnsi"/>
          <w:sz w:val="24"/>
          <w:szCs w:val="24"/>
          <w:lang w:val="fr-FR"/>
        </w:rPr>
        <w:t xml:space="preserve"> et s'étend sur </w:t>
      </w:r>
      <w:r w:rsidRPr="00D60E0E">
        <w:rPr>
          <w:rStyle w:val="nowrap"/>
          <w:rFonts w:asciiTheme="majorHAnsi" w:hAnsiTheme="majorHAnsi"/>
          <w:sz w:val="24"/>
          <w:szCs w:val="24"/>
          <w:lang w:val="fr-FR"/>
        </w:rPr>
        <w:t>670 km</w:t>
      </w:r>
      <w:r w:rsidRPr="00D60E0E">
        <w:rPr>
          <w:rFonts w:asciiTheme="majorHAnsi" w:hAnsiTheme="majorHAnsi"/>
          <w:sz w:val="24"/>
          <w:szCs w:val="24"/>
          <w:lang w:val="fr-FR"/>
        </w:rPr>
        <w:t xml:space="preserve">, du fleuve </w:t>
      </w:r>
      <w:hyperlink r:id="rId17" w:tooltip="Niger (fleuve)" w:history="1">
        <w:r w:rsidRPr="00D60E0E">
          <w:rPr>
            <w:rStyle w:val="Lienhypertexte"/>
            <w:rFonts w:asciiTheme="majorHAnsi" w:hAnsiTheme="majorHAnsi"/>
            <w:color w:val="auto"/>
            <w:sz w:val="24"/>
            <w:szCs w:val="24"/>
            <w:u w:val="none"/>
            <w:lang w:val="fr-FR"/>
          </w:rPr>
          <w:t>Niger</w:t>
        </w:r>
      </w:hyperlink>
      <w:r w:rsidRPr="00D60E0E">
        <w:rPr>
          <w:rFonts w:asciiTheme="majorHAnsi" w:hAnsiTheme="majorHAnsi"/>
          <w:sz w:val="24"/>
          <w:szCs w:val="24"/>
          <w:lang w:val="fr-FR"/>
        </w:rPr>
        <w:t xml:space="preserve"> au nord à la côte </w:t>
      </w:r>
      <w:hyperlink r:id="rId18" w:tooltip="Atlantique" w:history="1">
        <w:r w:rsidRPr="00D60E0E">
          <w:rPr>
            <w:rStyle w:val="Lienhypertexte"/>
            <w:rFonts w:asciiTheme="majorHAnsi" w:hAnsiTheme="majorHAnsi"/>
            <w:color w:val="auto"/>
            <w:sz w:val="24"/>
            <w:szCs w:val="24"/>
            <w:u w:val="none"/>
            <w:lang w:val="fr-FR"/>
          </w:rPr>
          <w:t>atlantique</w:t>
        </w:r>
      </w:hyperlink>
      <w:r w:rsidRPr="00D60E0E">
        <w:rPr>
          <w:rFonts w:asciiTheme="majorHAnsi" w:hAnsiTheme="majorHAnsi"/>
          <w:sz w:val="24"/>
          <w:szCs w:val="24"/>
          <w:lang w:val="fr-FR"/>
        </w:rPr>
        <w:t xml:space="preserve"> au sud. </w:t>
      </w:r>
      <w:r w:rsidR="00884B18" w:rsidRPr="00D60E0E">
        <w:rPr>
          <w:rFonts w:asciiTheme="majorHAnsi" w:hAnsiTheme="majorHAnsi"/>
          <w:sz w:val="24"/>
          <w:szCs w:val="24"/>
          <w:lang w:val="fr-FR"/>
        </w:rPr>
        <w:t xml:space="preserve">Il </w:t>
      </w:r>
      <w:r w:rsidRPr="00D60E0E">
        <w:rPr>
          <w:rFonts w:asciiTheme="majorHAnsi" w:hAnsiTheme="majorHAnsi"/>
          <w:sz w:val="24"/>
          <w:szCs w:val="24"/>
          <w:lang w:val="fr-FR"/>
        </w:rPr>
        <w:t>compt</w:t>
      </w:r>
      <w:r w:rsidR="00884B18" w:rsidRPr="00D60E0E">
        <w:rPr>
          <w:rFonts w:asciiTheme="majorHAnsi" w:hAnsiTheme="majorHAnsi"/>
          <w:sz w:val="24"/>
          <w:szCs w:val="24"/>
          <w:lang w:val="fr-FR"/>
        </w:rPr>
        <w:t xml:space="preserve">e </w:t>
      </w:r>
      <w:r w:rsidRPr="00D60E0E">
        <w:rPr>
          <w:rStyle w:val="nowrap"/>
          <w:rFonts w:asciiTheme="majorHAnsi" w:hAnsiTheme="majorHAnsi"/>
          <w:sz w:val="24"/>
          <w:szCs w:val="24"/>
          <w:lang w:val="fr-FR"/>
        </w:rPr>
        <w:t>9 983 884 habitants</w:t>
      </w:r>
      <w:r w:rsidRPr="00D60E0E">
        <w:rPr>
          <w:rFonts w:asciiTheme="majorHAnsi" w:hAnsiTheme="majorHAnsi"/>
          <w:sz w:val="24"/>
          <w:szCs w:val="24"/>
          <w:lang w:val="fr-FR"/>
        </w:rPr>
        <w:t xml:space="preserve"> en 2013</w:t>
      </w:r>
      <w:r w:rsidR="00EC761C" w:rsidRPr="00D60E0E">
        <w:rPr>
          <w:rFonts w:asciiTheme="majorHAnsi" w:hAnsiTheme="majorHAnsi"/>
          <w:sz w:val="24"/>
          <w:szCs w:val="24"/>
          <w:lang w:val="fr-FR"/>
        </w:rPr>
        <w:t xml:space="preserve"> </w:t>
      </w:r>
      <w:r w:rsidR="00884B18" w:rsidRPr="00D60E0E">
        <w:rPr>
          <w:rFonts w:asciiTheme="majorHAnsi" w:hAnsiTheme="majorHAnsi"/>
          <w:sz w:val="24"/>
          <w:szCs w:val="24"/>
          <w:lang w:val="fr-FR"/>
        </w:rPr>
        <w:t xml:space="preserve">et </w:t>
      </w:r>
      <w:r w:rsidR="00A05BAC" w:rsidRPr="00D60E0E">
        <w:rPr>
          <w:rFonts w:asciiTheme="majorHAnsi" w:hAnsiTheme="majorHAnsi"/>
          <w:sz w:val="24"/>
          <w:szCs w:val="24"/>
          <w:lang w:val="fr-FR"/>
        </w:rPr>
        <w:t xml:space="preserve"> fait partir</w:t>
      </w:r>
      <w:r w:rsidRPr="00D60E0E">
        <w:rPr>
          <w:rFonts w:asciiTheme="majorHAnsi" w:hAnsiTheme="majorHAnsi"/>
          <w:sz w:val="24"/>
          <w:szCs w:val="24"/>
          <w:lang w:val="fr-FR"/>
        </w:rPr>
        <w:t xml:space="preserve"> de la </w:t>
      </w:r>
      <w:hyperlink r:id="rId19" w:tooltip="Communauté économique des États de l'Afrique de l'Ouest" w:history="1">
        <w:r w:rsidRPr="00D60E0E">
          <w:rPr>
            <w:rStyle w:val="Lienhypertexte"/>
            <w:rFonts w:asciiTheme="majorHAnsi" w:hAnsiTheme="majorHAnsi"/>
            <w:color w:val="auto"/>
            <w:sz w:val="24"/>
            <w:szCs w:val="24"/>
            <w:u w:val="none"/>
            <w:lang w:val="fr-FR"/>
          </w:rPr>
          <w:t>CEDEAO</w:t>
        </w:r>
      </w:hyperlink>
      <w:r w:rsidR="00A05BAC" w:rsidRPr="00D60E0E">
        <w:rPr>
          <w:rFonts w:asciiTheme="majorHAnsi" w:hAnsiTheme="majorHAnsi"/>
          <w:sz w:val="24"/>
          <w:szCs w:val="24"/>
          <w:lang w:val="fr-FR"/>
        </w:rPr>
        <w:t>. Il a comme voisin</w:t>
      </w:r>
      <w:r w:rsidRPr="00D60E0E">
        <w:rPr>
          <w:rFonts w:asciiTheme="majorHAnsi" w:hAnsiTheme="majorHAnsi"/>
          <w:sz w:val="24"/>
          <w:szCs w:val="24"/>
          <w:lang w:val="fr-FR"/>
        </w:rPr>
        <w:t xml:space="preserve"> le </w:t>
      </w:r>
      <w:hyperlink r:id="rId20" w:tooltip="Togo" w:history="1">
        <w:r w:rsidRPr="00D60E0E">
          <w:rPr>
            <w:rStyle w:val="Lienhypertexte"/>
            <w:rFonts w:asciiTheme="majorHAnsi" w:hAnsiTheme="majorHAnsi"/>
            <w:color w:val="auto"/>
            <w:sz w:val="24"/>
            <w:szCs w:val="24"/>
            <w:u w:val="none"/>
            <w:lang w:val="fr-FR"/>
          </w:rPr>
          <w:t>Togo</w:t>
        </w:r>
      </w:hyperlink>
      <w:r w:rsidRPr="00D60E0E">
        <w:rPr>
          <w:rFonts w:asciiTheme="majorHAnsi" w:hAnsiTheme="majorHAnsi"/>
          <w:sz w:val="24"/>
          <w:szCs w:val="24"/>
          <w:lang w:val="fr-FR"/>
        </w:rPr>
        <w:t xml:space="preserve"> à l'ouest, le </w:t>
      </w:r>
      <w:hyperlink r:id="rId21" w:tooltip="Nigeria" w:history="1">
        <w:r w:rsidRPr="00D60E0E">
          <w:rPr>
            <w:rStyle w:val="Lienhypertexte"/>
            <w:rFonts w:asciiTheme="majorHAnsi" w:hAnsiTheme="majorHAnsi"/>
            <w:color w:val="auto"/>
            <w:sz w:val="24"/>
            <w:szCs w:val="24"/>
            <w:u w:val="none"/>
            <w:lang w:val="fr-FR"/>
          </w:rPr>
          <w:t>Nigeria</w:t>
        </w:r>
      </w:hyperlink>
      <w:r w:rsidRPr="00D60E0E">
        <w:rPr>
          <w:rFonts w:asciiTheme="majorHAnsi" w:hAnsiTheme="majorHAnsi"/>
          <w:sz w:val="24"/>
          <w:szCs w:val="24"/>
          <w:lang w:val="fr-FR"/>
        </w:rPr>
        <w:t xml:space="preserve"> à l'est, et au nord, le </w:t>
      </w:r>
      <w:hyperlink r:id="rId22" w:tooltip="Niger" w:history="1">
        <w:r w:rsidRPr="00D60E0E">
          <w:rPr>
            <w:rStyle w:val="Lienhypertexte"/>
            <w:rFonts w:asciiTheme="majorHAnsi" w:hAnsiTheme="majorHAnsi"/>
            <w:color w:val="auto"/>
            <w:sz w:val="24"/>
            <w:szCs w:val="24"/>
            <w:u w:val="none"/>
            <w:lang w:val="fr-FR"/>
          </w:rPr>
          <w:t>Niger</w:t>
        </w:r>
      </w:hyperlink>
      <w:r w:rsidRPr="00D60E0E">
        <w:rPr>
          <w:rFonts w:asciiTheme="majorHAnsi" w:hAnsiTheme="majorHAnsi"/>
          <w:sz w:val="24"/>
          <w:szCs w:val="24"/>
          <w:lang w:val="fr-FR"/>
        </w:rPr>
        <w:t xml:space="preserve"> et le </w:t>
      </w:r>
      <w:hyperlink r:id="rId23" w:tooltip="Burkina Faso" w:history="1">
        <w:r w:rsidRPr="00D60E0E">
          <w:rPr>
            <w:rStyle w:val="Lienhypertexte"/>
            <w:rFonts w:asciiTheme="majorHAnsi" w:hAnsiTheme="majorHAnsi"/>
            <w:color w:val="auto"/>
            <w:sz w:val="24"/>
            <w:szCs w:val="24"/>
            <w:u w:val="none"/>
            <w:lang w:val="fr-FR"/>
          </w:rPr>
          <w:t>Burkina Faso</w:t>
        </w:r>
      </w:hyperlink>
      <w:r w:rsidRPr="00D60E0E">
        <w:rPr>
          <w:rFonts w:asciiTheme="majorHAnsi" w:hAnsiTheme="majorHAnsi"/>
          <w:sz w:val="24"/>
          <w:szCs w:val="24"/>
          <w:lang w:val="fr-FR"/>
        </w:rPr>
        <w:t>.</w:t>
      </w:r>
    </w:p>
    <w:p w:rsidR="00EC761C" w:rsidRPr="00D60E0E" w:rsidRDefault="00EC761C" w:rsidP="002116D2">
      <w:pPr>
        <w:pStyle w:val="NormalWeb"/>
        <w:jc w:val="both"/>
        <w:rPr>
          <w:rFonts w:asciiTheme="majorHAnsi" w:hAnsiTheme="majorHAnsi"/>
        </w:rPr>
      </w:pPr>
      <w:r w:rsidRPr="00D60E0E">
        <w:rPr>
          <w:rFonts w:asciiTheme="majorHAnsi" w:hAnsiTheme="majorHAnsi"/>
        </w:rPr>
        <w:t>L'indépendance des années soixante et les meilleures conditions de vie qui s'ensuivirent ont permis à la population d'augmenter si bien que le Bénin comptait 9,9 millions d'habitants en 2013, pour une densité de population moyenne de 79 habitants au km</w:t>
      </w:r>
      <w:r w:rsidRPr="00D60E0E">
        <w:rPr>
          <w:rFonts w:asciiTheme="majorHAnsi" w:hAnsiTheme="majorHAnsi"/>
          <w:vertAlign w:val="superscript"/>
        </w:rPr>
        <w:t>2</w:t>
      </w:r>
      <w:r w:rsidRPr="00D60E0E">
        <w:rPr>
          <w:rFonts w:asciiTheme="majorHAnsi" w:hAnsiTheme="majorHAnsi"/>
        </w:rPr>
        <w:t>. La croissance démographique annuelle moyenne s'établissait entre 2002 et 2013 à 3,51 % (contre 3,25 % entre 1992 et 2002 et 2,82 % entre 1979 et 1992).</w:t>
      </w:r>
    </w:p>
    <w:p w:rsidR="00907848" w:rsidRPr="00D60E0E" w:rsidRDefault="00907848" w:rsidP="002116D2">
      <w:pPr>
        <w:pStyle w:val="NormalWeb"/>
        <w:jc w:val="both"/>
        <w:rPr>
          <w:rFonts w:asciiTheme="majorHAnsi" w:hAnsiTheme="majorHAnsi"/>
        </w:rPr>
      </w:pPr>
      <w:r w:rsidRPr="00D60E0E">
        <w:rPr>
          <w:rFonts w:asciiTheme="majorHAnsi" w:hAnsiTheme="majorHAnsi"/>
        </w:rPr>
        <w:t>On y trouve :</w:t>
      </w:r>
    </w:p>
    <w:p w:rsidR="005E4F29" w:rsidRPr="00D60E0E" w:rsidRDefault="00907848" w:rsidP="002116D2">
      <w:pPr>
        <w:pStyle w:val="NormalWeb"/>
        <w:numPr>
          <w:ilvl w:val="0"/>
          <w:numId w:val="4"/>
        </w:numPr>
        <w:jc w:val="both"/>
        <w:rPr>
          <w:rFonts w:asciiTheme="majorHAnsi" w:hAnsiTheme="majorHAnsi"/>
        </w:rPr>
      </w:pPr>
      <w:r w:rsidRPr="00D60E0E">
        <w:rPr>
          <w:rFonts w:asciiTheme="majorHAnsi" w:hAnsiTheme="majorHAnsi"/>
        </w:rPr>
        <w:t>D</w:t>
      </w:r>
      <w:r w:rsidR="005E4F29" w:rsidRPr="00D60E0E">
        <w:rPr>
          <w:rFonts w:asciiTheme="majorHAnsi" w:hAnsiTheme="majorHAnsi"/>
        </w:rPr>
        <w:t>épartements : 12</w:t>
      </w:r>
    </w:p>
    <w:p w:rsidR="00843FD9" w:rsidRPr="00D60E0E" w:rsidRDefault="00754F33" w:rsidP="002116D2">
      <w:pPr>
        <w:pStyle w:val="NormalWeb"/>
        <w:numPr>
          <w:ilvl w:val="0"/>
          <w:numId w:val="4"/>
        </w:numPr>
        <w:jc w:val="both"/>
        <w:rPr>
          <w:rFonts w:asciiTheme="majorHAnsi" w:hAnsiTheme="majorHAnsi"/>
          <w:lang w:val="en-US"/>
        </w:rPr>
      </w:pPr>
      <w:proofErr w:type="spellStart"/>
      <w:r>
        <w:rPr>
          <w:rFonts w:asciiTheme="majorHAnsi" w:hAnsiTheme="majorHAnsi"/>
          <w:lang w:val="en-US"/>
        </w:rPr>
        <w:t>Frontiè</w:t>
      </w:r>
      <w:r w:rsidR="00843FD9" w:rsidRPr="00D60E0E">
        <w:rPr>
          <w:rFonts w:asciiTheme="majorHAnsi" w:hAnsiTheme="majorHAnsi"/>
          <w:lang w:val="en-US"/>
        </w:rPr>
        <w:t>r</w:t>
      </w:r>
      <w:r>
        <w:rPr>
          <w:rFonts w:asciiTheme="majorHAnsi" w:hAnsiTheme="majorHAnsi"/>
          <w:lang w:val="en-US"/>
        </w:rPr>
        <w:t>e</w:t>
      </w:r>
      <w:r w:rsidR="00843FD9" w:rsidRPr="00D60E0E">
        <w:rPr>
          <w:rFonts w:asciiTheme="majorHAnsi" w:hAnsiTheme="majorHAnsi"/>
          <w:lang w:val="en-US"/>
        </w:rPr>
        <w:t>s</w:t>
      </w:r>
      <w:proofErr w:type="spellEnd"/>
      <w:r w:rsidR="00843FD9" w:rsidRPr="00D60E0E">
        <w:rPr>
          <w:rFonts w:asciiTheme="majorHAnsi" w:hAnsiTheme="majorHAnsi"/>
          <w:lang w:val="en-US"/>
        </w:rPr>
        <w:t xml:space="preserve"> </w:t>
      </w:r>
      <w:proofErr w:type="spellStart"/>
      <w:r w:rsidR="00843FD9" w:rsidRPr="00D60E0E">
        <w:rPr>
          <w:rFonts w:asciiTheme="majorHAnsi" w:hAnsiTheme="majorHAnsi"/>
          <w:lang w:val="en-US"/>
        </w:rPr>
        <w:t>terrestres</w:t>
      </w:r>
      <w:proofErr w:type="spellEnd"/>
      <w:r w:rsidR="00843FD9" w:rsidRPr="00D60E0E">
        <w:rPr>
          <w:rFonts w:asciiTheme="majorHAnsi" w:hAnsiTheme="majorHAnsi"/>
          <w:lang w:val="en-US"/>
        </w:rPr>
        <w:t> : 1 989 km (</w:t>
      </w:r>
      <w:hyperlink r:id="rId24" w:tooltip="Nigeria" w:history="1">
        <w:r w:rsidR="00843FD9" w:rsidRPr="00D60E0E">
          <w:rPr>
            <w:rFonts w:asciiTheme="majorHAnsi" w:hAnsiTheme="majorHAnsi"/>
            <w:lang w:val="en-US"/>
          </w:rPr>
          <w:t>Nigeria</w:t>
        </w:r>
      </w:hyperlink>
      <w:r w:rsidR="00843FD9" w:rsidRPr="00D60E0E">
        <w:rPr>
          <w:rFonts w:asciiTheme="majorHAnsi" w:hAnsiTheme="majorHAnsi"/>
          <w:lang w:val="en-US"/>
        </w:rPr>
        <w:t xml:space="preserve"> 773 km; </w:t>
      </w:r>
      <w:hyperlink r:id="rId25" w:tooltip="Togo" w:history="1">
        <w:r w:rsidR="00843FD9" w:rsidRPr="00D60E0E">
          <w:rPr>
            <w:rFonts w:asciiTheme="majorHAnsi" w:hAnsiTheme="majorHAnsi"/>
            <w:lang w:val="en-US"/>
          </w:rPr>
          <w:t>Togo</w:t>
        </w:r>
      </w:hyperlink>
      <w:r w:rsidR="00843FD9" w:rsidRPr="00D60E0E">
        <w:rPr>
          <w:rFonts w:asciiTheme="majorHAnsi" w:hAnsiTheme="majorHAnsi"/>
          <w:lang w:val="en-US"/>
        </w:rPr>
        <w:t xml:space="preserve"> 644 km; </w:t>
      </w:r>
      <w:hyperlink r:id="rId26" w:tooltip="Burkina Faso" w:history="1">
        <w:r w:rsidR="00843FD9" w:rsidRPr="00D60E0E">
          <w:rPr>
            <w:rFonts w:asciiTheme="majorHAnsi" w:hAnsiTheme="majorHAnsi"/>
            <w:lang w:val="en-US"/>
          </w:rPr>
          <w:t>Burkina Faso</w:t>
        </w:r>
      </w:hyperlink>
      <w:r w:rsidR="00843FD9" w:rsidRPr="00D60E0E">
        <w:rPr>
          <w:rFonts w:asciiTheme="majorHAnsi" w:hAnsiTheme="majorHAnsi"/>
          <w:lang w:val="en-US"/>
        </w:rPr>
        <w:t xml:space="preserve"> 306 km; </w:t>
      </w:r>
      <w:hyperlink r:id="rId27" w:tooltip="Niger" w:history="1">
        <w:r w:rsidR="00843FD9" w:rsidRPr="00D60E0E">
          <w:rPr>
            <w:rFonts w:asciiTheme="majorHAnsi" w:hAnsiTheme="majorHAnsi"/>
            <w:lang w:val="en-US"/>
          </w:rPr>
          <w:t>Niger</w:t>
        </w:r>
      </w:hyperlink>
      <w:r w:rsidR="00843FD9" w:rsidRPr="00D60E0E">
        <w:rPr>
          <w:rFonts w:asciiTheme="majorHAnsi" w:hAnsiTheme="majorHAnsi"/>
          <w:lang w:val="en-US"/>
        </w:rPr>
        <w:t xml:space="preserve"> 266 km)</w:t>
      </w:r>
    </w:p>
    <w:p w:rsidR="005E4F29" w:rsidRPr="00D60E0E" w:rsidRDefault="005E4F29" w:rsidP="002116D2">
      <w:pPr>
        <w:pStyle w:val="NormalWeb"/>
        <w:numPr>
          <w:ilvl w:val="0"/>
          <w:numId w:val="4"/>
        </w:numPr>
        <w:jc w:val="both"/>
        <w:rPr>
          <w:rFonts w:asciiTheme="majorHAnsi" w:hAnsiTheme="majorHAnsi"/>
          <w:lang w:val="en-US"/>
        </w:rPr>
      </w:pPr>
      <w:r w:rsidRPr="00D60E0E">
        <w:rPr>
          <w:rFonts w:asciiTheme="majorHAnsi" w:hAnsiTheme="majorHAnsi"/>
        </w:rPr>
        <w:t>Littoral : 121 km</w:t>
      </w:r>
    </w:p>
    <w:p w:rsidR="005E4F29" w:rsidRPr="00D60E0E" w:rsidRDefault="005E4F29" w:rsidP="002116D2">
      <w:pPr>
        <w:pStyle w:val="Paragraphedeliste"/>
        <w:numPr>
          <w:ilvl w:val="0"/>
          <w:numId w:val="4"/>
        </w:numPr>
        <w:jc w:val="both"/>
        <w:rPr>
          <w:rFonts w:asciiTheme="majorHAnsi" w:hAnsiTheme="majorHAnsi"/>
          <w:sz w:val="24"/>
          <w:szCs w:val="24"/>
          <w:lang w:val="fr-FR" w:eastAsia="fr-FR"/>
        </w:rPr>
      </w:pPr>
      <w:r w:rsidRPr="00D60E0E">
        <w:rPr>
          <w:rFonts w:asciiTheme="majorHAnsi" w:hAnsiTheme="majorHAnsi"/>
          <w:sz w:val="24"/>
          <w:szCs w:val="24"/>
          <w:lang w:val="fr-FR" w:eastAsia="fr-FR"/>
        </w:rPr>
        <w:t xml:space="preserve">Routes : 16 000 km (dont 1 400 km goudronnés) (en 2006) </w:t>
      </w:r>
    </w:p>
    <w:p w:rsidR="005E4F29" w:rsidRPr="00D60E0E" w:rsidRDefault="005E4F29" w:rsidP="002116D2">
      <w:pPr>
        <w:pStyle w:val="Paragraphedeliste"/>
        <w:numPr>
          <w:ilvl w:val="0"/>
          <w:numId w:val="4"/>
        </w:numPr>
        <w:jc w:val="both"/>
        <w:rPr>
          <w:rFonts w:asciiTheme="majorHAnsi" w:hAnsiTheme="majorHAnsi"/>
          <w:sz w:val="24"/>
          <w:szCs w:val="24"/>
          <w:lang w:val="fr-FR" w:eastAsia="fr-FR"/>
        </w:rPr>
      </w:pPr>
      <w:r w:rsidRPr="00D60E0E">
        <w:rPr>
          <w:rFonts w:asciiTheme="majorHAnsi" w:hAnsiTheme="majorHAnsi"/>
          <w:sz w:val="24"/>
          <w:szCs w:val="24"/>
          <w:lang w:val="fr-FR" w:eastAsia="fr-FR"/>
        </w:rPr>
        <w:t xml:space="preserve">Voies ferrées : 758 km (en 2005) </w:t>
      </w:r>
    </w:p>
    <w:p w:rsidR="005E4F29" w:rsidRPr="00D60E0E" w:rsidRDefault="005E4F29" w:rsidP="002116D2">
      <w:pPr>
        <w:pStyle w:val="Paragraphedeliste"/>
        <w:numPr>
          <w:ilvl w:val="0"/>
          <w:numId w:val="4"/>
        </w:numPr>
        <w:jc w:val="both"/>
        <w:rPr>
          <w:rFonts w:asciiTheme="majorHAnsi" w:hAnsiTheme="majorHAnsi"/>
          <w:sz w:val="24"/>
          <w:szCs w:val="24"/>
          <w:lang w:val="fr-FR" w:eastAsia="fr-FR"/>
        </w:rPr>
      </w:pPr>
      <w:r w:rsidRPr="00D60E0E">
        <w:rPr>
          <w:rFonts w:asciiTheme="majorHAnsi" w:hAnsiTheme="majorHAnsi"/>
          <w:sz w:val="24"/>
          <w:szCs w:val="24"/>
          <w:lang w:val="fr-FR" w:eastAsia="fr-FR"/>
        </w:rPr>
        <w:t xml:space="preserve">Voies navigables : 150 km (en 2005) </w:t>
      </w:r>
    </w:p>
    <w:p w:rsidR="005E4F29" w:rsidRPr="00D60E0E" w:rsidRDefault="005E4F29" w:rsidP="002116D2">
      <w:pPr>
        <w:pStyle w:val="Paragraphedeliste"/>
        <w:numPr>
          <w:ilvl w:val="0"/>
          <w:numId w:val="4"/>
        </w:numPr>
        <w:jc w:val="both"/>
        <w:rPr>
          <w:rFonts w:asciiTheme="majorHAnsi" w:hAnsiTheme="majorHAnsi"/>
          <w:sz w:val="24"/>
          <w:szCs w:val="24"/>
          <w:lang w:val="fr-FR" w:eastAsia="fr-FR"/>
        </w:rPr>
      </w:pPr>
      <w:r w:rsidRPr="00D60E0E">
        <w:rPr>
          <w:rFonts w:asciiTheme="majorHAnsi" w:hAnsiTheme="majorHAnsi"/>
          <w:sz w:val="24"/>
          <w:szCs w:val="24"/>
          <w:lang w:val="fr-FR" w:eastAsia="fr-FR"/>
        </w:rPr>
        <w:t xml:space="preserve">Nombre d'aéroports : 5 (dont 1 avec des pistes goudronnées) </w:t>
      </w:r>
    </w:p>
    <w:p w:rsidR="00884B18" w:rsidRPr="00D60E0E" w:rsidRDefault="001E2360" w:rsidP="002116D2">
      <w:pPr>
        <w:pStyle w:val="NormalWeb"/>
        <w:jc w:val="both"/>
        <w:rPr>
          <w:rFonts w:asciiTheme="majorHAnsi" w:hAnsiTheme="majorHAnsi"/>
        </w:rPr>
      </w:pPr>
      <w:r w:rsidRPr="00D60E0E">
        <w:rPr>
          <w:rFonts w:asciiTheme="majorHAnsi" w:hAnsiTheme="majorHAnsi"/>
        </w:rPr>
        <w:t>C’</w:t>
      </w:r>
      <w:r w:rsidR="00884B18" w:rsidRPr="00D60E0E">
        <w:rPr>
          <w:rFonts w:asciiTheme="majorHAnsi" w:hAnsiTheme="majorHAnsi"/>
        </w:rPr>
        <w:t xml:space="preserve">est un pays au sous-sol pauvre, qui vit essentiellement de son port et de son </w:t>
      </w:r>
      <w:hyperlink r:id="rId28" w:tooltip="Agriculture" w:history="1">
        <w:r w:rsidR="00884B18" w:rsidRPr="00D60E0E">
          <w:rPr>
            <w:rStyle w:val="Lienhypertexte"/>
            <w:rFonts w:asciiTheme="majorHAnsi" w:hAnsiTheme="majorHAnsi"/>
            <w:color w:val="auto"/>
            <w:u w:val="none"/>
          </w:rPr>
          <w:t>agriculture</w:t>
        </w:r>
      </w:hyperlink>
      <w:r w:rsidR="00884B18" w:rsidRPr="00D60E0E">
        <w:rPr>
          <w:rFonts w:asciiTheme="majorHAnsi" w:hAnsiTheme="majorHAnsi"/>
        </w:rPr>
        <w:t>. Porte stratégique, le Bénin permet l'accès à un marché de 200 millions de consommateurs, majoritairement anglophones et francophones.</w:t>
      </w:r>
    </w:p>
    <w:p w:rsidR="00884B18" w:rsidRPr="00D60E0E" w:rsidRDefault="00884B18" w:rsidP="002116D2">
      <w:pPr>
        <w:pStyle w:val="NormalWeb"/>
        <w:jc w:val="both"/>
        <w:rPr>
          <w:rFonts w:asciiTheme="majorHAnsi" w:hAnsiTheme="majorHAnsi"/>
        </w:rPr>
      </w:pPr>
      <w:r w:rsidRPr="00D60E0E">
        <w:rPr>
          <w:rFonts w:asciiTheme="majorHAnsi" w:hAnsiTheme="majorHAnsi"/>
        </w:rPr>
        <w:t xml:space="preserve">Ouvert sur le Golfe de Guinée, par le </w:t>
      </w:r>
      <w:hyperlink r:id="rId29" w:tooltip="Port Autonome de Cotonou (page inexistante)" w:history="1">
        <w:r w:rsidRPr="00D60E0E">
          <w:rPr>
            <w:rStyle w:val="Lienhypertexte"/>
            <w:rFonts w:asciiTheme="majorHAnsi" w:hAnsiTheme="majorHAnsi"/>
            <w:color w:val="auto"/>
            <w:u w:val="none"/>
          </w:rPr>
          <w:t>Port Autonome de Cotonou</w:t>
        </w:r>
      </w:hyperlink>
      <w:r w:rsidRPr="00D60E0E">
        <w:rPr>
          <w:rFonts w:asciiTheme="majorHAnsi" w:hAnsiTheme="majorHAnsi"/>
        </w:rPr>
        <w:t xml:space="preserve">, à l'image de ceux de Douala, </w:t>
      </w:r>
      <w:r w:rsidR="00EC761C" w:rsidRPr="00D60E0E">
        <w:rPr>
          <w:rFonts w:asciiTheme="majorHAnsi" w:hAnsiTheme="majorHAnsi"/>
        </w:rPr>
        <w:t>Abidjan</w:t>
      </w:r>
      <w:r w:rsidRPr="00D60E0E">
        <w:rPr>
          <w:rFonts w:asciiTheme="majorHAnsi" w:hAnsiTheme="majorHAnsi"/>
        </w:rPr>
        <w:t>, Dakar, Accra même si au point de vue technologique ils sont plus en avance, le P</w:t>
      </w:r>
      <w:r w:rsidR="00EC761C" w:rsidRPr="00D60E0E">
        <w:rPr>
          <w:rFonts w:asciiTheme="majorHAnsi" w:hAnsiTheme="majorHAnsi"/>
        </w:rPr>
        <w:t xml:space="preserve">ort </w:t>
      </w:r>
      <w:r w:rsidRPr="00D60E0E">
        <w:rPr>
          <w:rFonts w:asciiTheme="majorHAnsi" w:hAnsiTheme="majorHAnsi"/>
        </w:rPr>
        <w:t>A</w:t>
      </w:r>
      <w:r w:rsidR="00EC761C" w:rsidRPr="00D60E0E">
        <w:rPr>
          <w:rFonts w:asciiTheme="majorHAnsi" w:hAnsiTheme="majorHAnsi"/>
        </w:rPr>
        <w:t xml:space="preserve">utonome de </w:t>
      </w:r>
      <w:r w:rsidRPr="00D60E0E">
        <w:rPr>
          <w:rFonts w:asciiTheme="majorHAnsi" w:hAnsiTheme="majorHAnsi"/>
        </w:rPr>
        <w:t>C</w:t>
      </w:r>
      <w:r w:rsidR="00EC761C" w:rsidRPr="00D60E0E">
        <w:rPr>
          <w:rFonts w:asciiTheme="majorHAnsi" w:hAnsiTheme="majorHAnsi"/>
        </w:rPr>
        <w:t>otonou</w:t>
      </w:r>
      <w:r w:rsidRPr="00D60E0E">
        <w:rPr>
          <w:rFonts w:asciiTheme="majorHAnsi" w:hAnsiTheme="majorHAnsi"/>
        </w:rPr>
        <w:t xml:space="preserve"> permet au Bénin d'être la porte maritime de trois pays enclavés de l’hinterland : le </w:t>
      </w:r>
      <w:hyperlink r:id="rId30" w:tooltip="Niger" w:history="1">
        <w:r w:rsidRPr="00D60E0E">
          <w:rPr>
            <w:rStyle w:val="Lienhypertexte"/>
            <w:rFonts w:asciiTheme="majorHAnsi" w:hAnsiTheme="majorHAnsi"/>
            <w:color w:val="auto"/>
            <w:u w:val="none"/>
          </w:rPr>
          <w:t>Niger</w:t>
        </w:r>
      </w:hyperlink>
      <w:r w:rsidRPr="00D60E0E">
        <w:rPr>
          <w:rFonts w:asciiTheme="majorHAnsi" w:hAnsiTheme="majorHAnsi"/>
        </w:rPr>
        <w:t xml:space="preserve">, le </w:t>
      </w:r>
      <w:hyperlink r:id="rId31" w:tooltip="Burkina Faso" w:history="1">
        <w:r w:rsidRPr="00D60E0E">
          <w:rPr>
            <w:rStyle w:val="Lienhypertexte"/>
            <w:rFonts w:asciiTheme="majorHAnsi" w:hAnsiTheme="majorHAnsi"/>
            <w:color w:val="auto"/>
            <w:u w:val="none"/>
          </w:rPr>
          <w:t>Burkina Faso</w:t>
        </w:r>
      </w:hyperlink>
      <w:r w:rsidRPr="00D60E0E">
        <w:rPr>
          <w:rFonts w:asciiTheme="majorHAnsi" w:hAnsiTheme="majorHAnsi"/>
        </w:rPr>
        <w:t xml:space="preserve"> et le </w:t>
      </w:r>
      <w:hyperlink r:id="rId32" w:tooltip="Mali" w:history="1">
        <w:r w:rsidRPr="00D60E0E">
          <w:rPr>
            <w:rStyle w:val="Lienhypertexte"/>
            <w:rFonts w:asciiTheme="majorHAnsi" w:hAnsiTheme="majorHAnsi"/>
            <w:color w:val="auto"/>
            <w:u w:val="none"/>
          </w:rPr>
          <w:t>Mali</w:t>
        </w:r>
      </w:hyperlink>
      <w:r w:rsidRPr="00D60E0E">
        <w:rPr>
          <w:rFonts w:asciiTheme="majorHAnsi" w:hAnsiTheme="majorHAnsi"/>
        </w:rPr>
        <w:t>. Ces trois pays représentent l’équivalent d’un tiers du marché des exportations du Bénin.</w:t>
      </w:r>
    </w:p>
    <w:p w:rsidR="001E2360" w:rsidRPr="00D60E0E" w:rsidRDefault="001E2360" w:rsidP="002116D2">
      <w:pPr>
        <w:pStyle w:val="NormalWeb"/>
        <w:jc w:val="both"/>
        <w:rPr>
          <w:rFonts w:asciiTheme="majorHAnsi" w:hAnsiTheme="majorHAnsi"/>
        </w:rPr>
      </w:pPr>
      <w:r w:rsidRPr="00D60E0E">
        <w:rPr>
          <w:rFonts w:asciiTheme="majorHAnsi" w:hAnsiTheme="majorHAnsi"/>
        </w:rPr>
        <w:t xml:space="preserve">Le Bénin compte pas moins de quarante ethnies différentes, la plus grande étant les </w:t>
      </w:r>
      <w:hyperlink r:id="rId33" w:tooltip="Fons (peuple)" w:history="1">
        <w:r w:rsidRPr="00D60E0E">
          <w:rPr>
            <w:rStyle w:val="Lienhypertexte"/>
            <w:rFonts w:asciiTheme="majorHAnsi" w:hAnsiTheme="majorHAnsi"/>
            <w:color w:val="auto"/>
            <w:u w:val="none"/>
          </w:rPr>
          <w:t>Fons</w:t>
        </w:r>
      </w:hyperlink>
      <w:r w:rsidRPr="00D60E0E">
        <w:rPr>
          <w:rFonts w:asciiTheme="majorHAnsi" w:hAnsiTheme="majorHAnsi"/>
        </w:rPr>
        <w:t xml:space="preserve"> qui représentent en 2006 environ 1 435 000 habitants de la population béninoise. Parmi les autres ethnies, il y a les </w:t>
      </w:r>
      <w:hyperlink r:id="rId34" w:tooltip="Aja (peuple)" w:history="1">
        <w:r w:rsidRPr="00D60E0E">
          <w:rPr>
            <w:rStyle w:val="Lienhypertexte"/>
            <w:rFonts w:asciiTheme="majorHAnsi" w:hAnsiTheme="majorHAnsi"/>
            <w:color w:val="auto"/>
            <w:u w:val="none"/>
          </w:rPr>
          <w:t>Adjas</w:t>
        </w:r>
      </w:hyperlink>
      <w:r w:rsidRPr="00D60E0E">
        <w:rPr>
          <w:rFonts w:asciiTheme="majorHAnsi" w:hAnsiTheme="majorHAnsi"/>
        </w:rPr>
        <w:t xml:space="preserve">, </w:t>
      </w:r>
      <w:hyperlink r:id="rId35" w:tooltip="Yorubas" w:history="1">
        <w:r w:rsidRPr="00D60E0E">
          <w:rPr>
            <w:rStyle w:val="Lienhypertexte"/>
            <w:rFonts w:asciiTheme="majorHAnsi" w:hAnsiTheme="majorHAnsi"/>
            <w:color w:val="auto"/>
            <w:u w:val="none"/>
          </w:rPr>
          <w:t>Yorubas</w:t>
        </w:r>
      </w:hyperlink>
      <w:r w:rsidRPr="00D60E0E">
        <w:rPr>
          <w:rFonts w:asciiTheme="majorHAnsi" w:hAnsiTheme="majorHAnsi"/>
        </w:rPr>
        <w:t xml:space="preserve">, </w:t>
      </w:r>
      <w:hyperlink r:id="rId36" w:tooltip="Somba (peuple)" w:history="1">
        <w:proofErr w:type="spellStart"/>
        <w:r w:rsidRPr="00D60E0E">
          <w:rPr>
            <w:rStyle w:val="Lienhypertexte"/>
            <w:rFonts w:asciiTheme="majorHAnsi" w:hAnsiTheme="majorHAnsi"/>
            <w:color w:val="auto"/>
            <w:u w:val="none"/>
          </w:rPr>
          <w:t>Sombas</w:t>
        </w:r>
        <w:proofErr w:type="spellEnd"/>
      </w:hyperlink>
      <w:r w:rsidRPr="00D60E0E">
        <w:rPr>
          <w:rFonts w:asciiTheme="majorHAnsi" w:hAnsiTheme="majorHAnsi"/>
        </w:rPr>
        <w:t xml:space="preserve">, les </w:t>
      </w:r>
      <w:hyperlink r:id="rId37" w:tooltip="Bariba (peuple)" w:history="1">
        <w:proofErr w:type="spellStart"/>
        <w:r w:rsidRPr="00D60E0E">
          <w:rPr>
            <w:rStyle w:val="Lienhypertexte"/>
            <w:rFonts w:asciiTheme="majorHAnsi" w:hAnsiTheme="majorHAnsi"/>
            <w:color w:val="auto"/>
            <w:u w:val="none"/>
          </w:rPr>
          <w:t>Baribas</w:t>
        </w:r>
        <w:proofErr w:type="spellEnd"/>
      </w:hyperlink>
      <w:r w:rsidRPr="00D60E0E">
        <w:rPr>
          <w:rFonts w:asciiTheme="majorHAnsi" w:hAnsiTheme="majorHAnsi"/>
        </w:rPr>
        <w:t xml:space="preserve"> (</w:t>
      </w:r>
      <w:proofErr w:type="spellStart"/>
      <w:r w:rsidRPr="00D60E0E">
        <w:rPr>
          <w:rFonts w:asciiTheme="majorHAnsi" w:hAnsiTheme="majorHAnsi"/>
        </w:rPr>
        <w:t>Baatombou</w:t>
      </w:r>
      <w:proofErr w:type="spellEnd"/>
      <w:r w:rsidRPr="00D60E0E">
        <w:rPr>
          <w:rFonts w:asciiTheme="majorHAnsi" w:hAnsiTheme="majorHAnsi"/>
        </w:rPr>
        <w:t>).</w:t>
      </w:r>
    </w:p>
    <w:p w:rsidR="00884B18" w:rsidRPr="00D60E0E" w:rsidRDefault="00884B18" w:rsidP="002116D2">
      <w:pPr>
        <w:pStyle w:val="NormalWeb"/>
        <w:jc w:val="both"/>
        <w:rPr>
          <w:rFonts w:asciiTheme="majorHAnsi" w:hAnsiTheme="majorHAnsi"/>
        </w:rPr>
      </w:pPr>
      <w:r w:rsidRPr="00D60E0E">
        <w:rPr>
          <w:rFonts w:asciiTheme="majorHAnsi" w:hAnsiTheme="majorHAnsi"/>
        </w:rPr>
        <w:t xml:space="preserve">Le Bénin a abrité près de </w:t>
      </w:r>
      <w:r w:rsidRPr="00D60E0E">
        <w:rPr>
          <w:rStyle w:val="nowrap"/>
          <w:rFonts w:asciiTheme="majorHAnsi" w:hAnsiTheme="majorHAnsi"/>
        </w:rPr>
        <w:t>8 400 réfugiés</w:t>
      </w:r>
      <w:r w:rsidR="00A05BAC" w:rsidRPr="00D60E0E">
        <w:rPr>
          <w:rFonts w:asciiTheme="majorHAnsi" w:hAnsiTheme="majorHAnsi"/>
        </w:rPr>
        <w:t xml:space="preserve">, </w:t>
      </w:r>
      <w:r w:rsidRPr="00D60E0E">
        <w:rPr>
          <w:rFonts w:asciiTheme="majorHAnsi" w:hAnsiTheme="majorHAnsi"/>
        </w:rPr>
        <w:t>demandeurs d’asile en 2007 dont environ 6 400 provenaient du Togo, et les autres de la République Démocratique du Congo, de la République du Congo, du Tchad, du Nigeria, et du Rwanda.</w:t>
      </w:r>
    </w:p>
    <w:p w:rsidR="00884B18" w:rsidRPr="00D60E0E" w:rsidRDefault="00E500D1" w:rsidP="002116D2">
      <w:pPr>
        <w:pStyle w:val="NormalWeb"/>
        <w:jc w:val="both"/>
        <w:rPr>
          <w:rFonts w:asciiTheme="majorHAnsi" w:hAnsiTheme="majorHAnsi"/>
        </w:rPr>
      </w:pPr>
      <w:r w:rsidRPr="00D60E0E">
        <w:rPr>
          <w:rFonts w:asciiTheme="majorHAnsi" w:hAnsiTheme="majorHAnsi"/>
        </w:rPr>
        <w:t>Soulignons que n</w:t>
      </w:r>
      <w:r w:rsidR="00843FD9" w:rsidRPr="00D60E0E">
        <w:rPr>
          <w:rFonts w:asciiTheme="majorHAnsi" w:hAnsiTheme="majorHAnsi"/>
        </w:rPr>
        <w:t xml:space="preserve">otre chère patrie </w:t>
      </w:r>
      <w:r w:rsidR="00884B18" w:rsidRPr="00D60E0E">
        <w:rPr>
          <w:rFonts w:asciiTheme="majorHAnsi" w:hAnsiTheme="majorHAnsi"/>
        </w:rPr>
        <w:t>a reçu des notes parfaites lors de son évaluation par le Comité américain pour les réfugiés et les immigrants (</w:t>
      </w:r>
      <w:hyperlink r:id="rId38" w:history="1">
        <w:r w:rsidR="00884B18" w:rsidRPr="00D60E0E">
          <w:rPr>
            <w:rStyle w:val="Lienhypertexte"/>
            <w:rFonts w:asciiTheme="majorHAnsi" w:hAnsiTheme="majorHAnsi"/>
            <w:color w:val="auto"/>
            <w:u w:val="none"/>
          </w:rPr>
          <w:t xml:space="preserve">U.S. </w:t>
        </w:r>
        <w:proofErr w:type="spellStart"/>
        <w:r w:rsidR="00884B18" w:rsidRPr="00D60E0E">
          <w:rPr>
            <w:rStyle w:val="Lienhypertexte"/>
            <w:rFonts w:asciiTheme="majorHAnsi" w:hAnsiTheme="majorHAnsi"/>
            <w:color w:val="auto"/>
            <w:u w:val="none"/>
          </w:rPr>
          <w:t>Committee</w:t>
        </w:r>
        <w:proofErr w:type="spellEnd"/>
        <w:r w:rsidR="00884B18" w:rsidRPr="00D60E0E">
          <w:rPr>
            <w:rStyle w:val="Lienhypertexte"/>
            <w:rFonts w:asciiTheme="majorHAnsi" w:hAnsiTheme="majorHAnsi"/>
            <w:color w:val="auto"/>
            <w:u w:val="none"/>
          </w:rPr>
          <w:t xml:space="preserve"> for </w:t>
        </w:r>
        <w:proofErr w:type="spellStart"/>
        <w:r w:rsidR="00884B18" w:rsidRPr="00D60E0E">
          <w:rPr>
            <w:rStyle w:val="Lienhypertexte"/>
            <w:rFonts w:asciiTheme="majorHAnsi" w:hAnsiTheme="majorHAnsi"/>
            <w:color w:val="auto"/>
            <w:u w:val="none"/>
          </w:rPr>
          <w:t>Refugees</w:t>
        </w:r>
        <w:proofErr w:type="spellEnd"/>
        <w:r w:rsidR="00884B18" w:rsidRPr="00D60E0E">
          <w:rPr>
            <w:rStyle w:val="Lienhypertexte"/>
            <w:rFonts w:asciiTheme="majorHAnsi" w:hAnsiTheme="majorHAnsi"/>
            <w:color w:val="auto"/>
            <w:u w:val="none"/>
          </w:rPr>
          <w:t xml:space="preserve"> and Immigrants</w:t>
        </w:r>
      </w:hyperlink>
      <w:r w:rsidR="00884B18" w:rsidRPr="00D60E0E">
        <w:rPr>
          <w:rFonts w:asciiTheme="majorHAnsi" w:hAnsiTheme="majorHAnsi"/>
        </w:rPr>
        <w:t xml:space="preserve"> (USCRI)) basés sur des critères tirés de la Convention de 1951 relative au statut des réfugiés.</w:t>
      </w:r>
    </w:p>
    <w:p w:rsidR="001E2360" w:rsidRDefault="001E2360" w:rsidP="00EB4B62">
      <w:pPr>
        <w:pStyle w:val="NormalWeb"/>
        <w:rPr>
          <w:rFonts w:asciiTheme="majorHAnsi" w:hAnsiTheme="majorHAnsi"/>
        </w:rPr>
      </w:pPr>
      <w:r>
        <w:rPr>
          <w:rFonts w:asciiTheme="majorHAnsi" w:hAnsiTheme="majorHAnsi"/>
        </w:rPr>
        <w:lastRenderedPageBreak/>
        <w:t>Un pays hospitalier</w:t>
      </w:r>
      <w:r w:rsidR="0061225C">
        <w:rPr>
          <w:rFonts w:asciiTheme="majorHAnsi" w:hAnsiTheme="majorHAnsi"/>
        </w:rPr>
        <w:t>, ouvert à tout le monde, dont l</w:t>
      </w:r>
      <w:r w:rsidR="00E500D1">
        <w:rPr>
          <w:rFonts w:asciiTheme="majorHAnsi" w:hAnsiTheme="majorHAnsi"/>
        </w:rPr>
        <w:t xml:space="preserve">a libre circulation </w:t>
      </w:r>
      <w:r w:rsidR="0061225C">
        <w:rPr>
          <w:rFonts w:asciiTheme="majorHAnsi" w:hAnsiTheme="majorHAnsi"/>
        </w:rPr>
        <w:t xml:space="preserve"> des personnes</w:t>
      </w:r>
      <w:r w:rsidR="00E500D1">
        <w:rPr>
          <w:rFonts w:asciiTheme="majorHAnsi" w:hAnsiTheme="majorHAnsi"/>
        </w:rPr>
        <w:t xml:space="preserve"> et des biens constitue un facteur naturel mais dégradant</w:t>
      </w:r>
      <w:r w:rsidR="0061225C">
        <w:rPr>
          <w:rFonts w:asciiTheme="majorHAnsi" w:hAnsiTheme="majorHAnsi"/>
        </w:rPr>
        <w:t xml:space="preserve"> </w:t>
      </w:r>
      <w:r w:rsidR="00E500D1">
        <w:rPr>
          <w:rFonts w:asciiTheme="majorHAnsi" w:hAnsiTheme="majorHAnsi"/>
        </w:rPr>
        <w:t xml:space="preserve">au point de vue sécurité et de la  paix </w:t>
      </w:r>
      <w:r w:rsidR="0061225C">
        <w:rPr>
          <w:rFonts w:asciiTheme="majorHAnsi" w:hAnsiTheme="majorHAnsi"/>
        </w:rPr>
        <w:t>la prolifération des armes légères au bénin.</w:t>
      </w:r>
    </w:p>
    <w:p w:rsidR="001E3623" w:rsidRPr="00D60E0E" w:rsidRDefault="00E500D1" w:rsidP="00EB4B62">
      <w:pPr>
        <w:jc w:val="center"/>
        <w:rPr>
          <w:rFonts w:ascii="Century" w:eastAsia="Calibri" w:hAnsi="Century"/>
          <w:b/>
          <w:sz w:val="28"/>
          <w:lang w:val="fr-FR"/>
        </w:rPr>
      </w:pPr>
      <w:r w:rsidRPr="00D60E0E">
        <w:rPr>
          <w:rFonts w:ascii="Century" w:eastAsia="Calibri" w:hAnsi="Century"/>
          <w:b/>
          <w:sz w:val="28"/>
          <w:lang w:val="fr-FR"/>
        </w:rPr>
        <w:t>Voyons q</w:t>
      </w:r>
      <w:r w:rsidR="001E3623" w:rsidRPr="00D60E0E">
        <w:rPr>
          <w:rFonts w:ascii="Century" w:eastAsia="Calibri" w:hAnsi="Century"/>
          <w:b/>
          <w:spacing w:val="-1"/>
          <w:sz w:val="28"/>
          <w:lang w:val="fr-FR"/>
        </w:rPr>
        <w:t>u</w:t>
      </w:r>
      <w:r w:rsidR="001E3623" w:rsidRPr="00D60E0E">
        <w:rPr>
          <w:rFonts w:ascii="Century" w:eastAsia="Calibri" w:hAnsi="Century"/>
          <w:b/>
          <w:sz w:val="28"/>
          <w:lang w:val="fr-FR"/>
        </w:rPr>
        <w:t>elq</w:t>
      </w:r>
      <w:r w:rsidR="001E3623" w:rsidRPr="00D60E0E">
        <w:rPr>
          <w:rFonts w:ascii="Century" w:eastAsia="Calibri" w:hAnsi="Century"/>
          <w:b/>
          <w:spacing w:val="-1"/>
          <w:sz w:val="28"/>
          <w:lang w:val="fr-FR"/>
        </w:rPr>
        <w:t>u</w:t>
      </w:r>
      <w:r w:rsidR="001E3623" w:rsidRPr="00D60E0E">
        <w:rPr>
          <w:rFonts w:ascii="Century" w:eastAsia="Calibri" w:hAnsi="Century"/>
          <w:b/>
          <w:sz w:val="28"/>
          <w:lang w:val="fr-FR"/>
        </w:rPr>
        <w:t>es</w:t>
      </w:r>
      <w:r w:rsidR="001E3623" w:rsidRPr="00D60E0E">
        <w:rPr>
          <w:rFonts w:ascii="Century" w:eastAsia="Calibri" w:hAnsi="Century"/>
          <w:b/>
          <w:spacing w:val="3"/>
          <w:sz w:val="28"/>
          <w:lang w:val="fr-FR"/>
        </w:rPr>
        <w:t xml:space="preserve"> </w:t>
      </w:r>
      <w:r w:rsidR="001E3623" w:rsidRPr="00D60E0E">
        <w:rPr>
          <w:rFonts w:ascii="Century" w:eastAsia="Calibri" w:hAnsi="Century"/>
          <w:b/>
          <w:sz w:val="28"/>
          <w:lang w:val="fr-FR"/>
        </w:rPr>
        <w:t>chif</w:t>
      </w:r>
      <w:r w:rsidR="001E3623" w:rsidRPr="00D60E0E">
        <w:rPr>
          <w:rFonts w:ascii="Century" w:eastAsia="Calibri" w:hAnsi="Century"/>
          <w:b/>
          <w:spacing w:val="-2"/>
          <w:sz w:val="28"/>
          <w:lang w:val="fr-FR"/>
        </w:rPr>
        <w:t>f</w:t>
      </w:r>
      <w:r w:rsidR="001E3623" w:rsidRPr="00D60E0E">
        <w:rPr>
          <w:rFonts w:ascii="Century" w:eastAsia="Calibri" w:hAnsi="Century"/>
          <w:b/>
          <w:spacing w:val="-5"/>
          <w:sz w:val="28"/>
          <w:lang w:val="fr-FR"/>
        </w:rPr>
        <w:t>r</w:t>
      </w:r>
      <w:r w:rsidR="001E3623" w:rsidRPr="00D60E0E">
        <w:rPr>
          <w:rFonts w:ascii="Century" w:eastAsia="Calibri" w:hAnsi="Century"/>
          <w:b/>
          <w:sz w:val="28"/>
          <w:lang w:val="fr-FR"/>
        </w:rPr>
        <w:t>es</w:t>
      </w:r>
      <w:r w:rsidR="00B12731" w:rsidRPr="00D60E0E">
        <w:rPr>
          <w:rFonts w:ascii="Century" w:eastAsia="Calibri" w:hAnsi="Century"/>
          <w:b/>
          <w:sz w:val="28"/>
          <w:lang w:val="fr-FR"/>
        </w:rPr>
        <w:t xml:space="preserve"> de la</w:t>
      </w:r>
      <w:r w:rsidR="001E3623" w:rsidRPr="00D60E0E">
        <w:rPr>
          <w:rFonts w:ascii="Century" w:eastAsia="Calibri" w:hAnsi="Century"/>
          <w:b/>
          <w:spacing w:val="3"/>
          <w:sz w:val="28"/>
          <w:lang w:val="fr-FR"/>
        </w:rPr>
        <w:t xml:space="preserve"> </w:t>
      </w:r>
      <w:r w:rsidR="00B12731" w:rsidRPr="00D60E0E">
        <w:rPr>
          <w:rFonts w:ascii="Century" w:eastAsia="Calibri" w:hAnsi="Century"/>
          <w:b/>
          <w:sz w:val="28"/>
          <w:lang w:val="fr-FR"/>
        </w:rPr>
        <w:t>DG</w:t>
      </w:r>
      <w:r w:rsidR="001E3623" w:rsidRPr="00D60E0E">
        <w:rPr>
          <w:rFonts w:ascii="Century" w:eastAsia="Calibri" w:hAnsi="Century"/>
          <w:b/>
          <w:sz w:val="28"/>
          <w:lang w:val="fr-FR"/>
        </w:rPr>
        <w:t>PN</w:t>
      </w:r>
      <w:r w:rsidR="001E3623" w:rsidRPr="00D60E0E">
        <w:rPr>
          <w:rFonts w:ascii="Century" w:eastAsia="Calibri" w:hAnsi="Century"/>
          <w:b/>
          <w:spacing w:val="-2"/>
          <w:sz w:val="28"/>
          <w:lang w:val="fr-FR"/>
        </w:rPr>
        <w:t xml:space="preserve"> </w:t>
      </w:r>
      <w:r w:rsidR="00B12731" w:rsidRPr="00D60E0E">
        <w:rPr>
          <w:rFonts w:ascii="Century" w:eastAsia="Calibri" w:hAnsi="Century"/>
          <w:b/>
          <w:sz w:val="28"/>
          <w:lang w:val="fr-FR"/>
        </w:rPr>
        <w:t>et la</w:t>
      </w:r>
      <w:r w:rsidR="00EB4B62" w:rsidRPr="00D60E0E">
        <w:rPr>
          <w:rFonts w:ascii="Century" w:eastAsia="Calibri" w:hAnsi="Century"/>
          <w:b/>
          <w:sz w:val="28"/>
          <w:lang w:val="fr-FR"/>
        </w:rPr>
        <w:t xml:space="preserve"> </w:t>
      </w:r>
      <w:r w:rsidR="001E3623" w:rsidRPr="00D60E0E">
        <w:rPr>
          <w:rFonts w:ascii="Century" w:eastAsia="Calibri" w:hAnsi="Century"/>
          <w:b/>
          <w:sz w:val="28"/>
          <w:lang w:val="fr-FR"/>
        </w:rPr>
        <w:t>Gen</w:t>
      </w:r>
      <w:r w:rsidR="001E3623" w:rsidRPr="00D60E0E">
        <w:rPr>
          <w:rFonts w:ascii="Century" w:eastAsia="Calibri" w:hAnsi="Century"/>
          <w:b/>
          <w:spacing w:val="-2"/>
          <w:sz w:val="28"/>
          <w:lang w:val="fr-FR"/>
        </w:rPr>
        <w:t>d</w:t>
      </w:r>
      <w:r w:rsidR="001E3623" w:rsidRPr="00D60E0E">
        <w:rPr>
          <w:rFonts w:ascii="Century" w:eastAsia="Calibri" w:hAnsi="Century"/>
          <w:b/>
          <w:sz w:val="28"/>
          <w:lang w:val="fr-FR"/>
        </w:rPr>
        <w:t>ar</w:t>
      </w:r>
      <w:r w:rsidR="001E3623" w:rsidRPr="00D60E0E">
        <w:rPr>
          <w:rFonts w:ascii="Century" w:eastAsia="Calibri" w:hAnsi="Century"/>
          <w:b/>
          <w:spacing w:val="1"/>
          <w:sz w:val="28"/>
          <w:lang w:val="fr-FR"/>
        </w:rPr>
        <w:t>m</w:t>
      </w:r>
      <w:r w:rsidR="001E3623" w:rsidRPr="00D60E0E">
        <w:rPr>
          <w:rFonts w:ascii="Century" w:eastAsia="Calibri" w:hAnsi="Century"/>
          <w:b/>
          <w:sz w:val="28"/>
          <w:lang w:val="fr-FR"/>
        </w:rPr>
        <w:t>erie</w:t>
      </w:r>
      <w:r w:rsidRPr="00D60E0E">
        <w:rPr>
          <w:rFonts w:ascii="Century" w:eastAsia="Calibri" w:hAnsi="Century"/>
          <w:b/>
          <w:sz w:val="28"/>
          <w:lang w:val="fr-FR"/>
        </w:rPr>
        <w:t xml:space="preserve"> en matière </w:t>
      </w:r>
      <w:r w:rsidR="00EB4B62" w:rsidRPr="00D60E0E">
        <w:rPr>
          <w:rFonts w:ascii="Century" w:eastAsia="Calibri" w:hAnsi="Century"/>
          <w:b/>
          <w:sz w:val="28"/>
          <w:lang w:val="fr-FR"/>
        </w:rPr>
        <w:t xml:space="preserve">des agents </w:t>
      </w:r>
      <w:r w:rsidRPr="00D60E0E">
        <w:rPr>
          <w:rFonts w:ascii="Century" w:eastAsia="Calibri" w:hAnsi="Century"/>
          <w:b/>
          <w:sz w:val="28"/>
          <w:lang w:val="fr-FR"/>
        </w:rPr>
        <w:t>de l</w:t>
      </w:r>
      <w:r w:rsidR="00EB4B62" w:rsidRPr="00D60E0E">
        <w:rPr>
          <w:rFonts w:ascii="Century" w:eastAsia="Calibri" w:hAnsi="Century"/>
          <w:b/>
          <w:sz w:val="28"/>
          <w:lang w:val="fr-FR"/>
        </w:rPr>
        <w:t xml:space="preserve">a sécurité  </w:t>
      </w:r>
      <w:r w:rsidR="001E3623" w:rsidRPr="00D60E0E">
        <w:rPr>
          <w:rFonts w:ascii="Century" w:eastAsia="Calibri" w:hAnsi="Century"/>
          <w:sz w:val="28"/>
          <w:szCs w:val="28"/>
          <w:lang w:val="fr-FR"/>
        </w:rPr>
        <w:t>(2</w:t>
      </w:r>
      <w:r w:rsidR="001E3623" w:rsidRPr="00D60E0E">
        <w:rPr>
          <w:rFonts w:ascii="Century" w:eastAsia="Calibri" w:hAnsi="Century"/>
          <w:spacing w:val="-2"/>
          <w:sz w:val="28"/>
          <w:szCs w:val="28"/>
          <w:lang w:val="fr-FR"/>
        </w:rPr>
        <w:t>0</w:t>
      </w:r>
      <w:r w:rsidR="001E3623" w:rsidRPr="00D60E0E">
        <w:rPr>
          <w:rFonts w:ascii="Century" w:eastAsia="Calibri" w:hAnsi="Century"/>
          <w:sz w:val="28"/>
          <w:szCs w:val="28"/>
          <w:lang w:val="fr-FR"/>
        </w:rPr>
        <w:t>0</w:t>
      </w:r>
      <w:r w:rsidR="001E3623" w:rsidRPr="00D60E0E">
        <w:rPr>
          <w:rFonts w:ascii="Century" w:eastAsia="Calibri" w:hAnsi="Century"/>
          <w:spacing w:val="1"/>
          <w:sz w:val="28"/>
          <w:szCs w:val="28"/>
          <w:lang w:val="fr-FR"/>
        </w:rPr>
        <w:t>8</w:t>
      </w:r>
      <w:r w:rsidR="001E3623" w:rsidRPr="00D60E0E">
        <w:rPr>
          <w:rFonts w:ascii="Century" w:eastAsia="Calibri" w:hAnsi="Century"/>
          <w:spacing w:val="-1"/>
          <w:sz w:val="28"/>
          <w:szCs w:val="28"/>
          <w:lang w:val="fr-FR"/>
        </w:rPr>
        <w:t>-2012)</w:t>
      </w:r>
    </w:p>
    <w:p w:rsidR="001E3623" w:rsidRPr="00D60E0E" w:rsidRDefault="001E3623" w:rsidP="001E3623">
      <w:pPr>
        <w:rPr>
          <w:rFonts w:ascii="Century" w:hAnsi="Century" w:cs="Arial"/>
          <w:sz w:val="26"/>
          <w:szCs w:val="26"/>
          <w:lang w:val="fr-FR" w:eastAsia="fr-FR"/>
        </w:rPr>
      </w:pPr>
    </w:p>
    <w:p w:rsidR="001E3623" w:rsidRDefault="000D2AF2" w:rsidP="001E3623">
      <w:pPr>
        <w:rPr>
          <w:rFonts w:ascii="Arial" w:hAnsi="Arial" w:cs="Arial"/>
          <w:sz w:val="26"/>
          <w:szCs w:val="26"/>
          <w:lang w:val="fr-FR" w:eastAsia="fr-FR"/>
        </w:rPr>
      </w:pPr>
      <w:r>
        <w:rPr>
          <w:rFonts w:ascii="Arial" w:hAnsi="Arial" w:cs="Arial"/>
          <w:noProof/>
          <w:sz w:val="26"/>
          <w:szCs w:val="26"/>
          <w:lang w:val="fr-FR" w:eastAsia="fr-FR"/>
        </w:rPr>
        <w:pict>
          <v:shape id="_x0000_s1105" type="#_x0000_t202" style="position:absolute;margin-left:202.8pt;margin-top:.8pt;width:249.6pt;height:99.3pt;z-index:251768832;mso-width-relative:margin;mso-height-relative:margin" strokecolor="white [3212]">
            <v:textbox style="mso-next-textbox:#_x0000_s1105">
              <w:txbxContent>
                <w:p w:rsidR="00280D4A" w:rsidRPr="00672996" w:rsidRDefault="00280D4A" w:rsidP="001E3623">
                  <w:pPr>
                    <w:rPr>
                      <w:rFonts w:ascii="Bookman Old Style" w:eastAsia="Calibri" w:hAnsi="Bookman Old Style" w:cs="Calibri"/>
                      <w:b/>
                      <w:sz w:val="28"/>
                      <w:szCs w:val="28"/>
                      <w:lang w:val="fr-FR"/>
                    </w:rPr>
                  </w:pPr>
                  <w:r w:rsidRPr="00672996">
                    <w:rPr>
                      <w:rFonts w:ascii="Bookman Old Style" w:eastAsia="Calibri" w:hAnsi="Bookman Old Style" w:cs="Calibri"/>
                      <w:b/>
                      <w:sz w:val="28"/>
                      <w:szCs w:val="28"/>
                      <w:lang w:val="fr-FR"/>
                    </w:rPr>
                    <w:t>1</w:t>
                  </w:r>
                  <w:r w:rsidRPr="00672996">
                    <w:rPr>
                      <w:rFonts w:ascii="Bookman Old Style" w:eastAsia="Calibri" w:hAnsi="Bookman Old Style" w:cs="Calibri"/>
                      <w:b/>
                      <w:spacing w:val="-2"/>
                      <w:sz w:val="28"/>
                      <w:szCs w:val="28"/>
                      <w:lang w:val="fr-FR"/>
                    </w:rPr>
                    <w:t>0</w:t>
                  </w:r>
                  <w:r w:rsidRPr="00672996">
                    <w:rPr>
                      <w:rFonts w:ascii="Bookman Old Style" w:eastAsia="Calibri" w:hAnsi="Bookman Old Style" w:cs="Calibri"/>
                      <w:b/>
                      <w:sz w:val="28"/>
                      <w:szCs w:val="28"/>
                      <w:lang w:val="fr-FR"/>
                    </w:rPr>
                    <w:t>9</w:t>
                  </w:r>
                  <w:r w:rsidRPr="00672996">
                    <w:rPr>
                      <w:rFonts w:ascii="Bookman Old Style" w:eastAsia="Calibri" w:hAnsi="Bookman Old Style" w:cs="Calibri"/>
                      <w:b/>
                      <w:spacing w:val="-1"/>
                      <w:sz w:val="28"/>
                      <w:szCs w:val="28"/>
                      <w:lang w:val="fr-FR"/>
                    </w:rPr>
                    <w:t xml:space="preserve"> </w:t>
                  </w:r>
                  <w:r w:rsidRPr="00672996">
                    <w:rPr>
                      <w:rFonts w:ascii="Bookman Old Style" w:eastAsia="Calibri" w:hAnsi="Bookman Old Style" w:cs="Calibri"/>
                      <w:b/>
                      <w:sz w:val="28"/>
                      <w:szCs w:val="28"/>
                      <w:lang w:val="fr-FR"/>
                    </w:rPr>
                    <w:t>ar</w:t>
                  </w:r>
                  <w:r w:rsidRPr="00672996">
                    <w:rPr>
                      <w:rFonts w:ascii="Bookman Old Style" w:eastAsia="Calibri" w:hAnsi="Bookman Old Style" w:cs="Calibri"/>
                      <w:b/>
                      <w:spacing w:val="1"/>
                      <w:sz w:val="28"/>
                      <w:szCs w:val="28"/>
                      <w:lang w:val="fr-FR"/>
                    </w:rPr>
                    <w:t>m</w:t>
                  </w:r>
                  <w:r w:rsidRPr="00672996">
                    <w:rPr>
                      <w:rFonts w:ascii="Bookman Old Style" w:eastAsia="Calibri" w:hAnsi="Bookman Old Style" w:cs="Calibri"/>
                      <w:b/>
                      <w:sz w:val="28"/>
                      <w:szCs w:val="28"/>
                      <w:lang w:val="fr-FR"/>
                    </w:rPr>
                    <w:t>es</w:t>
                  </w:r>
                  <w:r w:rsidRPr="00672996">
                    <w:rPr>
                      <w:rFonts w:ascii="Bookman Old Style" w:eastAsia="Calibri" w:hAnsi="Bookman Old Style" w:cs="Calibri"/>
                      <w:b/>
                      <w:spacing w:val="-2"/>
                      <w:sz w:val="28"/>
                      <w:szCs w:val="28"/>
                      <w:lang w:val="fr-FR"/>
                    </w:rPr>
                    <w:t xml:space="preserve"> </w:t>
                  </w:r>
                  <w:r w:rsidRPr="00672996">
                    <w:rPr>
                      <w:rFonts w:ascii="Bookman Old Style" w:eastAsia="Calibri" w:hAnsi="Bookman Old Style" w:cs="Calibri"/>
                      <w:b/>
                      <w:sz w:val="28"/>
                      <w:szCs w:val="28"/>
                      <w:lang w:val="fr-FR"/>
                    </w:rPr>
                    <w:t xml:space="preserve">de </w:t>
                  </w:r>
                  <w:r w:rsidRPr="00672996">
                    <w:rPr>
                      <w:rFonts w:ascii="Bookman Old Style" w:eastAsia="Calibri" w:hAnsi="Bookman Old Style" w:cs="Calibri"/>
                      <w:b/>
                      <w:spacing w:val="-8"/>
                      <w:sz w:val="28"/>
                      <w:szCs w:val="28"/>
                      <w:lang w:val="fr-FR"/>
                    </w:rPr>
                    <w:t>f</w:t>
                  </w:r>
                  <w:r w:rsidRPr="00672996">
                    <w:rPr>
                      <w:rFonts w:ascii="Bookman Old Style" w:eastAsia="Calibri" w:hAnsi="Bookman Old Style" w:cs="Calibri"/>
                      <w:b/>
                      <w:sz w:val="28"/>
                      <w:szCs w:val="28"/>
                      <w:lang w:val="fr-FR"/>
                    </w:rPr>
                    <w:t>abri</w:t>
                  </w:r>
                  <w:r w:rsidRPr="00672996">
                    <w:rPr>
                      <w:rFonts w:ascii="Bookman Old Style" w:eastAsia="Calibri" w:hAnsi="Bookman Old Style" w:cs="Calibri"/>
                      <w:b/>
                      <w:spacing w:val="-2"/>
                      <w:sz w:val="28"/>
                      <w:szCs w:val="28"/>
                      <w:lang w:val="fr-FR"/>
                    </w:rPr>
                    <w:t>c</w:t>
                  </w:r>
                  <w:r w:rsidRPr="00672996">
                    <w:rPr>
                      <w:rFonts w:ascii="Bookman Old Style" w:eastAsia="Calibri" w:hAnsi="Bookman Old Style" w:cs="Calibri"/>
                      <w:b/>
                      <w:spacing w:val="-4"/>
                      <w:sz w:val="28"/>
                      <w:szCs w:val="28"/>
                      <w:lang w:val="fr-FR"/>
                    </w:rPr>
                    <w:t>a</w:t>
                  </w:r>
                  <w:r w:rsidRPr="00672996">
                    <w:rPr>
                      <w:rFonts w:ascii="Bookman Old Style" w:eastAsia="Calibri" w:hAnsi="Bookman Old Style" w:cs="Calibri"/>
                      <w:b/>
                      <w:sz w:val="28"/>
                      <w:szCs w:val="28"/>
                      <w:lang w:val="fr-FR"/>
                    </w:rPr>
                    <w:t>t</w:t>
                  </w:r>
                  <w:r w:rsidRPr="00672996">
                    <w:rPr>
                      <w:rFonts w:ascii="Bookman Old Style" w:eastAsia="Calibri" w:hAnsi="Bookman Old Style" w:cs="Calibri"/>
                      <w:b/>
                      <w:spacing w:val="-1"/>
                      <w:sz w:val="28"/>
                      <w:szCs w:val="28"/>
                      <w:lang w:val="fr-FR"/>
                    </w:rPr>
                    <w:t>i</w:t>
                  </w:r>
                  <w:r w:rsidRPr="00672996">
                    <w:rPr>
                      <w:rFonts w:ascii="Bookman Old Style" w:eastAsia="Calibri" w:hAnsi="Bookman Old Style" w:cs="Calibri"/>
                      <w:b/>
                      <w:sz w:val="28"/>
                      <w:szCs w:val="28"/>
                      <w:lang w:val="fr-FR"/>
                    </w:rPr>
                    <w:t>on artisanale</w:t>
                  </w:r>
                </w:p>
                <w:p w:rsidR="00280D4A" w:rsidRPr="00672996" w:rsidRDefault="00280D4A" w:rsidP="001E3623">
                  <w:pPr>
                    <w:rPr>
                      <w:rFonts w:ascii="Bookman Old Style" w:eastAsia="Calibri" w:hAnsi="Bookman Old Style" w:cs="Calibri"/>
                      <w:b/>
                      <w:sz w:val="18"/>
                      <w:szCs w:val="28"/>
                      <w:lang w:val="fr-FR"/>
                    </w:rPr>
                  </w:pPr>
                </w:p>
                <w:p w:rsidR="00280D4A" w:rsidRPr="00672996" w:rsidRDefault="00280D4A" w:rsidP="001E3623">
                  <w:pPr>
                    <w:rPr>
                      <w:rFonts w:ascii="Bookman Old Style" w:eastAsia="Calibri" w:hAnsi="Bookman Old Style" w:cs="Calibri"/>
                      <w:b/>
                      <w:sz w:val="28"/>
                      <w:szCs w:val="28"/>
                      <w:lang w:val="fr-FR"/>
                    </w:rPr>
                  </w:pPr>
                  <w:r w:rsidRPr="00672996">
                    <w:rPr>
                      <w:rFonts w:ascii="Bookman Old Style" w:eastAsia="Calibri" w:hAnsi="Bookman Old Style" w:cs="Calibri"/>
                      <w:b/>
                      <w:sz w:val="28"/>
                      <w:szCs w:val="28"/>
                      <w:lang w:val="fr-FR"/>
                    </w:rPr>
                    <w:t>72</w:t>
                  </w:r>
                  <w:r w:rsidRPr="00672996">
                    <w:rPr>
                      <w:rFonts w:ascii="Bookman Old Style" w:eastAsia="Calibri" w:hAnsi="Bookman Old Style" w:cs="Calibri"/>
                      <w:b/>
                      <w:spacing w:val="-2"/>
                      <w:sz w:val="28"/>
                      <w:szCs w:val="28"/>
                      <w:lang w:val="fr-FR"/>
                    </w:rPr>
                    <w:t xml:space="preserve"> </w:t>
                  </w:r>
                  <w:r w:rsidRPr="00672996">
                    <w:rPr>
                      <w:rFonts w:ascii="Bookman Old Style" w:eastAsia="Calibri" w:hAnsi="Bookman Old Style" w:cs="Calibri"/>
                      <w:b/>
                      <w:sz w:val="28"/>
                      <w:szCs w:val="28"/>
                      <w:lang w:val="fr-FR"/>
                    </w:rPr>
                    <w:t>arm</w:t>
                  </w:r>
                  <w:r w:rsidRPr="00672996">
                    <w:rPr>
                      <w:rFonts w:ascii="Bookman Old Style" w:eastAsia="Calibri" w:hAnsi="Bookman Old Style" w:cs="Calibri"/>
                      <w:b/>
                      <w:spacing w:val="1"/>
                      <w:sz w:val="28"/>
                      <w:szCs w:val="28"/>
                      <w:lang w:val="fr-FR"/>
                    </w:rPr>
                    <w:t>e</w:t>
                  </w:r>
                  <w:r w:rsidRPr="00672996">
                    <w:rPr>
                      <w:rFonts w:ascii="Bookman Old Style" w:eastAsia="Calibri" w:hAnsi="Bookman Old Style" w:cs="Calibri"/>
                      <w:b/>
                      <w:sz w:val="28"/>
                      <w:szCs w:val="28"/>
                      <w:lang w:val="fr-FR"/>
                    </w:rPr>
                    <w:t>s</w:t>
                  </w:r>
                  <w:r w:rsidRPr="00672996">
                    <w:rPr>
                      <w:rFonts w:ascii="Bookman Old Style" w:eastAsia="Calibri" w:hAnsi="Bookman Old Style" w:cs="Calibri"/>
                      <w:b/>
                      <w:spacing w:val="-2"/>
                      <w:sz w:val="28"/>
                      <w:szCs w:val="28"/>
                      <w:lang w:val="fr-FR"/>
                    </w:rPr>
                    <w:t xml:space="preserve"> </w:t>
                  </w:r>
                  <w:r w:rsidRPr="00672996">
                    <w:rPr>
                      <w:rFonts w:ascii="Bookman Old Style" w:eastAsia="Calibri" w:hAnsi="Bookman Old Style" w:cs="Calibri"/>
                      <w:b/>
                      <w:sz w:val="28"/>
                      <w:szCs w:val="28"/>
                      <w:lang w:val="fr-FR"/>
                    </w:rPr>
                    <w:t>de guer</w:t>
                  </w:r>
                  <w:r w:rsidRPr="00672996">
                    <w:rPr>
                      <w:rFonts w:ascii="Bookman Old Style" w:eastAsia="Calibri" w:hAnsi="Bookman Old Style" w:cs="Calibri"/>
                      <w:b/>
                      <w:spacing w:val="-5"/>
                      <w:sz w:val="28"/>
                      <w:szCs w:val="28"/>
                      <w:lang w:val="fr-FR"/>
                    </w:rPr>
                    <w:t>r</w:t>
                  </w:r>
                  <w:r w:rsidRPr="00672996">
                    <w:rPr>
                      <w:rFonts w:ascii="Bookman Old Style" w:eastAsia="Calibri" w:hAnsi="Bookman Old Style" w:cs="Calibri"/>
                      <w:b/>
                      <w:sz w:val="28"/>
                      <w:szCs w:val="28"/>
                      <w:lang w:val="fr-FR"/>
                    </w:rPr>
                    <w:t>e</w:t>
                  </w:r>
                </w:p>
                <w:p w:rsidR="00280D4A" w:rsidRPr="00672996" w:rsidRDefault="00280D4A" w:rsidP="001E3623">
                  <w:pPr>
                    <w:rPr>
                      <w:rFonts w:ascii="Bookman Old Style" w:eastAsia="Calibri" w:hAnsi="Bookman Old Style" w:cs="Calibri"/>
                      <w:b/>
                      <w:sz w:val="18"/>
                      <w:szCs w:val="28"/>
                      <w:lang w:val="fr-FR"/>
                    </w:rPr>
                  </w:pPr>
                </w:p>
                <w:p w:rsidR="00280D4A" w:rsidRPr="00672996" w:rsidRDefault="00280D4A" w:rsidP="001E3623">
                  <w:pPr>
                    <w:rPr>
                      <w:rFonts w:ascii="Bookman Old Style" w:eastAsia="Calibri" w:hAnsi="Bookman Old Style" w:cs="Calibri"/>
                      <w:b/>
                      <w:sz w:val="28"/>
                      <w:szCs w:val="28"/>
                      <w:lang w:val="fr-FR"/>
                    </w:rPr>
                  </w:pPr>
                  <w:r w:rsidRPr="00672996">
                    <w:rPr>
                      <w:rFonts w:ascii="Bookman Old Style" w:eastAsia="Calibri" w:hAnsi="Bookman Old Style" w:cs="Calibri"/>
                      <w:b/>
                      <w:sz w:val="28"/>
                      <w:szCs w:val="28"/>
                      <w:lang w:val="fr-FR"/>
                    </w:rPr>
                    <w:t>5</w:t>
                  </w:r>
                  <w:r w:rsidRPr="00672996">
                    <w:rPr>
                      <w:rFonts w:ascii="Bookman Old Style" w:eastAsia="Calibri" w:hAnsi="Bookman Old Style" w:cs="Calibri"/>
                      <w:b/>
                      <w:spacing w:val="-2"/>
                      <w:sz w:val="28"/>
                      <w:szCs w:val="28"/>
                      <w:lang w:val="fr-FR"/>
                    </w:rPr>
                    <w:t>3</w:t>
                  </w:r>
                  <w:r w:rsidRPr="00672996">
                    <w:rPr>
                      <w:rFonts w:ascii="Bookman Old Style" w:eastAsia="Calibri" w:hAnsi="Bookman Old Style" w:cs="Calibri"/>
                      <w:b/>
                      <w:sz w:val="28"/>
                      <w:szCs w:val="28"/>
                      <w:lang w:val="fr-FR"/>
                    </w:rPr>
                    <w:t>4</w:t>
                  </w:r>
                  <w:r w:rsidRPr="00672996">
                    <w:rPr>
                      <w:rFonts w:ascii="Bookman Old Style" w:eastAsia="Calibri" w:hAnsi="Bookman Old Style" w:cs="Calibri"/>
                      <w:b/>
                      <w:spacing w:val="-1"/>
                      <w:sz w:val="28"/>
                      <w:szCs w:val="28"/>
                      <w:lang w:val="fr-FR"/>
                    </w:rPr>
                    <w:t xml:space="preserve"> </w:t>
                  </w:r>
                  <w:r w:rsidRPr="00672996">
                    <w:rPr>
                      <w:rFonts w:ascii="Bookman Old Style" w:eastAsia="Calibri" w:hAnsi="Bookman Old Style" w:cs="Calibri"/>
                      <w:b/>
                      <w:sz w:val="28"/>
                      <w:szCs w:val="28"/>
                      <w:lang w:val="fr-FR"/>
                    </w:rPr>
                    <w:t>mun</w:t>
                  </w:r>
                  <w:r w:rsidRPr="00672996">
                    <w:rPr>
                      <w:rFonts w:ascii="Bookman Old Style" w:eastAsia="Calibri" w:hAnsi="Bookman Old Style" w:cs="Calibri"/>
                      <w:b/>
                      <w:spacing w:val="-1"/>
                      <w:sz w:val="28"/>
                      <w:szCs w:val="28"/>
                      <w:lang w:val="fr-FR"/>
                    </w:rPr>
                    <w:t>i</w:t>
                  </w:r>
                  <w:r w:rsidRPr="00672996">
                    <w:rPr>
                      <w:rFonts w:ascii="Bookman Old Style" w:eastAsia="Calibri" w:hAnsi="Bookman Old Style" w:cs="Calibri"/>
                      <w:b/>
                      <w:sz w:val="28"/>
                      <w:szCs w:val="28"/>
                      <w:lang w:val="fr-FR"/>
                    </w:rPr>
                    <w:t>t</w:t>
                  </w:r>
                  <w:r w:rsidRPr="00672996">
                    <w:rPr>
                      <w:rFonts w:ascii="Bookman Old Style" w:eastAsia="Calibri" w:hAnsi="Bookman Old Style" w:cs="Calibri"/>
                      <w:b/>
                      <w:spacing w:val="-1"/>
                      <w:sz w:val="28"/>
                      <w:szCs w:val="28"/>
                      <w:lang w:val="fr-FR"/>
                    </w:rPr>
                    <w:t>i</w:t>
                  </w:r>
                  <w:r w:rsidRPr="00672996">
                    <w:rPr>
                      <w:rFonts w:ascii="Bookman Old Style" w:eastAsia="Calibri" w:hAnsi="Bookman Old Style" w:cs="Calibri"/>
                      <w:b/>
                      <w:sz w:val="28"/>
                      <w:szCs w:val="28"/>
                      <w:lang w:val="fr-FR"/>
                    </w:rPr>
                    <w:t>ons</w:t>
                  </w:r>
                </w:p>
                <w:p w:rsidR="00280D4A" w:rsidRDefault="00280D4A" w:rsidP="001E3623">
                  <w:pPr>
                    <w:rPr>
                      <w:lang w:val="fr-FR"/>
                    </w:rPr>
                  </w:pPr>
                </w:p>
              </w:txbxContent>
            </v:textbox>
          </v:shape>
        </w:pict>
      </w:r>
      <w:r>
        <w:rPr>
          <w:rFonts w:ascii="Arial" w:hAnsi="Arial" w:cs="Arial"/>
          <w:noProof/>
          <w:sz w:val="26"/>
          <w:szCs w:val="26"/>
          <w:lang w:val="fr-FR"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4" type="#_x0000_t87" style="position:absolute;margin-left:180.55pt;margin-top:.8pt;width:32.3pt;height:92.8pt;z-index:251767808;mso-width-relative:margin;mso-height-relative:margin" filled="t">
            <v:textbox style="mso-next-textbox:#_x0000_s1104">
              <w:txbxContent>
                <w:p w:rsidR="00280D4A" w:rsidRDefault="00280D4A" w:rsidP="001E3623">
                  <w:pPr>
                    <w:rPr>
                      <w:lang w:val="fr-FR"/>
                    </w:rPr>
                  </w:pPr>
                </w:p>
              </w:txbxContent>
            </v:textbox>
          </v:shape>
        </w:pict>
      </w:r>
      <w:r>
        <w:rPr>
          <w:rFonts w:ascii="Arial" w:hAnsi="Arial" w:cs="Arial"/>
          <w:noProof/>
          <w:sz w:val="26"/>
          <w:szCs w:val="26"/>
          <w:lang w:val="fr-FR" w:eastAsia="fr-FR"/>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00" type="#_x0000_t94" style="position:absolute;margin-left:1.95pt;margin-top:7.2pt;width:155.4pt;height:78.65pt;z-index:251763712;mso-width-relative:margin;mso-height-relative:margin" adj="15915,8376" fillcolor="#4f81bd [3204]">
            <v:fill color2="fill lighten(51)" focusposition="1" focussize="" method="linear sigma" focus="100%" type="gradient"/>
            <v:textbox style="mso-next-textbox:#_x0000_s1100">
              <w:txbxContent>
                <w:p w:rsidR="00280D4A" w:rsidRPr="003B577D" w:rsidRDefault="00280D4A" w:rsidP="001E3623">
                  <w:pPr>
                    <w:rPr>
                      <w:rFonts w:ascii="Bookman Old Style" w:hAnsi="Bookman Old Style"/>
                      <w:sz w:val="32"/>
                      <w:lang w:val="fr-FR"/>
                    </w:rPr>
                  </w:pPr>
                  <w:r>
                    <w:rPr>
                      <w:rFonts w:ascii="Bookman Old Style" w:hAnsi="Bookman Old Style"/>
                      <w:sz w:val="32"/>
                      <w:lang w:val="fr-FR"/>
                    </w:rPr>
                    <w:t xml:space="preserve">    </w:t>
                  </w:r>
                  <w:r w:rsidRPr="003B577D">
                    <w:rPr>
                      <w:rFonts w:ascii="Bookman Old Style" w:hAnsi="Bookman Old Style"/>
                      <w:sz w:val="32"/>
                      <w:lang w:val="fr-FR"/>
                    </w:rPr>
                    <w:t>POLICE</w:t>
                  </w:r>
                </w:p>
              </w:txbxContent>
            </v:textbox>
          </v:shape>
        </w:pict>
      </w: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0D2AF2" w:rsidP="001E3623">
      <w:pPr>
        <w:rPr>
          <w:rFonts w:ascii="Arial" w:hAnsi="Arial" w:cs="Arial"/>
          <w:sz w:val="26"/>
          <w:szCs w:val="26"/>
          <w:lang w:val="fr-FR" w:eastAsia="fr-FR"/>
        </w:rPr>
      </w:pPr>
      <w:r>
        <w:rPr>
          <w:rFonts w:ascii="Arial" w:hAnsi="Arial" w:cs="Arial"/>
          <w:noProof/>
          <w:sz w:val="26"/>
          <w:szCs w:val="26"/>
          <w:lang w:val="fr-FR" w:eastAsia="fr-FR"/>
        </w:rPr>
        <w:pict>
          <v:shape id="_x0000_s1107" type="#_x0000_t202" style="position:absolute;margin-left:203.55pt;margin-top:2.4pt;width:4in;height:114.5pt;z-index:251770880;mso-width-relative:margin;mso-height-relative:margin" strokecolor="white [3212]">
            <v:textbox>
              <w:txbxContent>
                <w:p w:rsidR="00280D4A" w:rsidRDefault="00280D4A" w:rsidP="001E3623">
                  <w:pPr>
                    <w:rPr>
                      <w:rFonts w:ascii="Bookman Old Style" w:eastAsia="Calibri" w:hAnsi="Bookman Old Style" w:cs="Calibri"/>
                      <w:b/>
                      <w:sz w:val="28"/>
                      <w:szCs w:val="48"/>
                      <w:lang w:val="fr-FR"/>
                    </w:rPr>
                  </w:pPr>
                  <w:r w:rsidRPr="00672996">
                    <w:rPr>
                      <w:rFonts w:ascii="Bookman Old Style" w:eastAsia="Calibri" w:hAnsi="Bookman Old Style" w:cs="Calibri"/>
                      <w:b/>
                      <w:sz w:val="28"/>
                      <w:szCs w:val="48"/>
                      <w:lang w:val="fr-FR"/>
                    </w:rPr>
                    <w:t>1</w:t>
                  </w:r>
                  <w:r w:rsidRPr="00672996">
                    <w:rPr>
                      <w:rFonts w:ascii="Bookman Old Style" w:eastAsia="Calibri" w:hAnsi="Bookman Old Style" w:cs="Calibri"/>
                      <w:b/>
                      <w:spacing w:val="-2"/>
                      <w:sz w:val="28"/>
                      <w:szCs w:val="48"/>
                      <w:lang w:val="fr-FR"/>
                    </w:rPr>
                    <w:t>3</w:t>
                  </w:r>
                  <w:r w:rsidRPr="00672996">
                    <w:rPr>
                      <w:rFonts w:ascii="Bookman Old Style" w:eastAsia="Calibri" w:hAnsi="Bookman Old Style" w:cs="Calibri"/>
                      <w:b/>
                      <w:sz w:val="28"/>
                      <w:szCs w:val="48"/>
                      <w:lang w:val="fr-FR"/>
                    </w:rPr>
                    <w:t>2</w:t>
                  </w:r>
                  <w:r w:rsidRPr="00672996">
                    <w:rPr>
                      <w:rFonts w:ascii="Bookman Old Style" w:eastAsia="Calibri" w:hAnsi="Bookman Old Style" w:cs="Calibri"/>
                      <w:b/>
                      <w:spacing w:val="-2"/>
                      <w:sz w:val="28"/>
                      <w:szCs w:val="48"/>
                      <w:lang w:val="fr-FR"/>
                    </w:rPr>
                    <w:t xml:space="preserve"> </w:t>
                  </w:r>
                  <w:r w:rsidRPr="00672996">
                    <w:rPr>
                      <w:rFonts w:ascii="Bookman Old Style" w:eastAsia="Calibri" w:hAnsi="Bookman Old Style" w:cs="Calibri"/>
                      <w:b/>
                      <w:sz w:val="28"/>
                      <w:szCs w:val="48"/>
                      <w:lang w:val="fr-FR"/>
                    </w:rPr>
                    <w:t>armes</w:t>
                  </w:r>
                  <w:r w:rsidRPr="00672996">
                    <w:rPr>
                      <w:rFonts w:ascii="Bookman Old Style" w:eastAsia="Calibri" w:hAnsi="Bookman Old Style" w:cs="Calibri"/>
                      <w:b/>
                      <w:spacing w:val="-2"/>
                      <w:sz w:val="28"/>
                      <w:szCs w:val="48"/>
                      <w:lang w:val="fr-FR"/>
                    </w:rPr>
                    <w:t xml:space="preserve"> </w:t>
                  </w:r>
                  <w:r w:rsidRPr="00672996">
                    <w:rPr>
                      <w:rFonts w:ascii="Bookman Old Style" w:eastAsia="Calibri" w:hAnsi="Bookman Old Style" w:cs="Calibri"/>
                      <w:b/>
                      <w:sz w:val="28"/>
                      <w:szCs w:val="48"/>
                      <w:lang w:val="fr-FR"/>
                    </w:rPr>
                    <w:t xml:space="preserve">de </w:t>
                  </w:r>
                  <w:r w:rsidRPr="00672996">
                    <w:rPr>
                      <w:rFonts w:ascii="Bookman Old Style" w:eastAsia="Calibri" w:hAnsi="Bookman Old Style" w:cs="Calibri"/>
                      <w:b/>
                      <w:spacing w:val="-9"/>
                      <w:sz w:val="28"/>
                      <w:szCs w:val="48"/>
                      <w:lang w:val="fr-FR"/>
                    </w:rPr>
                    <w:t>f</w:t>
                  </w:r>
                  <w:r w:rsidRPr="00672996">
                    <w:rPr>
                      <w:rFonts w:ascii="Bookman Old Style" w:eastAsia="Calibri" w:hAnsi="Bookman Old Style" w:cs="Calibri"/>
                      <w:b/>
                      <w:sz w:val="28"/>
                      <w:szCs w:val="48"/>
                      <w:lang w:val="fr-FR"/>
                    </w:rPr>
                    <w:t>abr</w:t>
                  </w:r>
                  <w:r w:rsidRPr="00672996">
                    <w:rPr>
                      <w:rFonts w:ascii="Bookman Old Style" w:eastAsia="Calibri" w:hAnsi="Bookman Old Style" w:cs="Calibri"/>
                      <w:b/>
                      <w:spacing w:val="-2"/>
                      <w:sz w:val="28"/>
                      <w:szCs w:val="48"/>
                      <w:lang w:val="fr-FR"/>
                    </w:rPr>
                    <w:t>ic</w:t>
                  </w:r>
                  <w:r w:rsidRPr="00672996">
                    <w:rPr>
                      <w:rFonts w:ascii="Bookman Old Style" w:eastAsia="Calibri" w:hAnsi="Bookman Old Style" w:cs="Calibri"/>
                      <w:b/>
                      <w:spacing w:val="-4"/>
                      <w:sz w:val="28"/>
                      <w:szCs w:val="48"/>
                      <w:lang w:val="fr-FR"/>
                    </w:rPr>
                    <w:t>a</w:t>
                  </w:r>
                  <w:r w:rsidRPr="00672996">
                    <w:rPr>
                      <w:rFonts w:ascii="Bookman Old Style" w:eastAsia="Calibri" w:hAnsi="Bookman Old Style" w:cs="Calibri"/>
                      <w:b/>
                      <w:sz w:val="28"/>
                      <w:szCs w:val="48"/>
                      <w:lang w:val="fr-FR"/>
                    </w:rPr>
                    <w:t>t</w:t>
                  </w:r>
                  <w:r w:rsidRPr="00672996">
                    <w:rPr>
                      <w:rFonts w:ascii="Bookman Old Style" w:eastAsia="Calibri" w:hAnsi="Bookman Old Style" w:cs="Calibri"/>
                      <w:b/>
                      <w:spacing w:val="-2"/>
                      <w:sz w:val="28"/>
                      <w:szCs w:val="48"/>
                      <w:lang w:val="fr-FR"/>
                    </w:rPr>
                    <w:t>i</w:t>
                  </w:r>
                  <w:r>
                    <w:rPr>
                      <w:rFonts w:ascii="Bookman Old Style" w:eastAsia="Calibri" w:hAnsi="Bookman Old Style" w:cs="Calibri"/>
                      <w:b/>
                      <w:sz w:val="28"/>
                      <w:szCs w:val="48"/>
                      <w:lang w:val="fr-FR"/>
                    </w:rPr>
                    <w:t xml:space="preserve">on </w:t>
                  </w:r>
                </w:p>
                <w:p w:rsidR="00280D4A" w:rsidRDefault="00063DD5" w:rsidP="001E3623">
                  <w:pPr>
                    <w:rPr>
                      <w:rFonts w:ascii="Bookman Old Style" w:eastAsia="Calibri" w:hAnsi="Bookman Old Style" w:cs="Calibri"/>
                      <w:b/>
                      <w:sz w:val="28"/>
                      <w:szCs w:val="48"/>
                      <w:lang w:val="fr-FR"/>
                    </w:rPr>
                  </w:pPr>
                  <w:r w:rsidRPr="00672996">
                    <w:rPr>
                      <w:rFonts w:ascii="Bookman Old Style" w:eastAsia="Calibri" w:hAnsi="Bookman Old Style" w:cs="Calibri"/>
                      <w:b/>
                      <w:sz w:val="28"/>
                      <w:szCs w:val="48"/>
                      <w:lang w:val="fr-FR"/>
                    </w:rPr>
                    <w:t>Artisanale</w:t>
                  </w:r>
                </w:p>
                <w:p w:rsidR="00280D4A" w:rsidRPr="00D15735" w:rsidRDefault="00280D4A" w:rsidP="001E3623">
                  <w:pPr>
                    <w:rPr>
                      <w:rFonts w:ascii="Bookman Old Style" w:eastAsia="Calibri" w:hAnsi="Bookman Old Style" w:cs="Calibri"/>
                      <w:sz w:val="18"/>
                      <w:szCs w:val="48"/>
                      <w:lang w:val="fr-FR"/>
                    </w:rPr>
                  </w:pPr>
                </w:p>
                <w:p w:rsidR="00280D4A" w:rsidRDefault="00280D4A" w:rsidP="001E3623">
                  <w:pPr>
                    <w:rPr>
                      <w:rFonts w:ascii="Bookman Old Style" w:eastAsia="Calibri" w:hAnsi="Bookman Old Style" w:cs="Calibri"/>
                      <w:b/>
                      <w:position w:val="2"/>
                      <w:sz w:val="28"/>
                      <w:szCs w:val="48"/>
                      <w:lang w:val="fr-FR"/>
                    </w:rPr>
                  </w:pPr>
                  <w:r w:rsidRPr="00672996">
                    <w:rPr>
                      <w:rFonts w:ascii="Bookman Old Style" w:eastAsia="Calibri" w:hAnsi="Bookman Old Style" w:cs="Calibri"/>
                      <w:b/>
                      <w:position w:val="2"/>
                      <w:sz w:val="28"/>
                      <w:szCs w:val="48"/>
                      <w:lang w:val="fr-FR"/>
                    </w:rPr>
                    <w:t>19</w:t>
                  </w:r>
                  <w:r w:rsidRPr="00672996">
                    <w:rPr>
                      <w:rFonts w:ascii="Bookman Old Style" w:eastAsia="Calibri" w:hAnsi="Bookman Old Style" w:cs="Calibri"/>
                      <w:b/>
                      <w:spacing w:val="-2"/>
                      <w:position w:val="2"/>
                      <w:sz w:val="28"/>
                      <w:szCs w:val="48"/>
                      <w:lang w:val="fr-FR"/>
                    </w:rPr>
                    <w:t xml:space="preserve"> </w:t>
                  </w:r>
                  <w:r w:rsidRPr="00672996">
                    <w:rPr>
                      <w:rFonts w:ascii="Bookman Old Style" w:eastAsia="Calibri" w:hAnsi="Bookman Old Style" w:cs="Calibri"/>
                      <w:b/>
                      <w:position w:val="2"/>
                      <w:sz w:val="28"/>
                      <w:szCs w:val="48"/>
                      <w:lang w:val="fr-FR"/>
                    </w:rPr>
                    <w:t>armes</w:t>
                  </w:r>
                  <w:r w:rsidRPr="00672996">
                    <w:rPr>
                      <w:rFonts w:ascii="Bookman Old Style" w:eastAsia="Calibri" w:hAnsi="Bookman Old Style" w:cs="Calibri"/>
                      <w:b/>
                      <w:spacing w:val="-2"/>
                      <w:position w:val="2"/>
                      <w:sz w:val="28"/>
                      <w:szCs w:val="48"/>
                      <w:lang w:val="fr-FR"/>
                    </w:rPr>
                    <w:t xml:space="preserve"> </w:t>
                  </w:r>
                  <w:r w:rsidRPr="00672996">
                    <w:rPr>
                      <w:rFonts w:ascii="Bookman Old Style" w:eastAsia="Calibri" w:hAnsi="Bookman Old Style" w:cs="Calibri"/>
                      <w:b/>
                      <w:position w:val="2"/>
                      <w:sz w:val="28"/>
                      <w:szCs w:val="48"/>
                      <w:lang w:val="fr-FR"/>
                    </w:rPr>
                    <w:t>de g</w:t>
                  </w:r>
                  <w:r w:rsidRPr="00672996">
                    <w:rPr>
                      <w:rFonts w:ascii="Bookman Old Style" w:eastAsia="Calibri" w:hAnsi="Bookman Old Style" w:cs="Calibri"/>
                      <w:b/>
                      <w:spacing w:val="-2"/>
                      <w:position w:val="2"/>
                      <w:sz w:val="28"/>
                      <w:szCs w:val="48"/>
                      <w:lang w:val="fr-FR"/>
                    </w:rPr>
                    <w:t>u</w:t>
                  </w:r>
                  <w:r w:rsidRPr="00672996">
                    <w:rPr>
                      <w:rFonts w:ascii="Bookman Old Style" w:eastAsia="Calibri" w:hAnsi="Bookman Old Style" w:cs="Calibri"/>
                      <w:b/>
                      <w:position w:val="2"/>
                      <w:sz w:val="28"/>
                      <w:szCs w:val="48"/>
                      <w:lang w:val="fr-FR"/>
                    </w:rPr>
                    <w:t>er</w:t>
                  </w:r>
                  <w:r w:rsidRPr="00672996">
                    <w:rPr>
                      <w:rFonts w:ascii="Bookman Old Style" w:eastAsia="Calibri" w:hAnsi="Bookman Old Style" w:cs="Calibri"/>
                      <w:b/>
                      <w:spacing w:val="-5"/>
                      <w:position w:val="2"/>
                      <w:sz w:val="28"/>
                      <w:szCs w:val="48"/>
                      <w:lang w:val="fr-FR"/>
                    </w:rPr>
                    <w:t>r</w:t>
                  </w:r>
                  <w:r w:rsidRPr="00672996">
                    <w:rPr>
                      <w:rFonts w:ascii="Bookman Old Style" w:eastAsia="Calibri" w:hAnsi="Bookman Old Style" w:cs="Calibri"/>
                      <w:b/>
                      <w:position w:val="2"/>
                      <w:sz w:val="28"/>
                      <w:szCs w:val="48"/>
                      <w:lang w:val="fr-FR"/>
                    </w:rPr>
                    <w:t>e</w:t>
                  </w:r>
                </w:p>
                <w:p w:rsidR="00280D4A" w:rsidRPr="00D15735" w:rsidRDefault="00280D4A" w:rsidP="001E3623">
                  <w:pPr>
                    <w:rPr>
                      <w:rFonts w:ascii="Bookman Old Style" w:hAnsi="Bookman Old Style" w:cs="Arial"/>
                      <w:sz w:val="18"/>
                      <w:szCs w:val="26"/>
                      <w:lang w:val="fr-FR" w:eastAsia="fr-FR"/>
                    </w:rPr>
                  </w:pPr>
                </w:p>
                <w:p w:rsidR="00280D4A" w:rsidRPr="00672996" w:rsidRDefault="00280D4A" w:rsidP="001E3623">
                  <w:pPr>
                    <w:rPr>
                      <w:rFonts w:ascii="Bookman Old Style" w:hAnsi="Bookman Old Style" w:cs="Arial"/>
                      <w:sz w:val="32"/>
                      <w:szCs w:val="26"/>
                      <w:lang w:val="fr-FR" w:eastAsia="fr-FR"/>
                    </w:rPr>
                  </w:pPr>
                  <w:r w:rsidRPr="00672996">
                    <w:rPr>
                      <w:rFonts w:ascii="Bookman Old Style" w:eastAsia="Calibri" w:hAnsi="Bookman Old Style" w:cs="Calibri"/>
                      <w:b/>
                      <w:sz w:val="28"/>
                      <w:szCs w:val="48"/>
                      <w:lang w:val="fr-FR"/>
                    </w:rPr>
                    <w:t>1</w:t>
                  </w:r>
                  <w:r w:rsidRPr="00672996">
                    <w:rPr>
                      <w:rFonts w:ascii="Bookman Old Style" w:eastAsia="Calibri" w:hAnsi="Bookman Old Style" w:cs="Calibri"/>
                      <w:b/>
                      <w:spacing w:val="-2"/>
                      <w:sz w:val="28"/>
                      <w:szCs w:val="48"/>
                      <w:lang w:val="fr-FR"/>
                    </w:rPr>
                    <w:t>5</w:t>
                  </w:r>
                  <w:r w:rsidRPr="00672996">
                    <w:rPr>
                      <w:rFonts w:ascii="Bookman Old Style" w:eastAsia="Calibri" w:hAnsi="Bookman Old Style" w:cs="Calibri"/>
                      <w:b/>
                      <w:sz w:val="28"/>
                      <w:szCs w:val="48"/>
                      <w:lang w:val="fr-FR"/>
                    </w:rPr>
                    <w:t>05</w:t>
                  </w:r>
                  <w:r w:rsidRPr="00672996">
                    <w:rPr>
                      <w:rFonts w:ascii="Bookman Old Style" w:eastAsia="Calibri" w:hAnsi="Bookman Old Style" w:cs="Calibri"/>
                      <w:b/>
                      <w:spacing w:val="-2"/>
                      <w:sz w:val="28"/>
                      <w:szCs w:val="48"/>
                      <w:lang w:val="fr-FR"/>
                    </w:rPr>
                    <w:t xml:space="preserve"> </w:t>
                  </w:r>
                  <w:r w:rsidRPr="00672996">
                    <w:rPr>
                      <w:rFonts w:ascii="Bookman Old Style" w:eastAsia="Calibri" w:hAnsi="Bookman Old Style" w:cs="Calibri"/>
                      <w:b/>
                      <w:sz w:val="28"/>
                      <w:szCs w:val="48"/>
                      <w:lang w:val="fr-FR"/>
                    </w:rPr>
                    <w:t>mu</w:t>
                  </w:r>
                  <w:r w:rsidRPr="00672996">
                    <w:rPr>
                      <w:rFonts w:ascii="Bookman Old Style" w:eastAsia="Calibri" w:hAnsi="Bookman Old Style" w:cs="Calibri"/>
                      <w:b/>
                      <w:spacing w:val="-2"/>
                      <w:sz w:val="28"/>
                      <w:szCs w:val="48"/>
                      <w:lang w:val="fr-FR"/>
                    </w:rPr>
                    <w:t>n</w:t>
                  </w:r>
                  <w:r w:rsidRPr="00672996">
                    <w:rPr>
                      <w:rFonts w:ascii="Bookman Old Style" w:eastAsia="Calibri" w:hAnsi="Bookman Old Style" w:cs="Calibri"/>
                      <w:b/>
                      <w:sz w:val="28"/>
                      <w:szCs w:val="48"/>
                      <w:lang w:val="fr-FR"/>
                    </w:rPr>
                    <w:t>i</w:t>
                  </w:r>
                  <w:r w:rsidRPr="00672996">
                    <w:rPr>
                      <w:rFonts w:ascii="Bookman Old Style" w:eastAsia="Calibri" w:hAnsi="Bookman Old Style" w:cs="Calibri"/>
                      <w:b/>
                      <w:spacing w:val="-2"/>
                      <w:sz w:val="28"/>
                      <w:szCs w:val="48"/>
                      <w:lang w:val="fr-FR"/>
                    </w:rPr>
                    <w:t>t</w:t>
                  </w:r>
                  <w:r w:rsidRPr="00672996">
                    <w:rPr>
                      <w:rFonts w:ascii="Bookman Old Style" w:eastAsia="Calibri" w:hAnsi="Bookman Old Style" w:cs="Calibri"/>
                      <w:b/>
                      <w:sz w:val="28"/>
                      <w:szCs w:val="48"/>
                      <w:lang w:val="fr-FR"/>
                    </w:rPr>
                    <w:t>ions</w:t>
                  </w:r>
                </w:p>
                <w:p w:rsidR="00280D4A" w:rsidRDefault="00280D4A" w:rsidP="001E3623">
                  <w:pPr>
                    <w:rPr>
                      <w:lang w:val="fr-FR"/>
                    </w:rPr>
                  </w:pPr>
                </w:p>
              </w:txbxContent>
            </v:textbox>
          </v:shape>
        </w:pict>
      </w:r>
      <w:r w:rsidRPr="000D2AF2">
        <w:rPr>
          <w:rFonts w:ascii="Calibri" w:eastAsia="Calibri" w:hAnsi="Calibri" w:cs="Calibri"/>
          <w:b/>
          <w:noProof/>
          <w:color w:val="FFFFFF"/>
          <w:szCs w:val="48"/>
          <w:lang w:val="fr-FR" w:eastAsia="fr-FR"/>
        </w:rPr>
        <w:pict>
          <v:shape id="_x0000_s1106" type="#_x0000_t87" style="position:absolute;margin-left:182.05pt;margin-top:2.4pt;width:32.3pt;height:92.8pt;z-index:251769856;mso-width-relative:margin;mso-height-relative:margin" filled="t">
            <v:textbox style="mso-next-textbox:#_x0000_s1106">
              <w:txbxContent>
                <w:p w:rsidR="00280D4A" w:rsidRDefault="00280D4A" w:rsidP="001E3623">
                  <w:pPr>
                    <w:rPr>
                      <w:lang w:val="fr-FR"/>
                    </w:rPr>
                  </w:pPr>
                </w:p>
              </w:txbxContent>
            </v:textbox>
          </v:shape>
        </w:pict>
      </w:r>
      <w:r>
        <w:rPr>
          <w:rFonts w:ascii="Arial" w:hAnsi="Arial" w:cs="Arial"/>
          <w:noProof/>
          <w:sz w:val="26"/>
          <w:szCs w:val="26"/>
          <w:lang w:val="fr-FR" w:eastAsia="fr-FR"/>
        </w:rPr>
        <w:pict>
          <v:shape id="_x0000_s1103" type="#_x0000_t94" style="position:absolute;margin-left:2pt;margin-top:3.45pt;width:152.15pt;height:86.95pt;z-index:251766784" adj="16582,7254" fillcolor="#4f81bd [3204]">
            <v:fill color2="fill lighten(51)" focusposition="1" focussize="" method="linear sigma" focus="100%" type="gradient"/>
            <v:textbox>
              <w:txbxContent>
                <w:p w:rsidR="00280D4A" w:rsidRPr="008E3BAD" w:rsidRDefault="00280D4A" w:rsidP="001E3623">
                  <w:pPr>
                    <w:ind w:left="240"/>
                    <w:rPr>
                      <w:rFonts w:ascii="Bookman Old Style" w:hAnsi="Bookman Old Style"/>
                      <w:sz w:val="24"/>
                      <w:lang w:val="fr-FR"/>
                    </w:rPr>
                  </w:pPr>
                  <w:r w:rsidRPr="008E3BAD">
                    <w:rPr>
                      <w:rFonts w:ascii="Bookman Old Style" w:hAnsi="Bookman Old Style"/>
                      <w:sz w:val="24"/>
                      <w:lang w:val="fr-FR"/>
                    </w:rPr>
                    <w:t>GENDAMERIE       NATIONALE</w:t>
                  </w:r>
                </w:p>
              </w:txbxContent>
            </v:textbox>
          </v:shape>
        </w:pict>
      </w: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Pr="00E83B28" w:rsidRDefault="000D2AF2" w:rsidP="001E3623">
      <w:pPr>
        <w:spacing w:line="560" w:lineRule="exact"/>
        <w:ind w:left="1140" w:right="-88" w:hanging="348"/>
        <w:rPr>
          <w:rFonts w:ascii="Calibri" w:eastAsia="Calibri" w:hAnsi="Calibri" w:cs="Calibri"/>
          <w:szCs w:val="48"/>
          <w:lang w:val="fr-FR"/>
        </w:rPr>
      </w:pPr>
      <w:r w:rsidRPr="000D2AF2">
        <w:rPr>
          <w:rFonts w:ascii="Arial" w:hAnsi="Arial" w:cs="Arial"/>
          <w:noProof/>
          <w:sz w:val="26"/>
          <w:szCs w:val="26"/>
          <w:lang w:val="fr-FR" w:eastAsia="fr-FR"/>
        </w:rPr>
        <w:pict>
          <v:shape id="_x0000_s1108" type="#_x0000_t202" style="position:absolute;left:0;text-align:left;margin-left:108.7pt;margin-top:26.55pt;width:241.75pt;height:135.95pt;z-index:251771904;mso-width-relative:margin;mso-height-relative:margin" fillcolor="#4f81bd [3204]" strokecolor="white [3212]">
            <v:fill color2="fill lighten(51)" focusposition=".5,.5" focussize="" method="linear sigma" focus="100%" type="gradientRadial"/>
            <v:shadow on="t" opacity=".5" offset="-6pt,-6pt"/>
            <v:textbox>
              <w:txbxContent>
                <w:p w:rsidR="00280D4A" w:rsidRDefault="00280D4A" w:rsidP="001E3623">
                  <w:pPr>
                    <w:jc w:val="center"/>
                    <w:rPr>
                      <w:rFonts w:ascii="Bookman Old Style" w:eastAsia="Calibri" w:hAnsi="Bookman Old Style" w:cs="Calibri"/>
                      <w:b/>
                      <w:spacing w:val="-6"/>
                      <w:position w:val="1"/>
                      <w:sz w:val="32"/>
                      <w:szCs w:val="40"/>
                      <w:lang w:val="fr-FR"/>
                    </w:rPr>
                  </w:pPr>
                  <w:r w:rsidRPr="009C43DF">
                    <w:rPr>
                      <w:rFonts w:ascii="Bookman Old Style" w:eastAsia="Calibri" w:hAnsi="Bookman Old Style" w:cs="Calibri"/>
                      <w:b/>
                      <w:spacing w:val="-2"/>
                      <w:position w:val="1"/>
                      <w:sz w:val="32"/>
                      <w:szCs w:val="40"/>
                      <w:lang w:val="fr-FR"/>
                    </w:rPr>
                    <w:t>E</w:t>
                  </w:r>
                  <w:r w:rsidRPr="009C43DF">
                    <w:rPr>
                      <w:rFonts w:ascii="Bookman Old Style" w:eastAsia="Calibri" w:hAnsi="Bookman Old Style" w:cs="Calibri"/>
                      <w:b/>
                      <w:spacing w:val="-4"/>
                      <w:position w:val="1"/>
                      <w:sz w:val="32"/>
                      <w:szCs w:val="40"/>
                      <w:lang w:val="fr-FR"/>
                    </w:rPr>
                    <w:t>n</w:t>
                  </w:r>
                  <w:r w:rsidRPr="009C43DF">
                    <w:rPr>
                      <w:rFonts w:ascii="Bookman Old Style" w:eastAsia="Calibri" w:hAnsi="Bookman Old Style" w:cs="Calibri"/>
                      <w:b/>
                      <w:position w:val="1"/>
                      <w:sz w:val="32"/>
                      <w:szCs w:val="40"/>
                      <w:lang w:val="fr-FR"/>
                    </w:rPr>
                    <w:t>t</w:t>
                  </w:r>
                  <w:r w:rsidRPr="009C43DF">
                    <w:rPr>
                      <w:rFonts w:ascii="Bookman Old Style" w:eastAsia="Calibri" w:hAnsi="Bookman Old Style" w:cs="Calibri"/>
                      <w:b/>
                      <w:spacing w:val="-6"/>
                      <w:position w:val="1"/>
                      <w:sz w:val="32"/>
                      <w:szCs w:val="40"/>
                      <w:lang w:val="fr-FR"/>
                    </w:rPr>
                    <w:t>r</w:t>
                  </w:r>
                  <w:r w:rsidRPr="009C43DF">
                    <w:rPr>
                      <w:rFonts w:ascii="Bookman Old Style" w:eastAsia="Calibri" w:hAnsi="Bookman Old Style" w:cs="Calibri"/>
                      <w:b/>
                      <w:position w:val="1"/>
                      <w:sz w:val="32"/>
                      <w:szCs w:val="40"/>
                      <w:lang w:val="fr-FR"/>
                    </w:rPr>
                    <w:t>e 2</w:t>
                  </w:r>
                  <w:r w:rsidRPr="009C43DF">
                    <w:rPr>
                      <w:rFonts w:ascii="Bookman Old Style" w:eastAsia="Calibri" w:hAnsi="Bookman Old Style" w:cs="Calibri"/>
                      <w:b/>
                      <w:spacing w:val="1"/>
                      <w:position w:val="1"/>
                      <w:sz w:val="32"/>
                      <w:szCs w:val="40"/>
                      <w:lang w:val="fr-FR"/>
                    </w:rPr>
                    <w:t>0</w:t>
                  </w:r>
                  <w:r w:rsidRPr="009C43DF">
                    <w:rPr>
                      <w:rFonts w:ascii="Bookman Old Style" w:eastAsia="Calibri" w:hAnsi="Bookman Old Style" w:cs="Calibri"/>
                      <w:b/>
                      <w:position w:val="1"/>
                      <w:sz w:val="32"/>
                      <w:szCs w:val="40"/>
                      <w:lang w:val="fr-FR"/>
                    </w:rPr>
                    <w:t>03</w:t>
                  </w:r>
                  <w:r w:rsidRPr="009C43DF">
                    <w:rPr>
                      <w:rFonts w:ascii="Bookman Old Style" w:eastAsia="Calibri" w:hAnsi="Bookman Old Style" w:cs="Calibri"/>
                      <w:b/>
                      <w:spacing w:val="-5"/>
                      <w:position w:val="1"/>
                      <w:sz w:val="32"/>
                      <w:szCs w:val="40"/>
                      <w:lang w:val="fr-FR"/>
                    </w:rPr>
                    <w:t xml:space="preserve"> </w:t>
                  </w:r>
                  <w:r w:rsidRPr="009C43DF">
                    <w:rPr>
                      <w:rFonts w:ascii="Bookman Old Style" w:eastAsia="Calibri" w:hAnsi="Bookman Old Style" w:cs="Calibri"/>
                      <w:b/>
                      <w:position w:val="1"/>
                      <w:sz w:val="32"/>
                      <w:szCs w:val="40"/>
                      <w:lang w:val="fr-FR"/>
                    </w:rPr>
                    <w:t>et</w:t>
                  </w:r>
                  <w:r w:rsidRPr="009C43DF">
                    <w:rPr>
                      <w:rFonts w:ascii="Bookman Old Style" w:eastAsia="Calibri" w:hAnsi="Bookman Old Style" w:cs="Calibri"/>
                      <w:b/>
                      <w:spacing w:val="-1"/>
                      <w:position w:val="1"/>
                      <w:sz w:val="32"/>
                      <w:szCs w:val="40"/>
                      <w:lang w:val="fr-FR"/>
                    </w:rPr>
                    <w:t xml:space="preserve"> </w:t>
                  </w:r>
                  <w:r w:rsidRPr="009C43DF">
                    <w:rPr>
                      <w:rFonts w:ascii="Bookman Old Style" w:eastAsia="Calibri" w:hAnsi="Bookman Old Style" w:cs="Calibri"/>
                      <w:b/>
                      <w:position w:val="1"/>
                      <w:sz w:val="32"/>
                      <w:szCs w:val="40"/>
                      <w:lang w:val="fr-FR"/>
                    </w:rPr>
                    <w:t>20</w:t>
                  </w:r>
                  <w:r w:rsidRPr="009C43DF">
                    <w:rPr>
                      <w:rFonts w:ascii="Bookman Old Style" w:eastAsia="Calibri" w:hAnsi="Bookman Old Style" w:cs="Calibri"/>
                      <w:b/>
                      <w:spacing w:val="1"/>
                      <w:position w:val="1"/>
                      <w:sz w:val="32"/>
                      <w:szCs w:val="40"/>
                      <w:lang w:val="fr-FR"/>
                    </w:rPr>
                    <w:t>0</w:t>
                  </w:r>
                  <w:r>
                    <w:rPr>
                      <w:rFonts w:ascii="Bookman Old Style" w:eastAsia="Calibri" w:hAnsi="Bookman Old Style" w:cs="Calibri"/>
                      <w:b/>
                      <w:position w:val="1"/>
                      <w:sz w:val="32"/>
                      <w:szCs w:val="40"/>
                      <w:lang w:val="fr-FR"/>
                    </w:rPr>
                    <w:t>7 :</w:t>
                  </w:r>
                  <w:r w:rsidRPr="009C43DF">
                    <w:rPr>
                      <w:rFonts w:ascii="Bookman Old Style" w:eastAsia="Calibri" w:hAnsi="Bookman Old Style" w:cs="Calibri"/>
                      <w:b/>
                      <w:spacing w:val="-6"/>
                      <w:position w:val="1"/>
                      <w:sz w:val="32"/>
                      <w:szCs w:val="40"/>
                      <w:lang w:val="fr-FR"/>
                    </w:rPr>
                    <w:t xml:space="preserve"> </w:t>
                  </w:r>
                </w:p>
                <w:p w:rsidR="00280D4A" w:rsidRDefault="00280D4A" w:rsidP="001E3623">
                  <w:pPr>
                    <w:jc w:val="center"/>
                    <w:rPr>
                      <w:rFonts w:ascii="Bookman Old Style" w:eastAsia="Calibri" w:hAnsi="Bookman Old Style" w:cs="Calibri"/>
                      <w:b/>
                      <w:position w:val="1"/>
                      <w:sz w:val="28"/>
                      <w:szCs w:val="40"/>
                      <w:lang w:val="fr-FR"/>
                    </w:rPr>
                  </w:pPr>
                  <w:r w:rsidRPr="009C43DF">
                    <w:rPr>
                      <w:rFonts w:ascii="Bookman Old Style" w:eastAsia="Calibri" w:hAnsi="Bookman Old Style" w:cs="Calibri"/>
                      <w:b/>
                      <w:position w:val="1"/>
                      <w:sz w:val="32"/>
                      <w:szCs w:val="40"/>
                      <w:lang w:val="fr-FR"/>
                    </w:rPr>
                    <w:t xml:space="preserve">7 </w:t>
                  </w:r>
                  <w:r w:rsidRPr="009C43DF">
                    <w:rPr>
                      <w:rFonts w:ascii="Bookman Old Style" w:eastAsia="Calibri" w:hAnsi="Bookman Old Style" w:cs="Calibri"/>
                      <w:b/>
                      <w:spacing w:val="-1"/>
                      <w:position w:val="1"/>
                      <w:sz w:val="32"/>
                      <w:szCs w:val="40"/>
                      <w:lang w:val="fr-FR"/>
                    </w:rPr>
                    <w:t>a</w:t>
                  </w:r>
                  <w:r w:rsidRPr="009C43DF">
                    <w:rPr>
                      <w:rFonts w:ascii="Bookman Old Style" w:eastAsia="Calibri" w:hAnsi="Bookman Old Style" w:cs="Calibri"/>
                      <w:b/>
                      <w:position w:val="1"/>
                      <w:sz w:val="32"/>
                      <w:szCs w:val="40"/>
                      <w:lang w:val="fr-FR"/>
                    </w:rPr>
                    <w:t>rmes</w:t>
                  </w:r>
                  <w:r w:rsidRPr="009C43DF">
                    <w:rPr>
                      <w:rFonts w:ascii="Bookman Old Style" w:eastAsia="Calibri" w:hAnsi="Bookman Old Style" w:cs="Calibri"/>
                      <w:b/>
                      <w:spacing w:val="-2"/>
                      <w:position w:val="1"/>
                      <w:sz w:val="32"/>
                      <w:szCs w:val="40"/>
                      <w:lang w:val="fr-FR"/>
                    </w:rPr>
                    <w:t xml:space="preserve"> </w:t>
                  </w:r>
                  <w:r>
                    <w:rPr>
                      <w:rFonts w:ascii="Bookman Old Style" w:eastAsia="Calibri" w:hAnsi="Bookman Old Style" w:cs="Calibri"/>
                      <w:b/>
                      <w:spacing w:val="-2"/>
                      <w:position w:val="1"/>
                      <w:sz w:val="32"/>
                      <w:szCs w:val="40"/>
                      <w:lang w:val="fr-FR"/>
                    </w:rPr>
                    <w:t xml:space="preserve">ont été </w:t>
                  </w:r>
                  <w:r w:rsidRPr="009C43DF">
                    <w:rPr>
                      <w:rFonts w:ascii="Bookman Old Style" w:eastAsia="Calibri" w:hAnsi="Bookman Old Style" w:cs="Calibri"/>
                      <w:b/>
                      <w:position w:val="1"/>
                      <w:sz w:val="32"/>
                      <w:szCs w:val="40"/>
                      <w:lang w:val="fr-FR"/>
                    </w:rPr>
                    <w:t>saisies</w:t>
                  </w:r>
                  <w:r w:rsidRPr="009C43DF">
                    <w:rPr>
                      <w:rFonts w:ascii="Bookman Old Style" w:eastAsia="Calibri" w:hAnsi="Bookman Old Style" w:cs="Calibri"/>
                      <w:b/>
                      <w:spacing w:val="-1"/>
                      <w:position w:val="1"/>
                      <w:sz w:val="32"/>
                      <w:szCs w:val="40"/>
                      <w:lang w:val="fr-FR"/>
                    </w:rPr>
                    <w:t xml:space="preserve"> </w:t>
                  </w:r>
                  <w:r w:rsidRPr="009C43DF">
                    <w:rPr>
                      <w:rFonts w:ascii="Bookman Old Style" w:eastAsia="Calibri" w:hAnsi="Bookman Old Style" w:cs="Calibri"/>
                      <w:b/>
                      <w:spacing w:val="-3"/>
                      <w:position w:val="1"/>
                      <w:sz w:val="32"/>
                      <w:szCs w:val="40"/>
                      <w:lang w:val="fr-FR"/>
                    </w:rPr>
                    <w:t>e</w:t>
                  </w:r>
                  <w:r w:rsidRPr="009C43DF">
                    <w:rPr>
                      <w:rFonts w:ascii="Bookman Old Style" w:eastAsia="Calibri" w:hAnsi="Bookman Old Style" w:cs="Calibri"/>
                      <w:b/>
                      <w:position w:val="1"/>
                      <w:sz w:val="32"/>
                      <w:szCs w:val="40"/>
                      <w:lang w:val="fr-FR"/>
                    </w:rPr>
                    <w:t>t</w:t>
                  </w:r>
                  <w:r w:rsidRPr="009C43DF">
                    <w:rPr>
                      <w:rFonts w:ascii="Bookman Old Style" w:eastAsia="Calibri" w:hAnsi="Bookman Old Style" w:cs="Calibri"/>
                      <w:b/>
                      <w:spacing w:val="-2"/>
                      <w:position w:val="1"/>
                      <w:sz w:val="32"/>
                      <w:szCs w:val="40"/>
                      <w:lang w:val="fr-FR"/>
                    </w:rPr>
                    <w:t xml:space="preserve"> </w:t>
                  </w:r>
                  <w:r w:rsidRPr="009C43DF">
                    <w:rPr>
                      <w:rFonts w:ascii="Bookman Old Style" w:eastAsia="Calibri" w:hAnsi="Bookman Old Style" w:cs="Calibri"/>
                      <w:b/>
                      <w:position w:val="1"/>
                      <w:sz w:val="32"/>
                      <w:szCs w:val="40"/>
                      <w:lang w:val="fr-FR"/>
                    </w:rPr>
                    <w:t>21</w:t>
                  </w:r>
                  <w:r w:rsidRPr="009C43DF">
                    <w:rPr>
                      <w:rFonts w:ascii="Bookman Old Style" w:eastAsia="Calibri" w:hAnsi="Bookman Old Style" w:cs="Calibri"/>
                      <w:b/>
                      <w:spacing w:val="1"/>
                      <w:position w:val="1"/>
                      <w:sz w:val="32"/>
                      <w:szCs w:val="40"/>
                      <w:lang w:val="fr-FR"/>
                    </w:rPr>
                    <w:t>2</w:t>
                  </w:r>
                  <w:r w:rsidRPr="009C43DF">
                    <w:rPr>
                      <w:rFonts w:ascii="Bookman Old Style" w:eastAsia="Calibri" w:hAnsi="Bookman Old Style" w:cs="Calibri"/>
                      <w:b/>
                      <w:position w:val="1"/>
                      <w:sz w:val="32"/>
                      <w:szCs w:val="40"/>
                      <w:lang w:val="fr-FR"/>
                    </w:rPr>
                    <w:t>72</w:t>
                  </w:r>
                  <w:r w:rsidRPr="009C43DF">
                    <w:rPr>
                      <w:rFonts w:ascii="Bookman Old Style" w:eastAsia="Calibri" w:hAnsi="Bookman Old Style" w:cs="Calibri"/>
                      <w:b/>
                      <w:spacing w:val="-8"/>
                      <w:position w:val="1"/>
                      <w:sz w:val="32"/>
                      <w:szCs w:val="40"/>
                      <w:lang w:val="fr-FR"/>
                    </w:rPr>
                    <w:t xml:space="preserve"> </w:t>
                  </w:r>
                  <w:r w:rsidRPr="009C43DF">
                    <w:rPr>
                      <w:rFonts w:ascii="Bookman Old Style" w:eastAsia="Calibri" w:hAnsi="Bookman Old Style" w:cs="Calibri"/>
                      <w:b/>
                      <w:position w:val="1"/>
                      <w:sz w:val="32"/>
                      <w:szCs w:val="40"/>
                      <w:lang w:val="fr-FR"/>
                    </w:rPr>
                    <w:t>munitions</w:t>
                  </w:r>
                </w:p>
                <w:p w:rsidR="00280D4A" w:rsidRPr="004643D3" w:rsidRDefault="00280D4A" w:rsidP="001E3623">
                  <w:pPr>
                    <w:jc w:val="center"/>
                    <w:rPr>
                      <w:rFonts w:ascii="Bookman Old Style" w:hAnsi="Bookman Old Style" w:cs="Arial"/>
                      <w:color w:val="FFFFFF" w:themeColor="background1"/>
                      <w:sz w:val="32"/>
                      <w:szCs w:val="26"/>
                      <w:lang w:val="fr-FR" w:eastAsia="fr-FR"/>
                    </w:rPr>
                  </w:pPr>
                  <w:r w:rsidRPr="004643D3">
                    <w:rPr>
                      <w:rFonts w:ascii="Bookman Old Style" w:eastAsia="Calibri" w:hAnsi="Bookman Old Style" w:cs="Calibri"/>
                      <w:b/>
                      <w:color w:val="FFFFFF" w:themeColor="background1"/>
                      <w:position w:val="1"/>
                      <w:sz w:val="28"/>
                      <w:szCs w:val="40"/>
                      <w:lang w:val="fr-FR"/>
                    </w:rPr>
                    <w:t>(</w:t>
                  </w:r>
                  <w:r w:rsidRPr="004643D3">
                    <w:rPr>
                      <w:rFonts w:ascii="Bookman Old Style" w:eastAsia="Calibri" w:hAnsi="Bookman Old Style" w:cs="Calibri"/>
                      <w:b/>
                      <w:color w:val="FFFFFF" w:themeColor="background1"/>
                      <w:spacing w:val="-2"/>
                      <w:position w:val="1"/>
                      <w:sz w:val="28"/>
                      <w:szCs w:val="40"/>
                      <w:lang w:val="fr-FR"/>
                    </w:rPr>
                    <w:t>Communication</w:t>
                  </w:r>
                </w:p>
                <w:p w:rsidR="00280D4A" w:rsidRPr="004643D3" w:rsidRDefault="00280D4A" w:rsidP="001E3623">
                  <w:pPr>
                    <w:jc w:val="center"/>
                    <w:rPr>
                      <w:rFonts w:ascii="Bookman Old Style" w:hAnsi="Bookman Old Style" w:cs="Arial"/>
                      <w:color w:val="FFFFFF" w:themeColor="background1"/>
                      <w:sz w:val="32"/>
                      <w:szCs w:val="26"/>
                      <w:lang w:val="fr-FR" w:eastAsia="fr-FR"/>
                    </w:rPr>
                  </w:pPr>
                  <w:r w:rsidRPr="004643D3">
                    <w:rPr>
                      <w:rFonts w:ascii="Bookman Old Style" w:eastAsia="Calibri" w:hAnsi="Bookman Old Style" w:cs="Calibri"/>
                      <w:b/>
                      <w:color w:val="FFFFFF" w:themeColor="background1"/>
                      <w:position w:val="1"/>
                      <w:sz w:val="28"/>
                      <w:szCs w:val="40"/>
                      <w:lang w:val="fr-FR"/>
                    </w:rPr>
                    <w:t>Colonel</w:t>
                  </w:r>
                  <w:r w:rsidRPr="004643D3">
                    <w:rPr>
                      <w:rFonts w:ascii="Bookman Old Style" w:eastAsia="Calibri" w:hAnsi="Bookman Old Style" w:cs="Calibri"/>
                      <w:b/>
                      <w:color w:val="FFFFFF" w:themeColor="background1"/>
                      <w:spacing w:val="-3"/>
                      <w:position w:val="1"/>
                      <w:sz w:val="28"/>
                      <w:szCs w:val="40"/>
                      <w:lang w:val="fr-FR"/>
                    </w:rPr>
                    <w:t xml:space="preserve"> </w:t>
                  </w:r>
                  <w:r w:rsidRPr="004643D3">
                    <w:rPr>
                      <w:rFonts w:ascii="Bookman Old Style" w:eastAsia="Calibri" w:hAnsi="Bookman Old Style" w:cs="Calibri"/>
                      <w:b/>
                      <w:color w:val="FFFFFF" w:themeColor="background1"/>
                      <w:position w:val="1"/>
                      <w:sz w:val="28"/>
                      <w:szCs w:val="40"/>
                      <w:lang w:val="fr-FR"/>
                    </w:rPr>
                    <w:t>Emm</w:t>
                  </w:r>
                  <w:r w:rsidRPr="004643D3">
                    <w:rPr>
                      <w:rFonts w:ascii="Bookman Old Style" w:eastAsia="Calibri" w:hAnsi="Bookman Old Style" w:cs="Calibri"/>
                      <w:b/>
                      <w:color w:val="FFFFFF" w:themeColor="background1"/>
                      <w:spacing w:val="-1"/>
                      <w:position w:val="1"/>
                      <w:sz w:val="28"/>
                      <w:szCs w:val="40"/>
                      <w:lang w:val="fr-FR"/>
                    </w:rPr>
                    <w:t>a</w:t>
                  </w:r>
                  <w:r w:rsidRPr="004643D3">
                    <w:rPr>
                      <w:rFonts w:ascii="Bookman Old Style" w:eastAsia="Calibri" w:hAnsi="Bookman Old Style" w:cs="Calibri"/>
                      <w:b/>
                      <w:color w:val="FFFFFF" w:themeColor="background1"/>
                      <w:position w:val="1"/>
                      <w:sz w:val="28"/>
                      <w:szCs w:val="40"/>
                      <w:lang w:val="fr-FR"/>
                    </w:rPr>
                    <w:t>n</w:t>
                  </w:r>
                  <w:r w:rsidRPr="004643D3">
                    <w:rPr>
                      <w:rFonts w:ascii="Bookman Old Style" w:eastAsia="Calibri" w:hAnsi="Bookman Old Style" w:cs="Calibri"/>
                      <w:b/>
                      <w:color w:val="FFFFFF" w:themeColor="background1"/>
                      <w:spacing w:val="2"/>
                      <w:position w:val="1"/>
                      <w:sz w:val="28"/>
                      <w:szCs w:val="40"/>
                      <w:lang w:val="fr-FR"/>
                    </w:rPr>
                    <w:t>u</w:t>
                  </w:r>
                  <w:r w:rsidRPr="004643D3">
                    <w:rPr>
                      <w:rFonts w:ascii="Bookman Old Style" w:eastAsia="Calibri" w:hAnsi="Bookman Old Style" w:cs="Calibri"/>
                      <w:b/>
                      <w:color w:val="FFFFFF" w:themeColor="background1"/>
                      <w:position w:val="1"/>
                      <w:sz w:val="28"/>
                      <w:szCs w:val="40"/>
                      <w:lang w:val="fr-FR"/>
                    </w:rPr>
                    <w:t>el</w:t>
                  </w:r>
                  <w:r w:rsidRPr="004643D3">
                    <w:rPr>
                      <w:rFonts w:ascii="Bookman Old Style" w:eastAsia="Calibri" w:hAnsi="Bookman Old Style" w:cs="Calibri"/>
                      <w:b/>
                      <w:color w:val="FFFFFF" w:themeColor="background1"/>
                      <w:spacing w:val="-3"/>
                      <w:position w:val="1"/>
                      <w:sz w:val="28"/>
                      <w:szCs w:val="40"/>
                      <w:lang w:val="fr-FR"/>
                    </w:rPr>
                    <w:t xml:space="preserve"> </w:t>
                  </w:r>
                  <w:proofErr w:type="spellStart"/>
                  <w:r w:rsidRPr="004643D3">
                    <w:rPr>
                      <w:rFonts w:ascii="Bookman Old Style" w:eastAsia="Calibri" w:hAnsi="Bookman Old Style" w:cs="Calibri"/>
                      <w:b/>
                      <w:color w:val="FFFFFF" w:themeColor="background1"/>
                      <w:spacing w:val="-33"/>
                      <w:position w:val="1"/>
                      <w:sz w:val="28"/>
                      <w:szCs w:val="40"/>
                      <w:lang w:val="fr-FR"/>
                    </w:rPr>
                    <w:t>T</w:t>
                  </w:r>
                  <w:r w:rsidRPr="004643D3">
                    <w:rPr>
                      <w:rFonts w:ascii="Bookman Old Style" w:eastAsia="Calibri" w:hAnsi="Bookman Old Style" w:cs="Calibri"/>
                      <w:b/>
                      <w:color w:val="FFFFFF" w:themeColor="background1"/>
                      <w:position w:val="1"/>
                      <w:sz w:val="28"/>
                      <w:szCs w:val="40"/>
                      <w:lang w:val="fr-FR"/>
                    </w:rPr>
                    <w:t>ogni</w:t>
                  </w:r>
                  <w:r w:rsidRPr="004643D3">
                    <w:rPr>
                      <w:rFonts w:ascii="Bookman Old Style" w:eastAsia="Calibri" w:hAnsi="Bookman Old Style" w:cs="Calibri"/>
                      <w:b/>
                      <w:color w:val="FFFFFF" w:themeColor="background1"/>
                      <w:spacing w:val="1"/>
                      <w:position w:val="1"/>
                      <w:sz w:val="28"/>
                      <w:szCs w:val="40"/>
                      <w:lang w:val="fr-FR"/>
                    </w:rPr>
                    <w:t>b</w:t>
                  </w:r>
                  <w:r w:rsidRPr="004643D3">
                    <w:rPr>
                      <w:rFonts w:ascii="Bookman Old Style" w:eastAsia="Calibri" w:hAnsi="Bookman Old Style" w:cs="Calibri"/>
                      <w:b/>
                      <w:color w:val="FFFFFF" w:themeColor="background1"/>
                      <w:spacing w:val="-3"/>
                      <w:position w:val="1"/>
                      <w:sz w:val="28"/>
                      <w:szCs w:val="40"/>
                      <w:lang w:val="fr-FR"/>
                    </w:rPr>
                    <w:t>o</w:t>
                  </w:r>
                  <w:proofErr w:type="spellEnd"/>
                  <w:r w:rsidRPr="004643D3">
                    <w:rPr>
                      <w:rFonts w:ascii="Bookman Old Style" w:eastAsia="Calibri" w:hAnsi="Bookman Old Style" w:cs="Calibri"/>
                      <w:b/>
                      <w:color w:val="FFFFFF" w:themeColor="background1"/>
                      <w:position w:val="1"/>
                      <w:sz w:val="28"/>
                      <w:szCs w:val="40"/>
                      <w:lang w:val="fr-FR"/>
                    </w:rPr>
                    <w:t>,</w:t>
                  </w:r>
                  <w:r w:rsidRPr="004643D3">
                    <w:rPr>
                      <w:rFonts w:ascii="Bookman Old Style" w:eastAsia="Calibri" w:hAnsi="Bookman Old Style" w:cs="Calibri"/>
                      <w:b/>
                      <w:color w:val="FFFFFF" w:themeColor="background1"/>
                      <w:spacing w:val="-9"/>
                      <w:position w:val="1"/>
                      <w:sz w:val="28"/>
                      <w:szCs w:val="40"/>
                      <w:lang w:val="fr-FR"/>
                    </w:rPr>
                    <w:t xml:space="preserve"> </w:t>
                  </w:r>
                  <w:r w:rsidRPr="004643D3">
                    <w:rPr>
                      <w:rFonts w:ascii="Bookman Old Style" w:eastAsia="Calibri" w:hAnsi="Bookman Old Style" w:cs="Calibri"/>
                      <w:b/>
                      <w:color w:val="FFFFFF" w:themeColor="background1"/>
                      <w:position w:val="1"/>
                      <w:sz w:val="28"/>
                      <w:szCs w:val="40"/>
                      <w:lang w:val="fr-FR"/>
                    </w:rPr>
                    <w:t>p</w:t>
                  </w:r>
                  <w:r w:rsidRPr="004643D3">
                    <w:rPr>
                      <w:rFonts w:ascii="Bookman Old Style" w:eastAsia="Calibri" w:hAnsi="Bookman Old Style" w:cs="Calibri"/>
                      <w:b/>
                      <w:color w:val="FFFFFF" w:themeColor="background1"/>
                      <w:spacing w:val="-5"/>
                      <w:position w:val="1"/>
                      <w:sz w:val="28"/>
                      <w:szCs w:val="40"/>
                      <w:lang w:val="fr-FR"/>
                    </w:rPr>
                    <w:t>r</w:t>
                  </w:r>
                  <w:r w:rsidRPr="004643D3">
                    <w:rPr>
                      <w:rFonts w:ascii="Bookman Old Style" w:eastAsia="Calibri" w:hAnsi="Bookman Old Style" w:cs="Calibri"/>
                      <w:b/>
                      <w:color w:val="FFFFFF" w:themeColor="background1"/>
                      <w:position w:val="1"/>
                      <w:sz w:val="28"/>
                      <w:szCs w:val="40"/>
                      <w:lang w:val="fr-FR"/>
                    </w:rPr>
                    <w:t>ési</w:t>
                  </w:r>
                  <w:r w:rsidRPr="004643D3">
                    <w:rPr>
                      <w:rFonts w:ascii="Bookman Old Style" w:eastAsia="Calibri" w:hAnsi="Bookman Old Style" w:cs="Calibri"/>
                      <w:b/>
                      <w:color w:val="FFFFFF" w:themeColor="background1"/>
                      <w:spacing w:val="1"/>
                      <w:position w:val="1"/>
                      <w:sz w:val="28"/>
                      <w:szCs w:val="40"/>
                      <w:lang w:val="fr-FR"/>
                    </w:rPr>
                    <w:t>d</w:t>
                  </w:r>
                  <w:r w:rsidRPr="004643D3">
                    <w:rPr>
                      <w:rFonts w:ascii="Bookman Old Style" w:eastAsia="Calibri" w:hAnsi="Bookman Old Style" w:cs="Calibri"/>
                      <w:b/>
                      <w:color w:val="FFFFFF" w:themeColor="background1"/>
                      <w:position w:val="1"/>
                      <w:sz w:val="28"/>
                      <w:szCs w:val="40"/>
                      <w:lang w:val="fr-FR"/>
                    </w:rPr>
                    <w:t>e</w:t>
                  </w:r>
                  <w:r w:rsidRPr="004643D3">
                    <w:rPr>
                      <w:rFonts w:ascii="Bookman Old Style" w:eastAsia="Calibri" w:hAnsi="Bookman Old Style" w:cs="Calibri"/>
                      <w:b/>
                      <w:color w:val="FFFFFF" w:themeColor="background1"/>
                      <w:spacing w:val="-4"/>
                      <w:position w:val="1"/>
                      <w:sz w:val="28"/>
                      <w:szCs w:val="40"/>
                      <w:lang w:val="fr-FR"/>
                    </w:rPr>
                    <w:t>n</w:t>
                  </w:r>
                  <w:r w:rsidRPr="004643D3">
                    <w:rPr>
                      <w:rFonts w:ascii="Bookman Old Style" w:eastAsia="Calibri" w:hAnsi="Bookman Old Style" w:cs="Calibri"/>
                      <w:b/>
                      <w:color w:val="FFFFFF" w:themeColor="background1"/>
                      <w:position w:val="1"/>
                      <w:sz w:val="28"/>
                      <w:szCs w:val="40"/>
                      <w:lang w:val="fr-FR"/>
                    </w:rPr>
                    <w:t>t</w:t>
                  </w:r>
                  <w:r w:rsidRPr="004643D3">
                    <w:rPr>
                      <w:rFonts w:ascii="Bookman Old Style" w:eastAsia="Calibri" w:hAnsi="Bookman Old Style" w:cs="Calibri"/>
                      <w:b/>
                      <w:color w:val="FFFFFF" w:themeColor="background1"/>
                      <w:spacing w:val="-1"/>
                      <w:position w:val="1"/>
                      <w:sz w:val="28"/>
                      <w:szCs w:val="40"/>
                      <w:lang w:val="fr-FR"/>
                    </w:rPr>
                    <w:t xml:space="preserve"> </w:t>
                  </w:r>
                  <w:r w:rsidRPr="004643D3">
                    <w:rPr>
                      <w:rFonts w:ascii="Bookman Old Style" w:eastAsia="Calibri" w:hAnsi="Bookman Old Style" w:cs="Calibri"/>
                      <w:b/>
                      <w:color w:val="FFFFFF" w:themeColor="background1"/>
                      <w:position w:val="1"/>
                      <w:sz w:val="28"/>
                      <w:szCs w:val="40"/>
                      <w:lang w:val="fr-FR"/>
                    </w:rPr>
                    <w:t>Sou</w:t>
                  </w:r>
                  <w:r w:rsidRPr="004643D3">
                    <w:rPr>
                      <w:rFonts w:ascii="Bookman Old Style" w:eastAsia="Calibri" w:hAnsi="Bookman Old Style" w:cs="Calibri"/>
                      <w:b/>
                      <w:color w:val="FFFFFF" w:themeColor="background1"/>
                      <w:spacing w:val="3"/>
                      <w:position w:val="1"/>
                      <w:sz w:val="28"/>
                      <w:szCs w:val="40"/>
                      <w:lang w:val="fr-FR"/>
                    </w:rPr>
                    <w:t>s</w:t>
                  </w:r>
                  <w:r w:rsidRPr="004643D3">
                    <w:rPr>
                      <w:rFonts w:ascii="Bookman Old Style" w:eastAsia="Calibri" w:hAnsi="Bookman Old Style" w:cs="Calibri"/>
                      <w:b/>
                      <w:color w:val="FFFFFF" w:themeColor="background1"/>
                      <w:position w:val="1"/>
                      <w:sz w:val="28"/>
                      <w:szCs w:val="40"/>
                      <w:lang w:val="fr-FR"/>
                    </w:rPr>
                    <w:t>-</w:t>
                  </w:r>
                  <w:r w:rsidRPr="004643D3">
                    <w:rPr>
                      <w:rFonts w:ascii="Bookman Old Style" w:eastAsia="Calibri" w:hAnsi="Bookman Old Style" w:cs="Calibri"/>
                      <w:b/>
                      <w:color w:val="FFFFFF" w:themeColor="background1"/>
                      <w:spacing w:val="-2"/>
                      <w:position w:val="1"/>
                      <w:sz w:val="28"/>
                      <w:szCs w:val="40"/>
                      <w:lang w:val="fr-FR"/>
                    </w:rPr>
                    <w:t>c</w:t>
                  </w:r>
                  <w:r w:rsidRPr="004643D3">
                    <w:rPr>
                      <w:rFonts w:ascii="Bookman Old Style" w:eastAsia="Calibri" w:hAnsi="Bookman Old Style" w:cs="Calibri"/>
                      <w:b/>
                      <w:color w:val="FFFFFF" w:themeColor="background1"/>
                      <w:position w:val="1"/>
                      <w:sz w:val="28"/>
                      <w:szCs w:val="40"/>
                      <w:lang w:val="fr-FR"/>
                    </w:rPr>
                    <w:t>om</w:t>
                  </w:r>
                  <w:r w:rsidRPr="004643D3">
                    <w:rPr>
                      <w:rFonts w:ascii="Bookman Old Style" w:eastAsia="Calibri" w:hAnsi="Bookman Old Style" w:cs="Calibri"/>
                      <w:b/>
                      <w:color w:val="FFFFFF" w:themeColor="background1"/>
                      <w:spacing w:val="1"/>
                      <w:position w:val="1"/>
                      <w:sz w:val="28"/>
                      <w:szCs w:val="40"/>
                      <w:lang w:val="fr-FR"/>
                    </w:rPr>
                    <w:t>m</w:t>
                  </w:r>
                  <w:r w:rsidRPr="004643D3">
                    <w:rPr>
                      <w:rFonts w:ascii="Bookman Old Style" w:eastAsia="Calibri" w:hAnsi="Bookman Old Style" w:cs="Calibri"/>
                      <w:b/>
                      <w:color w:val="FFFFFF" w:themeColor="background1"/>
                      <w:position w:val="1"/>
                      <w:sz w:val="28"/>
                      <w:szCs w:val="40"/>
                      <w:lang w:val="fr-FR"/>
                    </w:rPr>
                    <w:t>i</w:t>
                  </w:r>
                  <w:r w:rsidRPr="004643D3">
                    <w:rPr>
                      <w:rFonts w:ascii="Bookman Old Style" w:eastAsia="Calibri" w:hAnsi="Bookman Old Style" w:cs="Calibri"/>
                      <w:b/>
                      <w:color w:val="FFFFFF" w:themeColor="background1"/>
                      <w:spacing w:val="-1"/>
                      <w:position w:val="1"/>
                      <w:sz w:val="28"/>
                      <w:szCs w:val="40"/>
                      <w:lang w:val="fr-FR"/>
                    </w:rPr>
                    <w:t>s</w:t>
                  </w:r>
                  <w:r w:rsidRPr="004643D3">
                    <w:rPr>
                      <w:rFonts w:ascii="Bookman Old Style" w:eastAsia="Calibri" w:hAnsi="Bookman Old Style" w:cs="Calibri"/>
                      <w:b/>
                      <w:color w:val="FFFFFF" w:themeColor="background1"/>
                      <w:position w:val="1"/>
                      <w:sz w:val="28"/>
                      <w:szCs w:val="40"/>
                      <w:lang w:val="fr-FR"/>
                    </w:rPr>
                    <w:t>si</w:t>
                  </w:r>
                  <w:r w:rsidRPr="004643D3">
                    <w:rPr>
                      <w:rFonts w:ascii="Bookman Old Style" w:eastAsia="Calibri" w:hAnsi="Bookman Old Style" w:cs="Calibri"/>
                      <w:b/>
                      <w:color w:val="FFFFFF" w:themeColor="background1"/>
                      <w:spacing w:val="-1"/>
                      <w:position w:val="1"/>
                      <w:sz w:val="28"/>
                      <w:szCs w:val="40"/>
                      <w:lang w:val="fr-FR"/>
                    </w:rPr>
                    <w:t>o</w:t>
                  </w:r>
                  <w:r w:rsidRPr="004643D3">
                    <w:rPr>
                      <w:rFonts w:ascii="Bookman Old Style" w:eastAsia="Calibri" w:hAnsi="Bookman Old Style" w:cs="Calibri"/>
                      <w:b/>
                      <w:color w:val="FFFFFF" w:themeColor="background1"/>
                      <w:position w:val="1"/>
                      <w:sz w:val="28"/>
                      <w:szCs w:val="40"/>
                      <w:lang w:val="fr-FR"/>
                    </w:rPr>
                    <w:t>n</w:t>
                  </w:r>
                  <w:r w:rsidRPr="004643D3">
                    <w:rPr>
                      <w:rFonts w:ascii="Bookman Old Style" w:eastAsia="Calibri" w:hAnsi="Bookman Old Style" w:cs="Calibri"/>
                      <w:b/>
                      <w:color w:val="FFFFFF" w:themeColor="background1"/>
                      <w:spacing w:val="-8"/>
                      <w:position w:val="1"/>
                      <w:sz w:val="28"/>
                      <w:szCs w:val="40"/>
                      <w:lang w:val="fr-FR"/>
                    </w:rPr>
                    <w:t xml:space="preserve"> </w:t>
                  </w:r>
                  <w:r w:rsidRPr="004643D3">
                    <w:rPr>
                      <w:rFonts w:ascii="Bookman Old Style" w:eastAsia="Calibri" w:hAnsi="Bookman Old Style" w:cs="Calibri"/>
                      <w:b/>
                      <w:color w:val="FFFFFF" w:themeColor="background1"/>
                      <w:position w:val="1"/>
                      <w:sz w:val="28"/>
                      <w:szCs w:val="40"/>
                      <w:lang w:val="fr-FR"/>
                    </w:rPr>
                    <w:t>Opé</w:t>
                  </w:r>
                  <w:r w:rsidRPr="004643D3">
                    <w:rPr>
                      <w:rFonts w:ascii="Bookman Old Style" w:eastAsia="Calibri" w:hAnsi="Bookman Old Style" w:cs="Calibri"/>
                      <w:b/>
                      <w:color w:val="FFFFFF" w:themeColor="background1"/>
                      <w:spacing w:val="-10"/>
                      <w:position w:val="1"/>
                      <w:sz w:val="28"/>
                      <w:szCs w:val="40"/>
                      <w:lang w:val="fr-FR"/>
                    </w:rPr>
                    <w:t>r</w:t>
                  </w:r>
                  <w:r w:rsidRPr="004643D3">
                    <w:rPr>
                      <w:rFonts w:ascii="Bookman Old Style" w:eastAsia="Calibri" w:hAnsi="Bookman Old Style" w:cs="Calibri"/>
                      <w:b/>
                      <w:color w:val="FFFFFF" w:themeColor="background1"/>
                      <w:spacing w:val="-6"/>
                      <w:position w:val="1"/>
                      <w:sz w:val="28"/>
                      <w:szCs w:val="40"/>
                      <w:lang w:val="fr-FR"/>
                    </w:rPr>
                    <w:t>a</w:t>
                  </w:r>
                  <w:r w:rsidRPr="004643D3">
                    <w:rPr>
                      <w:rFonts w:ascii="Bookman Old Style" w:eastAsia="Calibri" w:hAnsi="Bookman Old Style" w:cs="Calibri"/>
                      <w:b/>
                      <w:color w:val="FFFFFF" w:themeColor="background1"/>
                      <w:position w:val="1"/>
                      <w:sz w:val="28"/>
                      <w:szCs w:val="40"/>
                      <w:lang w:val="fr-FR"/>
                    </w:rPr>
                    <w:t xml:space="preserve">tion </w:t>
                  </w:r>
                  <w:r w:rsidRPr="004643D3">
                    <w:rPr>
                      <w:rFonts w:ascii="Bookman Old Style" w:eastAsia="Calibri" w:hAnsi="Bookman Old Style" w:cs="Calibri"/>
                      <w:b/>
                      <w:color w:val="FFFFFF" w:themeColor="background1"/>
                      <w:spacing w:val="-3"/>
                      <w:position w:val="1"/>
                      <w:sz w:val="28"/>
                      <w:szCs w:val="40"/>
                      <w:lang w:val="fr-FR"/>
                    </w:rPr>
                    <w:t>e</w:t>
                  </w:r>
                  <w:r w:rsidRPr="004643D3">
                    <w:rPr>
                      <w:rFonts w:ascii="Bookman Old Style" w:eastAsia="Calibri" w:hAnsi="Bookman Old Style" w:cs="Calibri"/>
                      <w:b/>
                      <w:color w:val="FFFFFF" w:themeColor="background1"/>
                      <w:position w:val="1"/>
                      <w:sz w:val="28"/>
                      <w:szCs w:val="40"/>
                      <w:lang w:val="fr-FR"/>
                    </w:rPr>
                    <w:t>t</w:t>
                  </w:r>
                  <w:r w:rsidRPr="004643D3">
                    <w:rPr>
                      <w:rFonts w:ascii="Bookman Old Style" w:eastAsia="Calibri" w:hAnsi="Bookman Old Style" w:cs="Calibri"/>
                      <w:b/>
                      <w:color w:val="FFFFFF" w:themeColor="background1"/>
                      <w:spacing w:val="-1"/>
                      <w:position w:val="1"/>
                      <w:sz w:val="28"/>
                      <w:szCs w:val="40"/>
                      <w:lang w:val="fr-FR"/>
                    </w:rPr>
                    <w:t xml:space="preserve"> </w:t>
                  </w:r>
                  <w:r w:rsidRPr="004643D3">
                    <w:rPr>
                      <w:rFonts w:ascii="Bookman Old Style" w:eastAsia="Calibri" w:hAnsi="Bookman Old Style" w:cs="Calibri"/>
                      <w:b/>
                      <w:color w:val="FFFFFF" w:themeColor="background1"/>
                      <w:position w:val="1"/>
                      <w:sz w:val="28"/>
                      <w:szCs w:val="40"/>
                      <w:lang w:val="fr-FR"/>
                    </w:rPr>
                    <w:t>sécuri</w:t>
                  </w:r>
                  <w:r w:rsidRPr="004643D3">
                    <w:rPr>
                      <w:rFonts w:ascii="Bookman Old Style" w:eastAsia="Calibri" w:hAnsi="Bookman Old Style" w:cs="Calibri"/>
                      <w:b/>
                      <w:color w:val="FFFFFF" w:themeColor="background1"/>
                      <w:spacing w:val="-5"/>
                      <w:position w:val="1"/>
                      <w:sz w:val="28"/>
                      <w:szCs w:val="40"/>
                      <w:lang w:val="fr-FR"/>
                    </w:rPr>
                    <w:t>t</w:t>
                  </w:r>
                  <w:r w:rsidRPr="004643D3">
                    <w:rPr>
                      <w:rFonts w:ascii="Bookman Old Style" w:eastAsia="Calibri" w:hAnsi="Bookman Old Style" w:cs="Calibri"/>
                      <w:b/>
                      <w:color w:val="FFFFFF" w:themeColor="background1"/>
                      <w:position w:val="1"/>
                      <w:sz w:val="28"/>
                      <w:szCs w:val="40"/>
                      <w:lang w:val="fr-FR"/>
                    </w:rPr>
                    <w:t>é)</w:t>
                  </w:r>
                </w:p>
                <w:p w:rsidR="00280D4A" w:rsidRPr="0023252C" w:rsidRDefault="00280D4A" w:rsidP="001E3623">
                  <w:pPr>
                    <w:rPr>
                      <w:rFonts w:ascii="Bookman Old Style" w:hAnsi="Bookman Old Style"/>
                      <w:lang w:val="fr-FR"/>
                    </w:rPr>
                  </w:pPr>
                </w:p>
              </w:txbxContent>
            </v:textbox>
          </v:shape>
        </w:pict>
      </w:r>
      <w:r w:rsidR="001E3623" w:rsidRPr="00E83B28">
        <w:rPr>
          <w:rFonts w:ascii="Calibri" w:eastAsia="Calibri" w:hAnsi="Calibri" w:cs="Calibri"/>
          <w:b/>
          <w:color w:val="FFFFFF"/>
          <w:szCs w:val="48"/>
          <w:lang w:val="fr-FR"/>
        </w:rPr>
        <w:t>GEN</w:t>
      </w:r>
      <w:r w:rsidR="001E3623" w:rsidRPr="00E83B28">
        <w:rPr>
          <w:rFonts w:ascii="Calibri" w:eastAsia="Calibri" w:hAnsi="Calibri" w:cs="Calibri"/>
          <w:b/>
          <w:color w:val="FFFFFF"/>
          <w:spacing w:val="-12"/>
          <w:szCs w:val="48"/>
          <w:lang w:val="fr-FR"/>
        </w:rPr>
        <w:t>D</w:t>
      </w:r>
      <w:r w:rsidR="001E3623" w:rsidRPr="00E83B28">
        <w:rPr>
          <w:rFonts w:ascii="Calibri" w:eastAsia="Calibri" w:hAnsi="Calibri" w:cs="Calibri"/>
          <w:b/>
          <w:color w:val="FFFFFF"/>
          <w:szCs w:val="48"/>
          <w:lang w:val="fr-FR"/>
        </w:rPr>
        <w:t>ARM</w:t>
      </w:r>
      <w:r w:rsidR="001E3623" w:rsidRPr="00E83B28">
        <w:rPr>
          <w:rFonts w:ascii="Calibri" w:eastAsia="Calibri" w:hAnsi="Calibri" w:cs="Calibri"/>
          <w:b/>
          <w:color w:val="FFFFFF"/>
          <w:spacing w:val="2"/>
          <w:szCs w:val="48"/>
          <w:lang w:val="fr-FR"/>
        </w:rPr>
        <w:t>E</w:t>
      </w:r>
      <w:r w:rsidR="001E3623" w:rsidRPr="00E83B28">
        <w:rPr>
          <w:rFonts w:ascii="Calibri" w:eastAsia="Calibri" w:hAnsi="Calibri" w:cs="Calibri"/>
          <w:b/>
          <w:color w:val="FFFFFF"/>
          <w:szCs w:val="48"/>
          <w:lang w:val="fr-FR"/>
        </w:rPr>
        <w:t>RIE N</w:t>
      </w:r>
      <w:r w:rsidR="001E3623" w:rsidRPr="00E83B28">
        <w:rPr>
          <w:rFonts w:ascii="Calibri" w:eastAsia="Calibri" w:hAnsi="Calibri" w:cs="Calibri"/>
          <w:b/>
          <w:color w:val="FFFFFF"/>
          <w:spacing w:val="-38"/>
          <w:szCs w:val="48"/>
          <w:lang w:val="fr-FR"/>
        </w:rPr>
        <w:t>A</w:t>
      </w:r>
      <w:r w:rsidR="001E3623" w:rsidRPr="00E83B28">
        <w:rPr>
          <w:rFonts w:ascii="Calibri" w:eastAsia="Calibri" w:hAnsi="Calibri" w:cs="Calibri"/>
          <w:b/>
          <w:color w:val="FFFFFF"/>
          <w:szCs w:val="48"/>
          <w:lang w:val="fr-FR"/>
        </w:rPr>
        <w:t>TI</w:t>
      </w:r>
      <w:r w:rsidR="001E3623" w:rsidRPr="00E83B28">
        <w:rPr>
          <w:rFonts w:ascii="Calibri" w:eastAsia="Calibri" w:hAnsi="Calibri" w:cs="Calibri"/>
          <w:b/>
          <w:color w:val="FFFFFF"/>
          <w:spacing w:val="-1"/>
          <w:szCs w:val="48"/>
          <w:lang w:val="fr-FR"/>
        </w:rPr>
        <w:t>O</w:t>
      </w:r>
      <w:r w:rsidR="001E3623" w:rsidRPr="00E83B28">
        <w:rPr>
          <w:rFonts w:ascii="Calibri" w:eastAsia="Calibri" w:hAnsi="Calibri" w:cs="Calibri"/>
          <w:b/>
          <w:color w:val="FFFFFF"/>
          <w:szCs w:val="48"/>
          <w:lang w:val="fr-FR"/>
        </w:rPr>
        <w:t>NALE</w:t>
      </w: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063DD5" w:rsidRDefault="00063DD5" w:rsidP="001E3623">
      <w:pPr>
        <w:rPr>
          <w:rFonts w:ascii="Arial" w:hAnsi="Arial" w:cs="Arial"/>
          <w:sz w:val="26"/>
          <w:szCs w:val="26"/>
          <w:lang w:val="fr-FR" w:eastAsia="fr-FR"/>
        </w:rPr>
      </w:pPr>
    </w:p>
    <w:p w:rsidR="00063DD5" w:rsidRDefault="00063DD5" w:rsidP="001E3623">
      <w:pPr>
        <w:rPr>
          <w:rFonts w:ascii="Arial" w:hAnsi="Arial" w:cs="Arial"/>
          <w:sz w:val="26"/>
          <w:szCs w:val="26"/>
          <w:lang w:val="fr-FR" w:eastAsia="fr-FR"/>
        </w:rPr>
      </w:pPr>
    </w:p>
    <w:p w:rsidR="001E3623" w:rsidRDefault="001E3623" w:rsidP="001E3623">
      <w:pPr>
        <w:rPr>
          <w:rFonts w:ascii="Arial" w:hAnsi="Arial" w:cs="Arial"/>
          <w:sz w:val="26"/>
          <w:szCs w:val="26"/>
          <w:lang w:val="fr-FR" w:eastAsia="fr-FR"/>
        </w:rPr>
      </w:pPr>
    </w:p>
    <w:p w:rsidR="00F24326" w:rsidRPr="00D60E0E" w:rsidRDefault="00063DD5" w:rsidP="003927C0">
      <w:pPr>
        <w:rPr>
          <w:rFonts w:ascii="Century" w:hAnsi="Century" w:cs="Arial"/>
          <w:sz w:val="28"/>
          <w:szCs w:val="28"/>
          <w:lang w:val="fr-FR" w:eastAsia="fr-FR"/>
        </w:rPr>
      </w:pPr>
      <w:r>
        <w:rPr>
          <w:rFonts w:ascii="Century" w:eastAsia="Calibri" w:hAnsi="Century" w:cs="Calibri"/>
          <w:b/>
          <w:position w:val="10"/>
          <w:sz w:val="28"/>
          <w:szCs w:val="28"/>
          <w:lang w:val="fr-FR"/>
        </w:rPr>
        <w:t xml:space="preserve">                      </w:t>
      </w:r>
      <w:r w:rsidR="00F24326" w:rsidRPr="00D60E0E">
        <w:rPr>
          <w:rFonts w:ascii="Century" w:eastAsia="Calibri" w:hAnsi="Century" w:cs="Calibri"/>
          <w:b/>
          <w:position w:val="10"/>
          <w:sz w:val="28"/>
          <w:szCs w:val="28"/>
          <w:lang w:val="fr-FR"/>
        </w:rPr>
        <w:t>(2009</w:t>
      </w:r>
      <w:r w:rsidR="00F24326" w:rsidRPr="00D60E0E">
        <w:rPr>
          <w:rFonts w:ascii="Century" w:eastAsia="Calibri" w:hAnsi="Century" w:cs="Calibri"/>
          <w:b/>
          <w:spacing w:val="-1"/>
          <w:position w:val="10"/>
          <w:sz w:val="28"/>
          <w:szCs w:val="28"/>
          <w:lang w:val="fr-FR"/>
        </w:rPr>
        <w:t>-</w:t>
      </w:r>
      <w:r w:rsidR="00F24326" w:rsidRPr="00D60E0E">
        <w:rPr>
          <w:rFonts w:ascii="Century" w:eastAsia="Calibri" w:hAnsi="Century" w:cs="Calibri"/>
          <w:b/>
          <w:spacing w:val="2"/>
          <w:position w:val="10"/>
          <w:sz w:val="28"/>
          <w:szCs w:val="28"/>
          <w:lang w:val="fr-FR"/>
        </w:rPr>
        <w:t>20</w:t>
      </w:r>
      <w:r w:rsidR="00F24326" w:rsidRPr="00D60E0E">
        <w:rPr>
          <w:rFonts w:ascii="Century" w:eastAsia="Calibri" w:hAnsi="Century" w:cs="Calibri"/>
          <w:b/>
          <w:position w:val="10"/>
          <w:sz w:val="28"/>
          <w:szCs w:val="28"/>
          <w:lang w:val="fr-FR"/>
        </w:rPr>
        <w:t>11)</w:t>
      </w:r>
    </w:p>
    <w:p w:rsidR="00AF33D6" w:rsidRPr="00D60E0E" w:rsidRDefault="003927C0" w:rsidP="003927C0">
      <w:pPr>
        <w:rPr>
          <w:rFonts w:ascii="Century" w:eastAsia="Calibri" w:hAnsi="Century" w:cs="Calibri"/>
          <w:b/>
          <w:position w:val="2"/>
          <w:sz w:val="28"/>
          <w:szCs w:val="28"/>
          <w:lang w:val="fr-FR"/>
        </w:rPr>
      </w:pPr>
      <w:r w:rsidRPr="00D60E0E">
        <w:rPr>
          <w:rFonts w:ascii="Century" w:eastAsia="Calibri" w:hAnsi="Century" w:cs="Calibri"/>
          <w:b/>
          <w:spacing w:val="-6"/>
          <w:position w:val="2"/>
          <w:sz w:val="28"/>
          <w:szCs w:val="28"/>
          <w:lang w:val="fr-FR"/>
        </w:rPr>
        <w:t>R</w:t>
      </w:r>
      <w:r w:rsidRPr="00D60E0E">
        <w:rPr>
          <w:rFonts w:ascii="Century" w:eastAsia="Calibri" w:hAnsi="Century" w:cs="Calibri"/>
          <w:b/>
          <w:position w:val="2"/>
          <w:sz w:val="28"/>
          <w:szCs w:val="28"/>
          <w:lang w:val="fr-FR"/>
        </w:rPr>
        <w:t>éper</w:t>
      </w:r>
      <w:r w:rsidRPr="00D60E0E">
        <w:rPr>
          <w:rFonts w:ascii="Century" w:eastAsia="Calibri" w:hAnsi="Century" w:cs="Calibri"/>
          <w:b/>
          <w:spacing w:val="-5"/>
          <w:position w:val="2"/>
          <w:sz w:val="28"/>
          <w:szCs w:val="28"/>
          <w:lang w:val="fr-FR"/>
        </w:rPr>
        <w:t>t</w:t>
      </w:r>
      <w:r w:rsidRPr="00D60E0E">
        <w:rPr>
          <w:rFonts w:ascii="Century" w:eastAsia="Calibri" w:hAnsi="Century" w:cs="Calibri"/>
          <w:b/>
          <w:position w:val="2"/>
          <w:sz w:val="28"/>
          <w:szCs w:val="28"/>
          <w:lang w:val="fr-FR"/>
        </w:rPr>
        <w:t>oi</w:t>
      </w:r>
      <w:r w:rsidRPr="00D60E0E">
        <w:rPr>
          <w:rFonts w:ascii="Century" w:eastAsia="Calibri" w:hAnsi="Century" w:cs="Calibri"/>
          <w:b/>
          <w:spacing w:val="-4"/>
          <w:position w:val="2"/>
          <w:sz w:val="28"/>
          <w:szCs w:val="28"/>
          <w:lang w:val="fr-FR"/>
        </w:rPr>
        <w:t>r</w:t>
      </w:r>
      <w:r w:rsidRPr="00D60E0E">
        <w:rPr>
          <w:rFonts w:ascii="Century" w:eastAsia="Calibri" w:hAnsi="Century" w:cs="Calibri"/>
          <w:b/>
          <w:position w:val="2"/>
          <w:sz w:val="28"/>
          <w:szCs w:val="28"/>
          <w:lang w:val="fr-FR"/>
        </w:rPr>
        <w:t>e</w:t>
      </w:r>
      <w:r w:rsidRPr="00D60E0E">
        <w:rPr>
          <w:rFonts w:ascii="Century" w:eastAsia="Calibri" w:hAnsi="Century" w:cs="Calibri"/>
          <w:b/>
          <w:spacing w:val="-2"/>
          <w:position w:val="2"/>
          <w:sz w:val="28"/>
          <w:szCs w:val="28"/>
          <w:lang w:val="fr-FR"/>
        </w:rPr>
        <w:t xml:space="preserve"> </w:t>
      </w:r>
      <w:r w:rsidRPr="00D60E0E">
        <w:rPr>
          <w:rFonts w:ascii="Century" w:eastAsia="Calibri" w:hAnsi="Century" w:cs="Calibri"/>
          <w:b/>
          <w:position w:val="2"/>
          <w:sz w:val="28"/>
          <w:szCs w:val="28"/>
          <w:lang w:val="fr-FR"/>
        </w:rPr>
        <w:t>des ar</w:t>
      </w:r>
      <w:r w:rsidRPr="00D60E0E">
        <w:rPr>
          <w:rFonts w:ascii="Century" w:eastAsia="Calibri" w:hAnsi="Century" w:cs="Calibri"/>
          <w:b/>
          <w:spacing w:val="1"/>
          <w:position w:val="2"/>
          <w:sz w:val="28"/>
          <w:szCs w:val="28"/>
          <w:lang w:val="fr-FR"/>
        </w:rPr>
        <w:t>m</w:t>
      </w:r>
      <w:r w:rsidRPr="00D60E0E">
        <w:rPr>
          <w:rFonts w:ascii="Century" w:eastAsia="Calibri" w:hAnsi="Century" w:cs="Calibri"/>
          <w:b/>
          <w:position w:val="2"/>
          <w:sz w:val="28"/>
          <w:szCs w:val="28"/>
          <w:lang w:val="fr-FR"/>
        </w:rPr>
        <w:t>es et</w:t>
      </w:r>
      <w:r w:rsidR="00AF33D6" w:rsidRPr="00D60E0E">
        <w:rPr>
          <w:rFonts w:ascii="Century" w:eastAsia="Calibri" w:hAnsi="Century" w:cs="Calibri"/>
          <w:b/>
          <w:position w:val="2"/>
          <w:sz w:val="28"/>
          <w:szCs w:val="28"/>
          <w:lang w:val="fr-FR"/>
        </w:rPr>
        <w:t xml:space="preserve"> </w:t>
      </w:r>
      <w:r w:rsidRPr="00D60E0E">
        <w:rPr>
          <w:rFonts w:ascii="Century" w:eastAsia="Calibri" w:hAnsi="Century" w:cs="Calibri"/>
          <w:b/>
          <w:position w:val="2"/>
          <w:sz w:val="28"/>
          <w:szCs w:val="28"/>
          <w:lang w:val="fr-FR"/>
        </w:rPr>
        <w:t>mun</w:t>
      </w:r>
      <w:r w:rsidRPr="00D60E0E">
        <w:rPr>
          <w:rFonts w:ascii="Century" w:eastAsia="Calibri" w:hAnsi="Century" w:cs="Calibri"/>
          <w:b/>
          <w:spacing w:val="-2"/>
          <w:position w:val="2"/>
          <w:sz w:val="28"/>
          <w:szCs w:val="28"/>
          <w:lang w:val="fr-FR"/>
        </w:rPr>
        <w:t>i</w:t>
      </w:r>
      <w:r w:rsidRPr="00D60E0E">
        <w:rPr>
          <w:rFonts w:ascii="Century" w:eastAsia="Calibri" w:hAnsi="Century" w:cs="Calibri"/>
          <w:b/>
          <w:position w:val="2"/>
          <w:sz w:val="28"/>
          <w:szCs w:val="28"/>
          <w:lang w:val="fr-FR"/>
        </w:rPr>
        <w:t>t</w:t>
      </w:r>
      <w:r w:rsidRPr="00D60E0E">
        <w:rPr>
          <w:rFonts w:ascii="Century" w:eastAsia="Calibri" w:hAnsi="Century" w:cs="Calibri"/>
          <w:b/>
          <w:spacing w:val="-1"/>
          <w:position w:val="2"/>
          <w:sz w:val="28"/>
          <w:szCs w:val="28"/>
          <w:lang w:val="fr-FR"/>
        </w:rPr>
        <w:t>i</w:t>
      </w:r>
      <w:r w:rsidRPr="00D60E0E">
        <w:rPr>
          <w:rFonts w:ascii="Century" w:eastAsia="Calibri" w:hAnsi="Century" w:cs="Calibri"/>
          <w:b/>
          <w:position w:val="2"/>
          <w:sz w:val="28"/>
          <w:szCs w:val="28"/>
          <w:lang w:val="fr-FR"/>
        </w:rPr>
        <w:t>ons saisi</w:t>
      </w:r>
      <w:r w:rsidRPr="00D60E0E">
        <w:rPr>
          <w:rFonts w:ascii="Century" w:eastAsia="Calibri" w:hAnsi="Century" w:cs="Calibri"/>
          <w:b/>
          <w:spacing w:val="1"/>
          <w:position w:val="2"/>
          <w:sz w:val="28"/>
          <w:szCs w:val="28"/>
          <w:lang w:val="fr-FR"/>
        </w:rPr>
        <w:t>e</w:t>
      </w:r>
      <w:r w:rsidRPr="00D60E0E">
        <w:rPr>
          <w:rFonts w:ascii="Century" w:eastAsia="Calibri" w:hAnsi="Century" w:cs="Calibri"/>
          <w:b/>
          <w:position w:val="2"/>
          <w:sz w:val="28"/>
          <w:szCs w:val="28"/>
          <w:lang w:val="fr-FR"/>
        </w:rPr>
        <w:t xml:space="preserve">s </w:t>
      </w:r>
    </w:p>
    <w:p w:rsidR="003927C0" w:rsidRPr="00D60E0E" w:rsidRDefault="003927C0" w:rsidP="003927C0">
      <w:pPr>
        <w:rPr>
          <w:rFonts w:ascii="Century" w:eastAsia="Calibri" w:hAnsi="Century" w:cs="Calibri"/>
          <w:b/>
          <w:position w:val="2"/>
          <w:sz w:val="28"/>
          <w:szCs w:val="28"/>
          <w:lang w:val="fr-FR"/>
        </w:rPr>
      </w:pPr>
      <w:proofErr w:type="gramStart"/>
      <w:r w:rsidRPr="00D60E0E">
        <w:rPr>
          <w:rFonts w:ascii="Century" w:eastAsia="Calibri" w:hAnsi="Century" w:cs="Calibri"/>
          <w:b/>
          <w:position w:val="2"/>
          <w:sz w:val="28"/>
          <w:szCs w:val="28"/>
          <w:lang w:val="fr-FR"/>
        </w:rPr>
        <w:t>par</w:t>
      </w:r>
      <w:proofErr w:type="gramEnd"/>
      <w:r w:rsidRPr="00D60E0E">
        <w:rPr>
          <w:rFonts w:ascii="Century" w:eastAsia="Calibri" w:hAnsi="Century" w:cs="Calibri"/>
          <w:b/>
          <w:position w:val="2"/>
          <w:sz w:val="28"/>
          <w:szCs w:val="28"/>
          <w:lang w:val="fr-FR"/>
        </w:rPr>
        <w:t xml:space="preserve"> </w:t>
      </w:r>
      <w:r w:rsidRPr="00D60E0E">
        <w:rPr>
          <w:rFonts w:ascii="Century" w:eastAsia="Calibri" w:hAnsi="Century" w:cs="Calibri"/>
          <w:b/>
          <w:spacing w:val="-1"/>
          <w:position w:val="2"/>
          <w:sz w:val="28"/>
          <w:szCs w:val="28"/>
          <w:lang w:val="fr-FR"/>
        </w:rPr>
        <w:t>l</w:t>
      </w:r>
      <w:r w:rsidRPr="00D60E0E">
        <w:rPr>
          <w:rFonts w:ascii="Century" w:eastAsia="Calibri" w:hAnsi="Century" w:cs="Calibri"/>
          <w:b/>
          <w:position w:val="2"/>
          <w:sz w:val="28"/>
          <w:szCs w:val="28"/>
          <w:lang w:val="fr-FR"/>
        </w:rPr>
        <w:t>es</w:t>
      </w:r>
      <w:r w:rsidR="00AF33D6" w:rsidRPr="00D60E0E">
        <w:rPr>
          <w:rFonts w:ascii="Century" w:eastAsia="Calibri" w:hAnsi="Century" w:cs="Calibri"/>
          <w:b/>
          <w:position w:val="2"/>
          <w:sz w:val="28"/>
          <w:szCs w:val="28"/>
          <w:lang w:val="fr-FR"/>
        </w:rPr>
        <w:t xml:space="preserve"> </w:t>
      </w:r>
      <w:r w:rsidRPr="00D60E0E">
        <w:rPr>
          <w:rFonts w:ascii="Century" w:eastAsia="Calibri" w:hAnsi="Century" w:cs="Calibri"/>
          <w:b/>
          <w:position w:val="1"/>
          <w:sz w:val="28"/>
          <w:szCs w:val="28"/>
          <w:lang w:val="fr-FR"/>
        </w:rPr>
        <w:t>se</w:t>
      </w:r>
      <w:r w:rsidRPr="00D60E0E">
        <w:rPr>
          <w:rFonts w:ascii="Century" w:eastAsia="Calibri" w:hAnsi="Century" w:cs="Calibri"/>
          <w:b/>
          <w:spacing w:val="5"/>
          <w:position w:val="1"/>
          <w:sz w:val="28"/>
          <w:szCs w:val="28"/>
          <w:lang w:val="fr-FR"/>
        </w:rPr>
        <w:t>r</w:t>
      </w:r>
      <w:r w:rsidRPr="00D60E0E">
        <w:rPr>
          <w:rFonts w:ascii="Century" w:eastAsia="Calibri" w:hAnsi="Century" w:cs="Calibri"/>
          <w:b/>
          <w:position w:val="1"/>
          <w:sz w:val="28"/>
          <w:szCs w:val="28"/>
          <w:lang w:val="fr-FR"/>
        </w:rPr>
        <w:t>vi</w:t>
      </w:r>
      <w:r w:rsidRPr="00D60E0E">
        <w:rPr>
          <w:rFonts w:ascii="Century" w:eastAsia="Calibri" w:hAnsi="Century" w:cs="Calibri"/>
          <w:b/>
          <w:spacing w:val="1"/>
          <w:position w:val="1"/>
          <w:sz w:val="28"/>
          <w:szCs w:val="28"/>
          <w:lang w:val="fr-FR"/>
        </w:rPr>
        <w:t>c</w:t>
      </w:r>
      <w:r w:rsidRPr="00D60E0E">
        <w:rPr>
          <w:rFonts w:ascii="Century" w:eastAsia="Calibri" w:hAnsi="Century" w:cs="Calibri"/>
          <w:b/>
          <w:position w:val="1"/>
          <w:sz w:val="28"/>
          <w:szCs w:val="28"/>
          <w:lang w:val="fr-FR"/>
        </w:rPr>
        <w:t>es</w:t>
      </w:r>
      <w:r w:rsidRPr="00D60E0E">
        <w:rPr>
          <w:rFonts w:ascii="Century" w:eastAsia="Calibri" w:hAnsi="Century" w:cs="Calibri"/>
          <w:b/>
          <w:spacing w:val="-2"/>
          <w:position w:val="1"/>
          <w:sz w:val="28"/>
          <w:szCs w:val="28"/>
          <w:lang w:val="fr-FR"/>
        </w:rPr>
        <w:t xml:space="preserve"> </w:t>
      </w:r>
      <w:r w:rsidRPr="00D60E0E">
        <w:rPr>
          <w:rFonts w:ascii="Century" w:eastAsia="Calibri" w:hAnsi="Century" w:cs="Calibri"/>
          <w:b/>
          <w:position w:val="1"/>
          <w:sz w:val="28"/>
          <w:szCs w:val="28"/>
          <w:lang w:val="fr-FR"/>
        </w:rPr>
        <w:t xml:space="preserve">de la DSP </w:t>
      </w:r>
      <w:r w:rsidRPr="00D60E0E">
        <w:rPr>
          <w:rFonts w:ascii="Century" w:eastAsia="Calibri" w:hAnsi="Century" w:cs="Calibri"/>
          <w:b/>
          <w:spacing w:val="-2"/>
          <w:position w:val="1"/>
          <w:sz w:val="28"/>
          <w:szCs w:val="28"/>
          <w:lang w:val="fr-FR"/>
        </w:rPr>
        <w:t>p</w:t>
      </w:r>
      <w:r w:rsidRPr="00D60E0E">
        <w:rPr>
          <w:rFonts w:ascii="Century" w:eastAsia="Calibri" w:hAnsi="Century" w:cs="Calibri"/>
          <w:b/>
          <w:position w:val="1"/>
          <w:sz w:val="28"/>
          <w:szCs w:val="28"/>
          <w:lang w:val="fr-FR"/>
        </w:rPr>
        <w:t>our</w:t>
      </w:r>
    </w:p>
    <w:p w:rsidR="003927C0" w:rsidRPr="00D60E0E" w:rsidRDefault="000D2AF2" w:rsidP="003927C0">
      <w:pPr>
        <w:rPr>
          <w:rFonts w:ascii="Century" w:eastAsia="Calibri" w:hAnsi="Century" w:cs="Calibri"/>
          <w:position w:val="1"/>
          <w:sz w:val="28"/>
          <w:szCs w:val="28"/>
          <w:lang w:val="fr-FR"/>
        </w:rPr>
      </w:pPr>
      <w:r w:rsidRPr="000D2AF2">
        <w:rPr>
          <w:rFonts w:ascii="Century" w:hAnsi="Century"/>
          <w:noProof/>
          <w:sz w:val="28"/>
          <w:szCs w:val="28"/>
        </w:rPr>
        <w:pict>
          <v:shape id="_x0000_s1110" type="#_x0000_t87" style="position:absolute;margin-left:182.05pt;margin-top:0;width:32.3pt;height:161.65pt;z-index:251773952;mso-width-relative:margin;mso-height-relative:margin" filled="t">
            <v:textbox style="mso-next-textbox:#_x0000_s1110">
              <w:txbxContent>
                <w:p w:rsidR="00280D4A" w:rsidRDefault="00280D4A" w:rsidP="008E3BAD">
                  <w:pPr>
                    <w:rPr>
                      <w:lang w:val="fr-FR"/>
                    </w:rPr>
                  </w:pPr>
                </w:p>
              </w:txbxContent>
            </v:textbox>
          </v:shape>
        </w:pict>
      </w:r>
      <w:r w:rsidRPr="000D2AF2">
        <w:rPr>
          <w:rFonts w:ascii="Century" w:hAnsi="Century" w:cs="Arial"/>
          <w:noProof/>
          <w:sz w:val="28"/>
          <w:szCs w:val="28"/>
          <w:lang w:val="fr-FR" w:eastAsia="fr-FR"/>
        </w:rPr>
        <w:pict>
          <v:shape id="_x0000_s1101" type="#_x0000_t202" style="position:absolute;margin-left:214.35pt;margin-top:0;width:229.55pt;height:150.1pt;z-index:251764736;mso-width-relative:margin;mso-height-relative:margin" strokecolor="white [3212]">
            <v:textbox style="mso-next-textbox:#_x0000_s1101">
              <w:txbxContent>
                <w:p w:rsidR="00280D4A" w:rsidRDefault="00280D4A" w:rsidP="003927C0">
                  <w:pPr>
                    <w:spacing w:line="360" w:lineRule="auto"/>
                    <w:rPr>
                      <w:rFonts w:ascii="Bookman Old Style" w:eastAsia="Calibri" w:hAnsi="Bookman Old Style" w:cs="Calibri"/>
                      <w:b/>
                      <w:position w:val="2"/>
                      <w:sz w:val="28"/>
                      <w:szCs w:val="28"/>
                      <w:lang w:val="fr-FR"/>
                    </w:rPr>
                  </w:pPr>
                  <w:r w:rsidRPr="003927C0">
                    <w:rPr>
                      <w:rFonts w:ascii="Bookman Old Style" w:eastAsia="Calibri" w:hAnsi="Bookman Old Style" w:cs="Calibri"/>
                      <w:b/>
                      <w:position w:val="2"/>
                      <w:sz w:val="28"/>
                      <w:szCs w:val="28"/>
                      <w:lang w:val="fr-FR"/>
                    </w:rPr>
                    <w:t>19 morts</w:t>
                  </w:r>
                </w:p>
                <w:p w:rsidR="00280D4A" w:rsidRPr="003927C0" w:rsidRDefault="00280D4A" w:rsidP="003927C0">
                  <w:pPr>
                    <w:spacing w:line="360" w:lineRule="auto"/>
                    <w:rPr>
                      <w:rFonts w:ascii="Bookman Old Style" w:eastAsia="Calibri" w:hAnsi="Bookman Old Style" w:cs="Calibri"/>
                      <w:b/>
                      <w:position w:val="2"/>
                      <w:sz w:val="28"/>
                      <w:szCs w:val="28"/>
                      <w:lang w:val="fr-FR"/>
                    </w:rPr>
                  </w:pPr>
                  <w:r w:rsidRPr="003927C0">
                    <w:rPr>
                      <w:rFonts w:ascii="Bookman Old Style" w:eastAsia="Calibri" w:hAnsi="Bookman Old Style" w:cs="Calibri"/>
                      <w:b/>
                      <w:position w:val="2"/>
                      <w:sz w:val="28"/>
                      <w:szCs w:val="28"/>
                      <w:lang w:val="fr-FR"/>
                    </w:rPr>
                    <w:t>20</w:t>
                  </w:r>
                  <w:r w:rsidRPr="003927C0">
                    <w:rPr>
                      <w:rFonts w:ascii="Bookman Old Style" w:eastAsia="Calibri" w:hAnsi="Bookman Old Style" w:cs="Calibri"/>
                      <w:b/>
                      <w:spacing w:val="4"/>
                      <w:position w:val="2"/>
                      <w:sz w:val="28"/>
                      <w:szCs w:val="28"/>
                      <w:lang w:val="fr-FR"/>
                    </w:rPr>
                    <w:t xml:space="preserve"> </w:t>
                  </w:r>
                  <w:r w:rsidRPr="003927C0">
                    <w:rPr>
                      <w:rFonts w:ascii="Bookman Old Style" w:eastAsia="Calibri" w:hAnsi="Bookman Old Style" w:cs="Calibri"/>
                      <w:b/>
                      <w:position w:val="2"/>
                      <w:sz w:val="28"/>
                      <w:szCs w:val="28"/>
                      <w:lang w:val="fr-FR"/>
                    </w:rPr>
                    <w:t>mo</w:t>
                  </w:r>
                  <w:r w:rsidRPr="003927C0">
                    <w:rPr>
                      <w:rFonts w:ascii="Bookman Old Style" w:eastAsia="Calibri" w:hAnsi="Bookman Old Style" w:cs="Calibri"/>
                      <w:b/>
                      <w:spacing w:val="-4"/>
                      <w:position w:val="2"/>
                      <w:sz w:val="28"/>
                      <w:szCs w:val="28"/>
                      <w:lang w:val="fr-FR"/>
                    </w:rPr>
                    <w:t>t</w:t>
                  </w:r>
                  <w:r w:rsidRPr="003927C0">
                    <w:rPr>
                      <w:rFonts w:ascii="Bookman Old Style" w:eastAsia="Calibri" w:hAnsi="Bookman Old Style" w:cs="Calibri"/>
                      <w:b/>
                      <w:position w:val="2"/>
                      <w:sz w:val="28"/>
                      <w:szCs w:val="28"/>
                      <w:lang w:val="fr-FR"/>
                    </w:rPr>
                    <w:t xml:space="preserve">os  </w:t>
                  </w:r>
                </w:p>
                <w:p w:rsidR="00280D4A" w:rsidRPr="003927C0" w:rsidRDefault="00280D4A" w:rsidP="003927C0">
                  <w:pPr>
                    <w:spacing w:line="360" w:lineRule="auto"/>
                    <w:rPr>
                      <w:rFonts w:ascii="Bookman Old Style" w:eastAsia="Calibri" w:hAnsi="Bookman Old Style" w:cs="Calibri"/>
                      <w:sz w:val="28"/>
                      <w:szCs w:val="28"/>
                      <w:lang w:val="fr-FR"/>
                    </w:rPr>
                  </w:pPr>
                  <w:r w:rsidRPr="003927C0">
                    <w:rPr>
                      <w:rFonts w:ascii="Bookman Old Style" w:eastAsia="Calibri" w:hAnsi="Bookman Old Style" w:cs="Calibri"/>
                      <w:b/>
                      <w:position w:val="1"/>
                      <w:sz w:val="28"/>
                      <w:szCs w:val="28"/>
                      <w:lang w:val="fr-FR"/>
                    </w:rPr>
                    <w:t>61</w:t>
                  </w:r>
                  <w:r w:rsidRPr="003927C0">
                    <w:rPr>
                      <w:rFonts w:ascii="Bookman Old Style" w:eastAsia="Calibri" w:hAnsi="Bookman Old Style" w:cs="Calibri"/>
                      <w:b/>
                      <w:spacing w:val="4"/>
                      <w:position w:val="1"/>
                      <w:sz w:val="28"/>
                      <w:szCs w:val="28"/>
                      <w:lang w:val="fr-FR"/>
                    </w:rPr>
                    <w:t xml:space="preserve"> </w:t>
                  </w:r>
                  <w:r w:rsidRPr="003927C0">
                    <w:rPr>
                      <w:rFonts w:ascii="Bookman Old Style" w:eastAsia="Calibri" w:hAnsi="Bookman Old Style" w:cs="Calibri"/>
                      <w:b/>
                      <w:spacing w:val="-5"/>
                      <w:position w:val="1"/>
                      <w:sz w:val="28"/>
                      <w:szCs w:val="28"/>
                      <w:lang w:val="fr-FR"/>
                    </w:rPr>
                    <w:t>v</w:t>
                  </w:r>
                  <w:r w:rsidRPr="003927C0">
                    <w:rPr>
                      <w:rFonts w:ascii="Bookman Old Style" w:eastAsia="Calibri" w:hAnsi="Bookman Old Style" w:cs="Calibri"/>
                      <w:b/>
                      <w:position w:val="1"/>
                      <w:sz w:val="28"/>
                      <w:szCs w:val="28"/>
                      <w:lang w:val="fr-FR"/>
                    </w:rPr>
                    <w:t>oitu</w:t>
                  </w:r>
                  <w:r w:rsidRPr="003927C0">
                    <w:rPr>
                      <w:rFonts w:ascii="Bookman Old Style" w:eastAsia="Calibri" w:hAnsi="Bookman Old Style" w:cs="Calibri"/>
                      <w:b/>
                      <w:spacing w:val="-7"/>
                      <w:position w:val="1"/>
                      <w:sz w:val="28"/>
                      <w:szCs w:val="28"/>
                      <w:lang w:val="fr-FR"/>
                    </w:rPr>
                    <w:t>r</w:t>
                  </w:r>
                  <w:r w:rsidRPr="003927C0">
                    <w:rPr>
                      <w:rFonts w:ascii="Bookman Old Style" w:eastAsia="Calibri" w:hAnsi="Bookman Old Style" w:cs="Calibri"/>
                      <w:b/>
                      <w:position w:val="1"/>
                      <w:sz w:val="28"/>
                      <w:szCs w:val="28"/>
                      <w:lang w:val="fr-FR"/>
                    </w:rPr>
                    <w:t>es</w:t>
                  </w:r>
                  <w:r w:rsidRPr="003927C0">
                    <w:rPr>
                      <w:rFonts w:ascii="Bookman Old Style" w:eastAsia="Calibri" w:hAnsi="Bookman Old Style" w:cs="Calibri"/>
                      <w:sz w:val="28"/>
                      <w:szCs w:val="28"/>
                      <w:lang w:val="fr-FR"/>
                    </w:rPr>
                    <w:t xml:space="preserve">  </w:t>
                  </w:r>
                </w:p>
                <w:p w:rsidR="00280D4A" w:rsidRPr="003927C0" w:rsidRDefault="00280D4A" w:rsidP="003927C0">
                  <w:pPr>
                    <w:spacing w:line="360" w:lineRule="auto"/>
                    <w:rPr>
                      <w:rFonts w:ascii="Bookman Old Style" w:eastAsia="Calibri" w:hAnsi="Bookman Old Style" w:cs="Calibri"/>
                      <w:sz w:val="28"/>
                      <w:szCs w:val="28"/>
                      <w:lang w:val="fr-FR"/>
                    </w:rPr>
                  </w:pPr>
                  <w:r w:rsidRPr="003927C0">
                    <w:rPr>
                      <w:rFonts w:ascii="Bookman Old Style" w:eastAsia="Calibri" w:hAnsi="Bookman Old Style" w:cs="Calibri"/>
                      <w:b/>
                      <w:sz w:val="28"/>
                      <w:szCs w:val="28"/>
                      <w:lang w:val="fr-FR"/>
                    </w:rPr>
                    <w:t>180</w:t>
                  </w:r>
                  <w:r w:rsidRPr="003927C0">
                    <w:rPr>
                      <w:rFonts w:ascii="Bookman Old Style" w:eastAsia="Calibri" w:hAnsi="Bookman Old Style" w:cs="Calibri"/>
                      <w:b/>
                      <w:spacing w:val="4"/>
                      <w:sz w:val="28"/>
                      <w:szCs w:val="28"/>
                      <w:lang w:val="fr-FR"/>
                    </w:rPr>
                    <w:t xml:space="preserve"> </w:t>
                  </w:r>
                  <w:r w:rsidRPr="003927C0">
                    <w:rPr>
                      <w:rFonts w:ascii="Bookman Old Style" w:eastAsia="Calibri" w:hAnsi="Bookman Old Style" w:cs="Calibri"/>
                      <w:b/>
                      <w:spacing w:val="-7"/>
                      <w:sz w:val="28"/>
                      <w:szCs w:val="28"/>
                      <w:lang w:val="fr-FR"/>
                    </w:rPr>
                    <w:t>t</w:t>
                  </w:r>
                  <w:r w:rsidRPr="003927C0">
                    <w:rPr>
                      <w:rFonts w:ascii="Bookman Old Style" w:eastAsia="Calibri" w:hAnsi="Bookman Old Style" w:cs="Calibri"/>
                      <w:b/>
                      <w:sz w:val="28"/>
                      <w:szCs w:val="28"/>
                      <w:lang w:val="fr-FR"/>
                    </w:rPr>
                    <w:t>él</w:t>
                  </w:r>
                  <w:r w:rsidRPr="003927C0">
                    <w:rPr>
                      <w:rFonts w:ascii="Bookman Old Style" w:eastAsia="Calibri" w:hAnsi="Bookman Old Style" w:cs="Calibri"/>
                      <w:b/>
                      <w:spacing w:val="-2"/>
                      <w:sz w:val="28"/>
                      <w:szCs w:val="28"/>
                      <w:lang w:val="fr-FR"/>
                    </w:rPr>
                    <w:t>é</w:t>
                  </w:r>
                  <w:r w:rsidRPr="003927C0">
                    <w:rPr>
                      <w:rFonts w:ascii="Bookman Old Style" w:eastAsia="Calibri" w:hAnsi="Bookman Old Style" w:cs="Calibri"/>
                      <w:b/>
                      <w:sz w:val="28"/>
                      <w:szCs w:val="28"/>
                      <w:lang w:val="fr-FR"/>
                    </w:rPr>
                    <w:t>pho</w:t>
                  </w:r>
                  <w:r w:rsidRPr="003927C0">
                    <w:rPr>
                      <w:rFonts w:ascii="Bookman Old Style" w:eastAsia="Calibri" w:hAnsi="Bookman Old Style" w:cs="Calibri"/>
                      <w:b/>
                      <w:spacing w:val="-1"/>
                      <w:sz w:val="28"/>
                      <w:szCs w:val="28"/>
                      <w:lang w:val="fr-FR"/>
                    </w:rPr>
                    <w:t>n</w:t>
                  </w:r>
                  <w:r w:rsidRPr="003927C0">
                    <w:rPr>
                      <w:rFonts w:ascii="Bookman Old Style" w:eastAsia="Calibri" w:hAnsi="Bookman Old Style" w:cs="Calibri"/>
                      <w:b/>
                      <w:sz w:val="28"/>
                      <w:szCs w:val="28"/>
                      <w:lang w:val="fr-FR"/>
                    </w:rPr>
                    <w:t>es</w:t>
                  </w:r>
                  <w:r w:rsidRPr="003927C0">
                    <w:rPr>
                      <w:rFonts w:ascii="Bookman Old Style" w:eastAsia="Calibri" w:hAnsi="Bookman Old Style" w:cs="Calibri"/>
                      <w:b/>
                      <w:spacing w:val="-12"/>
                      <w:sz w:val="28"/>
                      <w:szCs w:val="28"/>
                      <w:lang w:val="fr-FR"/>
                    </w:rPr>
                    <w:t xml:space="preserve"> </w:t>
                  </w:r>
                  <w:r w:rsidRPr="003927C0">
                    <w:rPr>
                      <w:rFonts w:ascii="Bookman Old Style" w:eastAsia="Calibri" w:hAnsi="Bookman Old Style" w:cs="Calibri"/>
                      <w:b/>
                      <w:sz w:val="28"/>
                      <w:szCs w:val="28"/>
                      <w:lang w:val="fr-FR"/>
                    </w:rPr>
                    <w:t>por</w:t>
                  </w:r>
                  <w:r w:rsidRPr="003927C0">
                    <w:rPr>
                      <w:rFonts w:ascii="Bookman Old Style" w:eastAsia="Calibri" w:hAnsi="Bookman Old Style" w:cs="Calibri"/>
                      <w:b/>
                      <w:spacing w:val="-5"/>
                      <w:sz w:val="28"/>
                      <w:szCs w:val="28"/>
                      <w:lang w:val="fr-FR"/>
                    </w:rPr>
                    <w:t>t</w:t>
                  </w:r>
                  <w:r w:rsidRPr="003927C0">
                    <w:rPr>
                      <w:rFonts w:ascii="Bookman Old Style" w:eastAsia="Calibri" w:hAnsi="Bookman Old Style" w:cs="Calibri"/>
                      <w:b/>
                      <w:sz w:val="28"/>
                      <w:szCs w:val="28"/>
                      <w:lang w:val="fr-FR"/>
                    </w:rPr>
                    <w:t>abl</w:t>
                  </w:r>
                  <w:r w:rsidRPr="003927C0">
                    <w:rPr>
                      <w:rFonts w:ascii="Bookman Old Style" w:eastAsia="Calibri" w:hAnsi="Bookman Old Style" w:cs="Calibri"/>
                      <w:b/>
                      <w:spacing w:val="-1"/>
                      <w:sz w:val="28"/>
                      <w:szCs w:val="28"/>
                      <w:lang w:val="fr-FR"/>
                    </w:rPr>
                    <w:t>e</w:t>
                  </w:r>
                  <w:r w:rsidRPr="003927C0">
                    <w:rPr>
                      <w:rFonts w:ascii="Bookman Old Style" w:eastAsia="Calibri" w:hAnsi="Bookman Old Style" w:cs="Calibri"/>
                      <w:b/>
                      <w:sz w:val="28"/>
                      <w:szCs w:val="28"/>
                      <w:lang w:val="fr-FR"/>
                    </w:rPr>
                    <w:t>s</w:t>
                  </w:r>
                </w:p>
                <w:p w:rsidR="00280D4A" w:rsidRPr="003927C0" w:rsidRDefault="00280D4A" w:rsidP="00AF33D6">
                  <w:pPr>
                    <w:spacing w:line="360" w:lineRule="auto"/>
                    <w:rPr>
                      <w:rFonts w:ascii="Bookman Old Style" w:eastAsia="Calibri" w:hAnsi="Bookman Old Style" w:cs="Calibri"/>
                      <w:sz w:val="28"/>
                      <w:szCs w:val="28"/>
                      <w:lang w:val="fr-FR"/>
                    </w:rPr>
                  </w:pPr>
                  <w:r w:rsidRPr="003927C0">
                    <w:rPr>
                      <w:rFonts w:ascii="Bookman Old Style" w:eastAsia="Calibri" w:hAnsi="Bookman Old Style" w:cs="Calibri"/>
                      <w:b/>
                      <w:sz w:val="28"/>
                      <w:szCs w:val="28"/>
                      <w:lang w:val="fr-FR"/>
                    </w:rPr>
                    <w:t>P</w:t>
                  </w:r>
                  <w:r w:rsidRPr="003927C0">
                    <w:rPr>
                      <w:rFonts w:ascii="Bookman Old Style" w:eastAsia="Calibri" w:hAnsi="Bookman Old Style" w:cs="Calibri"/>
                      <w:b/>
                      <w:spacing w:val="-6"/>
                      <w:sz w:val="28"/>
                      <w:szCs w:val="28"/>
                      <w:lang w:val="fr-FR"/>
                    </w:rPr>
                    <w:t>r</w:t>
                  </w:r>
                  <w:r w:rsidRPr="003927C0">
                    <w:rPr>
                      <w:rFonts w:ascii="Bookman Old Style" w:eastAsia="Calibri" w:hAnsi="Bookman Old Style" w:cs="Calibri"/>
                      <w:b/>
                      <w:sz w:val="28"/>
                      <w:szCs w:val="28"/>
                      <w:lang w:val="fr-FR"/>
                    </w:rPr>
                    <w:t>ès</w:t>
                  </w:r>
                  <w:r w:rsidRPr="003927C0">
                    <w:rPr>
                      <w:rFonts w:ascii="Bookman Old Style" w:eastAsia="Calibri" w:hAnsi="Bookman Old Style" w:cs="Calibri"/>
                      <w:b/>
                      <w:spacing w:val="-8"/>
                      <w:sz w:val="28"/>
                      <w:szCs w:val="28"/>
                      <w:lang w:val="fr-FR"/>
                    </w:rPr>
                    <w:t xml:space="preserve"> </w:t>
                  </w:r>
                  <w:r w:rsidRPr="003927C0">
                    <w:rPr>
                      <w:rFonts w:ascii="Bookman Old Style" w:eastAsia="Calibri" w:hAnsi="Bookman Old Style" w:cs="Calibri"/>
                      <w:b/>
                      <w:sz w:val="28"/>
                      <w:szCs w:val="28"/>
                      <w:lang w:val="fr-FR"/>
                    </w:rPr>
                    <w:t>d</w:t>
                  </w:r>
                  <w:r w:rsidRPr="003927C0">
                    <w:rPr>
                      <w:rFonts w:ascii="Bookman Old Style" w:eastAsia="Calibri" w:hAnsi="Bookman Old Style" w:cs="Calibri"/>
                      <w:b/>
                      <w:spacing w:val="-10"/>
                      <w:sz w:val="28"/>
                      <w:szCs w:val="28"/>
                      <w:lang w:val="fr-FR"/>
                    </w:rPr>
                    <w:t>’</w:t>
                  </w:r>
                  <w:r w:rsidRPr="003927C0">
                    <w:rPr>
                      <w:rFonts w:ascii="Bookman Old Style" w:eastAsia="Calibri" w:hAnsi="Bookman Old Style" w:cs="Calibri"/>
                      <w:b/>
                      <w:sz w:val="28"/>
                      <w:szCs w:val="28"/>
                      <w:lang w:val="fr-FR"/>
                    </w:rPr>
                    <w:t>un</w:t>
                  </w:r>
                  <w:r w:rsidRPr="003927C0">
                    <w:rPr>
                      <w:rFonts w:ascii="Bookman Old Style" w:eastAsia="Calibri" w:hAnsi="Bookman Old Style" w:cs="Calibri"/>
                      <w:b/>
                      <w:spacing w:val="2"/>
                      <w:sz w:val="28"/>
                      <w:szCs w:val="28"/>
                      <w:lang w:val="fr-FR"/>
                    </w:rPr>
                    <w:t xml:space="preserve"> </w:t>
                  </w:r>
                  <w:r w:rsidRPr="003927C0">
                    <w:rPr>
                      <w:rFonts w:ascii="Bookman Old Style" w:eastAsia="Calibri" w:hAnsi="Bookman Old Style" w:cs="Calibri"/>
                      <w:b/>
                      <w:sz w:val="28"/>
                      <w:szCs w:val="28"/>
                      <w:lang w:val="fr-FR"/>
                    </w:rPr>
                    <w:t>mill</w:t>
                  </w:r>
                  <w:r w:rsidRPr="003927C0">
                    <w:rPr>
                      <w:rFonts w:ascii="Bookman Old Style" w:eastAsia="Calibri" w:hAnsi="Bookman Old Style" w:cs="Calibri"/>
                      <w:b/>
                      <w:spacing w:val="-2"/>
                      <w:sz w:val="28"/>
                      <w:szCs w:val="28"/>
                      <w:lang w:val="fr-FR"/>
                    </w:rPr>
                    <w:t>i</w:t>
                  </w:r>
                  <w:r w:rsidRPr="003927C0">
                    <w:rPr>
                      <w:rFonts w:ascii="Bookman Old Style" w:eastAsia="Calibri" w:hAnsi="Bookman Old Style" w:cs="Calibri"/>
                      <w:b/>
                      <w:sz w:val="28"/>
                      <w:szCs w:val="28"/>
                      <w:lang w:val="fr-FR"/>
                    </w:rPr>
                    <w:t>on</w:t>
                  </w:r>
                </w:p>
                <w:p w:rsidR="00280D4A" w:rsidRPr="003927C0" w:rsidRDefault="00280D4A" w:rsidP="003927C0">
                  <w:pPr>
                    <w:spacing w:line="360" w:lineRule="auto"/>
                    <w:rPr>
                      <w:rFonts w:ascii="Bookman Old Style" w:eastAsia="Calibri" w:hAnsi="Bookman Old Style" w:cs="Calibri"/>
                      <w:position w:val="1"/>
                      <w:sz w:val="28"/>
                      <w:szCs w:val="28"/>
                      <w:lang w:val="fr-FR"/>
                    </w:rPr>
                  </w:pPr>
                  <w:r w:rsidRPr="003927C0">
                    <w:rPr>
                      <w:rFonts w:ascii="Bookman Old Style" w:eastAsia="Calibri" w:hAnsi="Bookman Old Style" w:cs="Calibri"/>
                      <w:b/>
                      <w:position w:val="1"/>
                      <w:sz w:val="28"/>
                      <w:szCs w:val="28"/>
                      <w:lang w:val="fr-FR"/>
                    </w:rPr>
                    <w:t>(943</w:t>
                  </w:r>
                  <w:r w:rsidRPr="003927C0">
                    <w:rPr>
                      <w:rFonts w:ascii="Bookman Old Style" w:eastAsia="Calibri" w:hAnsi="Bookman Old Style" w:cs="Calibri"/>
                      <w:b/>
                      <w:spacing w:val="5"/>
                      <w:position w:val="1"/>
                      <w:sz w:val="28"/>
                      <w:szCs w:val="28"/>
                      <w:lang w:val="fr-FR"/>
                    </w:rPr>
                    <w:t xml:space="preserve"> </w:t>
                  </w:r>
                  <w:r w:rsidRPr="003927C0">
                    <w:rPr>
                      <w:rFonts w:ascii="Bookman Old Style" w:eastAsia="Calibri" w:hAnsi="Bookman Old Style" w:cs="Calibri"/>
                      <w:b/>
                      <w:position w:val="1"/>
                      <w:sz w:val="28"/>
                      <w:szCs w:val="28"/>
                      <w:lang w:val="fr-FR"/>
                    </w:rPr>
                    <w:t>270</w:t>
                  </w:r>
                  <w:r w:rsidRPr="003927C0">
                    <w:rPr>
                      <w:rFonts w:ascii="Bookman Old Style" w:eastAsia="Calibri" w:hAnsi="Bookman Old Style" w:cs="Calibri"/>
                      <w:b/>
                      <w:spacing w:val="7"/>
                      <w:position w:val="1"/>
                      <w:sz w:val="28"/>
                      <w:szCs w:val="28"/>
                      <w:lang w:val="fr-FR"/>
                    </w:rPr>
                    <w:t xml:space="preserve"> </w:t>
                  </w:r>
                  <w:r w:rsidRPr="003927C0">
                    <w:rPr>
                      <w:rFonts w:ascii="Bookman Old Style" w:eastAsia="Calibri" w:hAnsi="Bookman Old Style" w:cs="Calibri"/>
                      <w:b/>
                      <w:position w:val="1"/>
                      <w:sz w:val="28"/>
                      <w:szCs w:val="28"/>
                      <w:lang w:val="fr-FR"/>
                    </w:rPr>
                    <w:t>335</w:t>
                  </w:r>
                  <w:r w:rsidRPr="003927C0">
                    <w:rPr>
                      <w:rFonts w:ascii="Bookman Old Style" w:eastAsia="Calibri" w:hAnsi="Bookman Old Style" w:cs="Calibri"/>
                      <w:b/>
                      <w:spacing w:val="4"/>
                      <w:position w:val="1"/>
                      <w:sz w:val="28"/>
                      <w:szCs w:val="28"/>
                      <w:lang w:val="fr-FR"/>
                    </w:rPr>
                    <w:t xml:space="preserve"> </w:t>
                  </w:r>
                  <w:r w:rsidRPr="003927C0">
                    <w:rPr>
                      <w:rFonts w:ascii="Bookman Old Style" w:eastAsia="Calibri" w:hAnsi="Bookman Old Style" w:cs="Calibri"/>
                      <w:b/>
                      <w:position w:val="1"/>
                      <w:sz w:val="28"/>
                      <w:szCs w:val="28"/>
                      <w:lang w:val="fr-FR"/>
                    </w:rPr>
                    <w:t>F C</w:t>
                  </w:r>
                  <w:r w:rsidRPr="003927C0">
                    <w:rPr>
                      <w:rFonts w:ascii="Bookman Old Style" w:eastAsia="Calibri" w:hAnsi="Bookman Old Style" w:cs="Calibri"/>
                      <w:b/>
                      <w:spacing w:val="-9"/>
                      <w:position w:val="1"/>
                      <w:sz w:val="28"/>
                      <w:szCs w:val="28"/>
                      <w:lang w:val="fr-FR"/>
                    </w:rPr>
                    <w:t>f</w:t>
                  </w:r>
                  <w:r w:rsidRPr="003927C0">
                    <w:rPr>
                      <w:rFonts w:ascii="Bookman Old Style" w:eastAsia="Calibri" w:hAnsi="Bookman Old Style" w:cs="Calibri"/>
                      <w:b/>
                      <w:position w:val="1"/>
                      <w:sz w:val="28"/>
                      <w:szCs w:val="28"/>
                      <w:lang w:val="fr-FR"/>
                    </w:rPr>
                    <w:t>a)</w:t>
                  </w:r>
                </w:p>
                <w:p w:rsidR="00280D4A" w:rsidRDefault="00280D4A" w:rsidP="001E3623">
                  <w:pPr>
                    <w:rPr>
                      <w:lang w:val="fr-FR"/>
                    </w:rPr>
                  </w:pPr>
                </w:p>
              </w:txbxContent>
            </v:textbox>
          </v:shape>
        </w:pict>
      </w:r>
      <w:proofErr w:type="gramStart"/>
      <w:r w:rsidR="003927C0" w:rsidRPr="00D60E0E">
        <w:rPr>
          <w:rFonts w:ascii="Century" w:eastAsia="Calibri" w:hAnsi="Century" w:cs="Calibri"/>
          <w:b/>
          <w:position w:val="1"/>
          <w:sz w:val="28"/>
          <w:szCs w:val="28"/>
          <w:lang w:val="fr-FR"/>
        </w:rPr>
        <w:t>les</w:t>
      </w:r>
      <w:proofErr w:type="gramEnd"/>
      <w:r w:rsidR="003927C0" w:rsidRPr="00D60E0E">
        <w:rPr>
          <w:rFonts w:ascii="Century" w:eastAsia="Calibri" w:hAnsi="Century" w:cs="Calibri"/>
          <w:b/>
          <w:position w:val="1"/>
          <w:sz w:val="28"/>
          <w:szCs w:val="28"/>
          <w:lang w:val="fr-FR"/>
        </w:rPr>
        <w:t xml:space="preserve"> années</w:t>
      </w:r>
      <w:r w:rsidR="003927C0" w:rsidRPr="00D60E0E">
        <w:rPr>
          <w:rFonts w:ascii="Century" w:eastAsia="Calibri" w:hAnsi="Century" w:cs="Calibri"/>
          <w:b/>
          <w:spacing w:val="3"/>
          <w:position w:val="1"/>
          <w:sz w:val="28"/>
          <w:szCs w:val="28"/>
          <w:lang w:val="fr-FR"/>
        </w:rPr>
        <w:t xml:space="preserve"> </w:t>
      </w:r>
      <w:r w:rsidR="003927C0" w:rsidRPr="00D60E0E">
        <w:rPr>
          <w:rFonts w:ascii="Century" w:eastAsia="Calibri" w:hAnsi="Century" w:cs="Calibri"/>
          <w:b/>
          <w:position w:val="1"/>
          <w:sz w:val="28"/>
          <w:szCs w:val="28"/>
          <w:lang w:val="fr-FR"/>
        </w:rPr>
        <w:t>2</w:t>
      </w:r>
      <w:r w:rsidR="003927C0" w:rsidRPr="00D60E0E">
        <w:rPr>
          <w:rFonts w:ascii="Century" w:eastAsia="Calibri" w:hAnsi="Century" w:cs="Calibri"/>
          <w:b/>
          <w:spacing w:val="-2"/>
          <w:position w:val="1"/>
          <w:sz w:val="28"/>
          <w:szCs w:val="28"/>
          <w:lang w:val="fr-FR"/>
        </w:rPr>
        <w:t>0</w:t>
      </w:r>
      <w:r w:rsidR="003927C0" w:rsidRPr="00D60E0E">
        <w:rPr>
          <w:rFonts w:ascii="Century" w:eastAsia="Calibri" w:hAnsi="Century" w:cs="Calibri"/>
          <w:b/>
          <w:position w:val="1"/>
          <w:sz w:val="28"/>
          <w:szCs w:val="28"/>
          <w:lang w:val="fr-FR"/>
        </w:rPr>
        <w:t>0</w:t>
      </w:r>
      <w:r w:rsidR="003927C0" w:rsidRPr="00D60E0E">
        <w:rPr>
          <w:rFonts w:ascii="Century" w:eastAsia="Calibri" w:hAnsi="Century" w:cs="Calibri"/>
          <w:b/>
          <w:spacing w:val="-2"/>
          <w:position w:val="1"/>
          <w:sz w:val="28"/>
          <w:szCs w:val="28"/>
          <w:lang w:val="fr-FR"/>
        </w:rPr>
        <w:t>9</w:t>
      </w:r>
      <w:r w:rsidR="003927C0" w:rsidRPr="00D60E0E">
        <w:rPr>
          <w:rFonts w:ascii="Century" w:eastAsia="Calibri" w:hAnsi="Century" w:cs="Calibri"/>
          <w:b/>
          <w:position w:val="1"/>
          <w:sz w:val="28"/>
          <w:szCs w:val="28"/>
          <w:lang w:val="fr-FR"/>
        </w:rPr>
        <w:t>, 2</w:t>
      </w:r>
      <w:r w:rsidR="003927C0" w:rsidRPr="00D60E0E">
        <w:rPr>
          <w:rFonts w:ascii="Century" w:eastAsia="Calibri" w:hAnsi="Century" w:cs="Calibri"/>
          <w:b/>
          <w:spacing w:val="-1"/>
          <w:position w:val="1"/>
          <w:sz w:val="28"/>
          <w:szCs w:val="28"/>
          <w:lang w:val="fr-FR"/>
        </w:rPr>
        <w:t>0</w:t>
      </w:r>
      <w:r w:rsidR="003927C0" w:rsidRPr="00D60E0E">
        <w:rPr>
          <w:rFonts w:ascii="Century" w:eastAsia="Calibri" w:hAnsi="Century" w:cs="Calibri"/>
          <w:b/>
          <w:position w:val="1"/>
          <w:sz w:val="28"/>
          <w:szCs w:val="28"/>
          <w:lang w:val="fr-FR"/>
        </w:rPr>
        <w:t>10</w:t>
      </w:r>
      <w:r w:rsidR="003927C0" w:rsidRPr="00D60E0E">
        <w:rPr>
          <w:rFonts w:ascii="Century" w:eastAsia="Calibri" w:hAnsi="Century" w:cs="Calibri"/>
          <w:b/>
          <w:spacing w:val="-2"/>
          <w:position w:val="1"/>
          <w:sz w:val="28"/>
          <w:szCs w:val="28"/>
          <w:lang w:val="fr-FR"/>
        </w:rPr>
        <w:t xml:space="preserve"> e</w:t>
      </w:r>
      <w:r w:rsidR="003927C0" w:rsidRPr="00D60E0E">
        <w:rPr>
          <w:rFonts w:ascii="Century" w:eastAsia="Calibri" w:hAnsi="Century" w:cs="Calibri"/>
          <w:b/>
          <w:position w:val="1"/>
          <w:sz w:val="28"/>
          <w:szCs w:val="28"/>
          <w:lang w:val="fr-FR"/>
        </w:rPr>
        <w:t>t</w:t>
      </w:r>
      <w:r w:rsidR="003927C0" w:rsidRPr="00D60E0E">
        <w:rPr>
          <w:rFonts w:ascii="Century" w:eastAsia="Calibri" w:hAnsi="Century" w:cs="Calibri"/>
          <w:b/>
          <w:spacing w:val="-1"/>
          <w:position w:val="1"/>
          <w:sz w:val="28"/>
          <w:szCs w:val="28"/>
          <w:lang w:val="fr-FR"/>
        </w:rPr>
        <w:t xml:space="preserve"> </w:t>
      </w:r>
      <w:r w:rsidR="003927C0" w:rsidRPr="00D60E0E">
        <w:rPr>
          <w:rFonts w:ascii="Century" w:eastAsia="Calibri" w:hAnsi="Century" w:cs="Calibri"/>
          <w:b/>
          <w:position w:val="1"/>
          <w:sz w:val="28"/>
          <w:szCs w:val="28"/>
          <w:lang w:val="fr-FR"/>
        </w:rPr>
        <w:t>2</w:t>
      </w:r>
      <w:r w:rsidR="003927C0" w:rsidRPr="00D60E0E">
        <w:rPr>
          <w:rFonts w:ascii="Century" w:eastAsia="Calibri" w:hAnsi="Century" w:cs="Calibri"/>
          <w:b/>
          <w:spacing w:val="-2"/>
          <w:position w:val="1"/>
          <w:sz w:val="28"/>
          <w:szCs w:val="28"/>
          <w:lang w:val="fr-FR"/>
        </w:rPr>
        <w:t>0</w:t>
      </w:r>
      <w:r w:rsidR="003927C0" w:rsidRPr="00D60E0E">
        <w:rPr>
          <w:rFonts w:ascii="Century" w:eastAsia="Calibri" w:hAnsi="Century" w:cs="Calibri"/>
          <w:b/>
          <w:position w:val="1"/>
          <w:sz w:val="28"/>
          <w:szCs w:val="28"/>
          <w:lang w:val="fr-FR"/>
        </w:rPr>
        <w:t>11</w:t>
      </w:r>
      <w:r w:rsidR="00063DD5">
        <w:rPr>
          <w:rFonts w:ascii="Century" w:eastAsia="Calibri" w:hAnsi="Century" w:cs="Calibri"/>
          <w:b/>
          <w:position w:val="1"/>
          <w:sz w:val="28"/>
          <w:szCs w:val="28"/>
          <w:lang w:val="fr-FR"/>
        </w:rPr>
        <w:t xml:space="preserve">     </w:t>
      </w:r>
    </w:p>
    <w:p w:rsidR="008E3BAD" w:rsidRPr="00AF33D6" w:rsidRDefault="008E3BAD" w:rsidP="003927C0">
      <w:pPr>
        <w:rPr>
          <w:rFonts w:asciiTheme="majorHAnsi" w:hAnsiTheme="majorHAnsi"/>
          <w:sz w:val="22"/>
          <w:lang w:val="fr-FR"/>
        </w:rPr>
      </w:pPr>
    </w:p>
    <w:p w:rsidR="001E3623" w:rsidRDefault="000D2AF2" w:rsidP="00884B18">
      <w:pPr>
        <w:pStyle w:val="NormalWeb"/>
        <w:rPr>
          <w:rFonts w:asciiTheme="majorHAnsi" w:hAnsiTheme="majorHAnsi"/>
        </w:rPr>
      </w:pPr>
      <w:r w:rsidRPr="000D2AF2">
        <w:rPr>
          <w:rFonts w:asciiTheme="majorHAnsi" w:hAnsiTheme="majorHAnsi"/>
          <w:noProof/>
          <w:sz w:val="22"/>
          <w:lang w:val="en-US" w:eastAsia="en-US"/>
        </w:rPr>
        <w:pict>
          <v:shape id="_x0000_s1109" type="#_x0000_t94" style="position:absolute;margin-left:8.4pt;margin-top:3.75pt;width:152.15pt;height:86.95pt;z-index:251772928" adj="16298,6558" fillcolor="#4f81bd [3204]">
            <v:fill color2="fill lighten(51)" focusposition="1" focussize="" method="linear sigma" focus="100%" type="gradient"/>
            <v:textbox style="mso-next-textbox:#_x0000_s1109">
              <w:txbxContent>
                <w:p w:rsidR="00280D4A" w:rsidRDefault="00280D4A" w:rsidP="008E3BAD">
                  <w:pPr>
                    <w:ind w:left="42" w:right="-62"/>
                    <w:rPr>
                      <w:rFonts w:ascii="Bookman Old Style" w:eastAsia="Calibri" w:hAnsi="Bookman Old Style" w:cs="Calibri"/>
                      <w:w w:val="99"/>
                      <w:sz w:val="24"/>
                      <w:szCs w:val="56"/>
                      <w:lang w:val="fr-FR"/>
                    </w:rPr>
                  </w:pPr>
                  <w:r w:rsidRPr="008E3BAD">
                    <w:rPr>
                      <w:rFonts w:ascii="Bookman Old Style" w:eastAsia="Calibri" w:hAnsi="Bookman Old Style" w:cs="Calibri"/>
                      <w:sz w:val="24"/>
                      <w:szCs w:val="56"/>
                      <w:lang w:val="fr-FR"/>
                    </w:rPr>
                    <w:t>335</w:t>
                  </w:r>
                  <w:r>
                    <w:rPr>
                      <w:rFonts w:ascii="Bookman Old Style" w:eastAsia="Calibri" w:hAnsi="Bookman Old Style" w:cs="Calibri"/>
                      <w:sz w:val="24"/>
                      <w:szCs w:val="56"/>
                      <w:lang w:val="fr-FR"/>
                    </w:rPr>
                    <w:t xml:space="preserve"> </w:t>
                  </w:r>
                  <w:r w:rsidRPr="008E3BAD">
                    <w:rPr>
                      <w:rFonts w:ascii="Bookman Old Style" w:eastAsia="Calibri" w:hAnsi="Bookman Old Style" w:cs="Calibri"/>
                      <w:w w:val="99"/>
                      <w:sz w:val="24"/>
                      <w:szCs w:val="56"/>
                      <w:lang w:val="fr-FR"/>
                    </w:rPr>
                    <w:t>b</w:t>
                  </w:r>
                  <w:r w:rsidRPr="008E3BAD">
                    <w:rPr>
                      <w:rFonts w:ascii="Bookman Old Style" w:eastAsia="Calibri" w:hAnsi="Bookman Old Style" w:cs="Calibri"/>
                      <w:spacing w:val="-13"/>
                      <w:w w:val="99"/>
                      <w:sz w:val="24"/>
                      <w:szCs w:val="56"/>
                      <w:lang w:val="fr-FR"/>
                    </w:rPr>
                    <w:t>r</w:t>
                  </w:r>
                  <w:r w:rsidRPr="008E3BAD">
                    <w:rPr>
                      <w:rFonts w:ascii="Bookman Old Style" w:eastAsia="Calibri" w:hAnsi="Bookman Old Style" w:cs="Calibri"/>
                      <w:w w:val="99"/>
                      <w:sz w:val="24"/>
                      <w:szCs w:val="56"/>
                      <w:lang w:val="fr-FR"/>
                    </w:rPr>
                    <w:t>aqua</w:t>
                  </w:r>
                  <w:r w:rsidRPr="008E3BAD">
                    <w:rPr>
                      <w:rFonts w:ascii="Bookman Old Style" w:eastAsia="Calibri" w:hAnsi="Bookman Old Style" w:cs="Calibri"/>
                      <w:spacing w:val="-4"/>
                      <w:w w:val="99"/>
                      <w:sz w:val="24"/>
                      <w:szCs w:val="56"/>
                      <w:lang w:val="fr-FR"/>
                    </w:rPr>
                    <w:t>g</w:t>
                  </w:r>
                  <w:r>
                    <w:rPr>
                      <w:rFonts w:ascii="Bookman Old Style" w:eastAsia="Calibri" w:hAnsi="Bookman Old Style" w:cs="Calibri"/>
                      <w:w w:val="99"/>
                      <w:sz w:val="24"/>
                      <w:szCs w:val="56"/>
                      <w:lang w:val="fr-FR"/>
                    </w:rPr>
                    <w:t xml:space="preserve">es </w:t>
                  </w:r>
                </w:p>
                <w:p w:rsidR="00280D4A" w:rsidRPr="008E3BAD" w:rsidRDefault="00280D4A" w:rsidP="008E3BAD">
                  <w:pPr>
                    <w:ind w:left="42" w:right="-62"/>
                    <w:rPr>
                      <w:rFonts w:ascii="Bookman Old Style" w:eastAsia="Calibri" w:hAnsi="Bookman Old Style" w:cs="Calibri"/>
                      <w:sz w:val="24"/>
                      <w:szCs w:val="56"/>
                      <w:lang w:val="fr-FR"/>
                    </w:rPr>
                  </w:pPr>
                  <w:r w:rsidRPr="008E3BAD">
                    <w:rPr>
                      <w:rFonts w:ascii="Bookman Old Style" w:eastAsia="Calibri" w:hAnsi="Bookman Old Style" w:cs="Calibri"/>
                      <w:position w:val="2"/>
                      <w:sz w:val="24"/>
                      <w:szCs w:val="56"/>
                      <w:lang w:val="fr-FR"/>
                    </w:rPr>
                    <w:t>246</w:t>
                  </w:r>
                  <w:r w:rsidRPr="008E3BAD">
                    <w:rPr>
                      <w:rFonts w:ascii="Bookman Old Style" w:eastAsia="Calibri" w:hAnsi="Bookman Old Style" w:cs="Calibri"/>
                      <w:spacing w:val="4"/>
                      <w:position w:val="2"/>
                      <w:sz w:val="24"/>
                      <w:szCs w:val="56"/>
                      <w:lang w:val="fr-FR"/>
                    </w:rPr>
                    <w:t xml:space="preserve"> </w:t>
                  </w:r>
                  <w:r w:rsidRPr="008E3BAD">
                    <w:rPr>
                      <w:rFonts w:ascii="Bookman Old Style" w:eastAsia="Calibri" w:hAnsi="Bookman Old Style" w:cs="Calibri"/>
                      <w:w w:val="99"/>
                      <w:position w:val="2"/>
                      <w:sz w:val="24"/>
                      <w:szCs w:val="56"/>
                      <w:lang w:val="fr-FR"/>
                    </w:rPr>
                    <w:t>pe</w:t>
                  </w:r>
                  <w:r w:rsidRPr="008E3BAD">
                    <w:rPr>
                      <w:rFonts w:ascii="Bookman Old Style" w:eastAsia="Calibri" w:hAnsi="Bookman Old Style" w:cs="Calibri"/>
                      <w:spacing w:val="-11"/>
                      <w:w w:val="99"/>
                      <w:position w:val="2"/>
                      <w:sz w:val="24"/>
                      <w:szCs w:val="56"/>
                      <w:lang w:val="fr-FR"/>
                    </w:rPr>
                    <w:t>r</w:t>
                  </w:r>
                  <w:r w:rsidRPr="008E3BAD">
                    <w:rPr>
                      <w:rFonts w:ascii="Bookman Old Style" w:eastAsia="Calibri" w:hAnsi="Bookman Old Style" w:cs="Calibri"/>
                      <w:w w:val="99"/>
                      <w:position w:val="2"/>
                      <w:sz w:val="24"/>
                      <w:szCs w:val="56"/>
                      <w:lang w:val="fr-FR"/>
                    </w:rPr>
                    <w:t>sonnes</w:t>
                  </w:r>
                </w:p>
                <w:p w:rsidR="00280D4A" w:rsidRPr="008E3BAD" w:rsidRDefault="00280D4A" w:rsidP="008E3BAD"/>
              </w:txbxContent>
            </v:textbox>
          </v:shape>
        </w:pict>
      </w:r>
    </w:p>
    <w:p w:rsidR="001E3623" w:rsidRDefault="001E3623" w:rsidP="00884B18">
      <w:pPr>
        <w:pStyle w:val="NormalWeb"/>
        <w:rPr>
          <w:rFonts w:asciiTheme="majorHAnsi" w:hAnsiTheme="majorHAnsi"/>
        </w:rPr>
      </w:pPr>
    </w:p>
    <w:p w:rsidR="001E3623" w:rsidRDefault="001E3623" w:rsidP="00884B18">
      <w:pPr>
        <w:pStyle w:val="NormalWeb"/>
        <w:rPr>
          <w:rFonts w:asciiTheme="majorHAnsi" w:hAnsiTheme="majorHAnsi"/>
        </w:rPr>
      </w:pPr>
    </w:p>
    <w:p w:rsidR="001E3623" w:rsidRDefault="001E3623" w:rsidP="00884B18">
      <w:pPr>
        <w:pStyle w:val="NormalWeb"/>
        <w:rPr>
          <w:rFonts w:asciiTheme="majorHAnsi" w:hAnsiTheme="majorHAnsi"/>
        </w:rPr>
      </w:pPr>
    </w:p>
    <w:p w:rsidR="001E3623" w:rsidRDefault="001E3623" w:rsidP="00884B18">
      <w:pPr>
        <w:pStyle w:val="NormalWeb"/>
        <w:rPr>
          <w:rFonts w:asciiTheme="majorHAnsi" w:hAnsiTheme="majorHAnsi"/>
        </w:rPr>
      </w:pPr>
    </w:p>
    <w:p w:rsidR="000C5BC6" w:rsidRDefault="000C5BC6" w:rsidP="00884B18">
      <w:pPr>
        <w:pStyle w:val="NormalWeb"/>
        <w:rPr>
          <w:rFonts w:asciiTheme="majorHAnsi" w:hAnsiTheme="majorHAnsi"/>
        </w:rPr>
      </w:pPr>
    </w:p>
    <w:p w:rsidR="000C5BC6" w:rsidRPr="00EC761C" w:rsidRDefault="000C5BC6" w:rsidP="00884B18">
      <w:pPr>
        <w:pStyle w:val="NormalWeb"/>
        <w:rPr>
          <w:rFonts w:asciiTheme="majorHAnsi" w:hAnsiTheme="majorHAnsi"/>
        </w:rPr>
      </w:pPr>
    </w:p>
    <w:p w:rsidR="00093F8B" w:rsidRPr="00EC761C" w:rsidRDefault="00093F8B" w:rsidP="00F539F9">
      <w:pPr>
        <w:rPr>
          <w:rFonts w:asciiTheme="majorHAnsi" w:eastAsia="Calibri" w:hAnsiTheme="majorHAnsi" w:cs="Calibri"/>
          <w:position w:val="1"/>
          <w:sz w:val="24"/>
          <w:szCs w:val="24"/>
          <w:lang w:val="fr-FR"/>
        </w:rPr>
      </w:pPr>
    </w:p>
    <w:p w:rsidR="00093F8B" w:rsidRDefault="00093F8B" w:rsidP="00F539F9">
      <w:pPr>
        <w:rPr>
          <w:rFonts w:ascii="Calibri" w:eastAsia="Calibri" w:hAnsi="Calibri" w:cs="Calibri"/>
          <w:position w:val="1"/>
          <w:sz w:val="28"/>
          <w:szCs w:val="32"/>
          <w:lang w:val="fr-FR"/>
        </w:rPr>
      </w:pPr>
    </w:p>
    <w:p w:rsidR="00093F8B" w:rsidRDefault="00093F8B" w:rsidP="00F539F9">
      <w:pPr>
        <w:rPr>
          <w:rFonts w:ascii="Calibri" w:eastAsia="Calibri" w:hAnsi="Calibri" w:cs="Calibri"/>
          <w:position w:val="1"/>
          <w:sz w:val="28"/>
          <w:szCs w:val="32"/>
          <w:lang w:val="fr-FR"/>
        </w:rPr>
      </w:pPr>
    </w:p>
    <w:p w:rsidR="00027F85" w:rsidRDefault="00027F85" w:rsidP="00F539F9">
      <w:pPr>
        <w:rPr>
          <w:rFonts w:ascii="Calibri" w:eastAsia="Calibri" w:hAnsi="Calibri" w:cs="Calibri"/>
          <w:position w:val="1"/>
          <w:sz w:val="28"/>
          <w:szCs w:val="32"/>
          <w:lang w:val="fr-FR"/>
        </w:rPr>
      </w:pPr>
    </w:p>
    <w:p w:rsidR="00027F85" w:rsidRDefault="00027F85" w:rsidP="00F539F9">
      <w:pPr>
        <w:rPr>
          <w:rFonts w:ascii="Calibri" w:eastAsia="Calibri" w:hAnsi="Calibri" w:cs="Calibri"/>
          <w:position w:val="1"/>
          <w:sz w:val="28"/>
          <w:szCs w:val="32"/>
          <w:lang w:val="fr-FR"/>
        </w:rPr>
      </w:pPr>
    </w:p>
    <w:p w:rsidR="00093F8B" w:rsidRDefault="00093F8B" w:rsidP="00F539F9">
      <w:pPr>
        <w:rPr>
          <w:rFonts w:ascii="Calibri" w:eastAsia="Calibri" w:hAnsi="Calibri" w:cs="Calibri"/>
          <w:position w:val="1"/>
          <w:sz w:val="28"/>
          <w:szCs w:val="32"/>
          <w:lang w:val="fr-FR"/>
        </w:rPr>
      </w:pPr>
    </w:p>
    <w:p w:rsidR="00093F8B" w:rsidRDefault="000D2AF2" w:rsidP="00F539F9">
      <w:pPr>
        <w:rPr>
          <w:rFonts w:ascii="Calibri" w:eastAsia="Calibri" w:hAnsi="Calibri" w:cs="Calibri"/>
          <w:position w:val="1"/>
          <w:sz w:val="28"/>
          <w:szCs w:val="32"/>
          <w:lang w:val="fr-FR"/>
        </w:rPr>
      </w:pPr>
      <w:r w:rsidRPr="000D2AF2">
        <w:rPr>
          <w:rFonts w:asciiTheme="majorHAnsi" w:hAnsiTheme="majorHAnsi"/>
          <w:noProof/>
        </w:rPr>
        <w:pict>
          <v:shape id="_x0000_s1044" type="#_x0000_t202" style="position:absolute;margin-left:-3.35pt;margin-top:4.6pt;width:439.9pt;height:325.65pt;z-index:251685888;mso-width-relative:margin;mso-height-relative:margin" fillcolor="#548dd4 [1951]" strokecolor="#c0504d [3205]" strokeweight="1pt">
            <v:fill color2="#c0504d [3205]"/>
            <v:shadow on="t" color="#622423 [1605]" opacity=".5" offset="6pt,-6pt"/>
            <v:textbox style="mso-next-textbox:#_x0000_s1044">
              <w:txbxContent>
                <w:p w:rsidR="00280D4A" w:rsidRPr="00771B6C" w:rsidRDefault="00280D4A" w:rsidP="006411D1">
                  <w:pPr>
                    <w:jc w:val="center"/>
                    <w:rPr>
                      <w:rFonts w:ascii="Bookman Old Style" w:hAnsi="Bookman Old Style"/>
                      <w:sz w:val="26"/>
                      <w:szCs w:val="26"/>
                      <w:lang w:val="fr-FR" w:eastAsia="fr-FR"/>
                    </w:rPr>
                  </w:pPr>
                  <w:r w:rsidRPr="00771B6C">
                    <w:rPr>
                      <w:rFonts w:ascii="Bookman Old Style" w:hAnsi="Bookman Old Style"/>
                      <w:sz w:val="26"/>
                      <w:szCs w:val="26"/>
                      <w:lang w:val="fr-FR" w:eastAsia="fr-FR"/>
                    </w:rPr>
                    <w:t>Que dit le Protocole des Nations Unies sur les armes à feu? Y a-t-il une corrélation entre ce Protocole et le Programme d’action?</w:t>
                  </w:r>
                </w:p>
                <w:p w:rsidR="00280D4A" w:rsidRPr="00771B6C" w:rsidRDefault="00280D4A" w:rsidP="006411D1">
                  <w:pPr>
                    <w:jc w:val="center"/>
                    <w:rPr>
                      <w:rFonts w:ascii="Bookman Old Style" w:hAnsi="Bookman Old Style"/>
                      <w:sz w:val="26"/>
                      <w:szCs w:val="26"/>
                      <w:lang w:val="fr-FR" w:eastAsia="fr-FR"/>
                    </w:rPr>
                  </w:pPr>
                  <w:r w:rsidRPr="00771B6C">
                    <w:rPr>
                      <w:rFonts w:ascii="Bookman Old Style" w:hAnsi="Bookman Old Style"/>
                      <w:sz w:val="26"/>
                      <w:szCs w:val="26"/>
                      <w:lang w:val="fr-FR" w:eastAsia="fr-FR"/>
                    </w:rPr>
                    <w:t>Pour lutter contre la criminalité transfrontière organisée, qui pose un grave danger à la sécurité humaine et au développement social, économique, politique et culturel, les États Membres de l’ONU ont conclu une convention juridiquement contraignante, qui est entrée en vigueur en septembre 2003. Cette convention aborde les multiples aspects de la criminalité transnationale organisée, comme le trafic des drogues, le trafic des êtres humains, le trafic des armes à feu, le trafic des migrants et le blanchiment d’argent. Seuls les États qui ratifient la convention sont tenus d’adopter des mesures de lutte contre de tels crimes. Ces mesures comprennent la création d’infractions pénales au plan national pour combattre le problème, l’adoption de cadres pour une assistance juridique mutuelle, une coopération des services de répression du crime, et l’apport d’une aide technique et de formation. Le but du Protocole sur les armes à feu est de promouvoir la coopération entre les États afin de prévenir, combattre et éliminer la fabrication et le trafic illicites d’armes à feu, de leurs pièces, éléments et munitions.</w:t>
                  </w:r>
                </w:p>
                <w:p w:rsidR="00280D4A" w:rsidRDefault="00280D4A" w:rsidP="006411D1">
                  <w:pPr>
                    <w:jc w:val="center"/>
                    <w:rPr>
                      <w:lang w:val="fr-FR"/>
                    </w:rPr>
                  </w:pPr>
                </w:p>
              </w:txbxContent>
            </v:textbox>
          </v:shape>
        </w:pict>
      </w: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411D1">
      <w:pPr>
        <w:jc w:val="cente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7F0BF4" w:rsidP="0061225C">
      <w:pPr>
        <w:rPr>
          <w:sz w:val="26"/>
          <w:szCs w:val="26"/>
          <w:lang w:val="fr-FR" w:eastAsia="fr-FR"/>
        </w:rPr>
      </w:pPr>
      <w:r>
        <w:rPr>
          <w:b/>
          <w:noProof/>
          <w:lang w:val="fr-FR" w:eastAsia="fr-FR"/>
        </w:rPr>
        <w:t xml:space="preserve">  </w:t>
      </w:r>
    </w:p>
    <w:p w:rsidR="00321451" w:rsidRDefault="00321451" w:rsidP="0061225C">
      <w:pPr>
        <w:rPr>
          <w:sz w:val="26"/>
          <w:szCs w:val="26"/>
          <w:lang w:val="fr-FR" w:eastAsia="fr-FR"/>
        </w:rPr>
      </w:pPr>
    </w:p>
    <w:p w:rsidR="00321451" w:rsidRDefault="00321451"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5679DB" w:rsidRDefault="005679DB" w:rsidP="0061225C">
      <w:pPr>
        <w:rPr>
          <w:sz w:val="26"/>
          <w:szCs w:val="26"/>
          <w:lang w:val="fr-FR" w:eastAsia="fr-FR"/>
        </w:rPr>
      </w:pPr>
    </w:p>
    <w:p w:rsidR="00321451" w:rsidRDefault="000D2AF2" w:rsidP="0061225C">
      <w:pPr>
        <w:rPr>
          <w:sz w:val="26"/>
          <w:szCs w:val="26"/>
          <w:lang w:val="fr-FR" w:eastAsia="fr-FR"/>
        </w:rPr>
      </w:pPr>
      <w:r>
        <w:rPr>
          <w:noProof/>
          <w:sz w:val="26"/>
          <w:szCs w:val="26"/>
          <w:lang w:val="fr-FR" w:eastAsia="fr-FR"/>
        </w:rPr>
        <w:pict>
          <v:shape id="_x0000_s1146" type="#_x0000_t202" style="position:absolute;margin-left:-3.35pt;margin-top:-8.2pt;width:455.45pt;height:100.05pt;z-index:251812864;mso-width-relative:margin;mso-height-relative:margin">
            <v:textbox>
              <w:txbxContent>
                <w:p w:rsidR="002D2840" w:rsidRPr="00CF0DCA" w:rsidRDefault="002D2840" w:rsidP="00F67058">
                  <w:pPr>
                    <w:shd w:val="clear" w:color="auto" w:fill="548DD4" w:themeFill="text2" w:themeFillTint="99"/>
                    <w:jc w:val="both"/>
                    <w:rPr>
                      <w:b/>
                      <w:sz w:val="32"/>
                      <w:lang w:val="fr-FR"/>
                    </w:rPr>
                  </w:pPr>
                  <w:r w:rsidRPr="002D2840">
                    <w:rPr>
                      <w:b/>
                      <w:sz w:val="32"/>
                      <w:lang w:val="fr-FR"/>
                    </w:rPr>
                    <w:t>Afin de tromper la vigilance des agents de la sécurité et traverser la frontière</w:t>
                  </w:r>
                  <w:r w:rsidR="002D63F9">
                    <w:rPr>
                      <w:b/>
                      <w:sz w:val="32"/>
                      <w:lang w:val="fr-FR"/>
                    </w:rPr>
                    <w:t>,</w:t>
                  </w:r>
                  <w:r w:rsidRPr="002D2840">
                    <w:rPr>
                      <w:b/>
                      <w:sz w:val="32"/>
                      <w:lang w:val="fr-FR"/>
                    </w:rPr>
                    <w:t xml:space="preserve"> les individus mal intentionnés cachent les armes sous des viviers, sous des tissus dans des ustensiles en camion, dans des barques sur les rivières ou dans les voitures d’occasion ramener des pays occidentaux et vendus au port.</w:t>
                  </w:r>
                </w:p>
              </w:txbxContent>
            </v:textbox>
          </v:shape>
        </w:pict>
      </w:r>
    </w:p>
    <w:p w:rsidR="00321451" w:rsidRDefault="00321451" w:rsidP="0061225C">
      <w:pPr>
        <w:rPr>
          <w:sz w:val="26"/>
          <w:szCs w:val="26"/>
          <w:lang w:val="fr-FR" w:eastAsia="fr-FR"/>
        </w:rPr>
      </w:pPr>
    </w:p>
    <w:p w:rsidR="00321451" w:rsidRDefault="00321451" w:rsidP="0061225C">
      <w:pPr>
        <w:rPr>
          <w:sz w:val="26"/>
          <w:szCs w:val="26"/>
          <w:lang w:val="fr-FR" w:eastAsia="fr-FR"/>
        </w:rPr>
      </w:pPr>
    </w:p>
    <w:p w:rsidR="00321451" w:rsidRDefault="00321451" w:rsidP="0061225C">
      <w:pPr>
        <w:rPr>
          <w:sz w:val="26"/>
          <w:szCs w:val="26"/>
          <w:lang w:val="fr-FR" w:eastAsia="fr-FR"/>
        </w:rPr>
      </w:pPr>
    </w:p>
    <w:p w:rsidR="00321451" w:rsidRDefault="00321451" w:rsidP="0061225C">
      <w:pPr>
        <w:rPr>
          <w:sz w:val="26"/>
          <w:szCs w:val="26"/>
          <w:lang w:val="fr-FR" w:eastAsia="fr-FR"/>
        </w:rPr>
      </w:pPr>
    </w:p>
    <w:p w:rsidR="00321451" w:rsidRDefault="00321451" w:rsidP="0061225C">
      <w:pPr>
        <w:rPr>
          <w:sz w:val="26"/>
          <w:szCs w:val="26"/>
          <w:lang w:val="fr-FR" w:eastAsia="fr-FR"/>
        </w:rPr>
      </w:pPr>
    </w:p>
    <w:p w:rsidR="000C5BC6" w:rsidRDefault="000D2AF2" w:rsidP="0061225C">
      <w:pPr>
        <w:rPr>
          <w:sz w:val="26"/>
          <w:szCs w:val="26"/>
          <w:lang w:val="fr-FR" w:eastAsia="fr-FR"/>
        </w:rPr>
      </w:pPr>
      <w:r>
        <w:rPr>
          <w:noProof/>
          <w:sz w:val="26"/>
          <w:szCs w:val="26"/>
          <w:lang w:val="fr-FR" w:eastAsia="fr-FR"/>
        </w:rPr>
        <w:pict>
          <v:shape id="_x0000_s1048" type="#_x0000_t202" style="position:absolute;margin-left:162.4pt;margin-top:8.9pt;width:180.6pt;height:22.05pt;z-index:251692032;mso-width-percent:400;mso-height-percent:200;mso-width-percent:400;mso-height-percent:200;mso-width-relative:margin;mso-height-relative:margin" strokecolor="white [3212]">
            <v:textbox style="mso-next-textbox:#_x0000_s1048;mso-fit-shape-to-text:t">
              <w:txbxContent>
                <w:p w:rsidR="00280D4A" w:rsidRPr="006D6C68" w:rsidRDefault="00280D4A" w:rsidP="006D6C68"/>
              </w:txbxContent>
            </v:textbox>
          </v:shape>
        </w:pict>
      </w:r>
    </w:p>
    <w:p w:rsidR="000C5BC6" w:rsidRDefault="00321451" w:rsidP="0061225C">
      <w:pPr>
        <w:rPr>
          <w:sz w:val="26"/>
          <w:szCs w:val="26"/>
          <w:lang w:val="fr-FR" w:eastAsia="fr-FR"/>
        </w:rPr>
      </w:pPr>
      <w:r w:rsidRPr="00321451">
        <w:rPr>
          <w:noProof/>
          <w:sz w:val="26"/>
          <w:szCs w:val="26"/>
          <w:lang w:val="fr-FR" w:eastAsia="zh-CN"/>
        </w:rPr>
        <w:drawing>
          <wp:inline distT="0" distB="0" distL="0" distR="0">
            <wp:extent cx="2793160" cy="2708694"/>
            <wp:effectExtent l="19050" t="0" r="7190" b="0"/>
            <wp:docPr id="56" name="Image 0" descr="images.jpg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8888.jpg"/>
                    <pic:cNvPicPr/>
                  </pic:nvPicPr>
                  <pic:blipFill>
                    <a:blip r:embed="rId39" cstate="print"/>
                    <a:stretch>
                      <a:fillRect/>
                    </a:stretch>
                  </pic:blipFill>
                  <pic:spPr>
                    <a:xfrm>
                      <a:off x="0" y="0"/>
                      <a:ext cx="2794024" cy="2709532"/>
                    </a:xfrm>
                    <a:prstGeom prst="flowChartMagneticTape">
                      <a:avLst/>
                    </a:prstGeom>
                  </pic:spPr>
                </pic:pic>
              </a:graphicData>
            </a:graphic>
          </wp:inline>
        </w:drawing>
      </w:r>
      <w:r>
        <w:rPr>
          <w:sz w:val="26"/>
          <w:szCs w:val="26"/>
          <w:lang w:val="fr-FR" w:eastAsia="fr-FR"/>
        </w:rPr>
        <w:t xml:space="preserve">      </w:t>
      </w:r>
      <w:r w:rsidRPr="00321451">
        <w:rPr>
          <w:noProof/>
          <w:sz w:val="26"/>
          <w:szCs w:val="26"/>
          <w:lang w:val="fr-FR" w:eastAsia="zh-CN"/>
        </w:rPr>
        <w:drawing>
          <wp:inline distT="0" distB="0" distL="0" distR="0">
            <wp:extent cx="2672391" cy="1880559"/>
            <wp:effectExtent l="19050" t="0" r="0" b="0"/>
            <wp:docPr id="57" name="Image 34" descr="llllllllllllllllllllllllllll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lllllllllllllllllllllllllll2.jpg"/>
                    <pic:cNvPicPr/>
                  </pic:nvPicPr>
                  <pic:blipFill>
                    <a:blip r:embed="rId40" cstate="print"/>
                    <a:stretch>
                      <a:fillRect/>
                    </a:stretch>
                  </pic:blipFill>
                  <pic:spPr>
                    <a:xfrm>
                      <a:off x="0" y="0"/>
                      <a:ext cx="2673551" cy="1881375"/>
                    </a:xfrm>
                    <a:prstGeom prst="rect">
                      <a:avLst/>
                    </a:prstGeom>
                  </pic:spPr>
                </pic:pic>
              </a:graphicData>
            </a:graphic>
          </wp:inline>
        </w:drawing>
      </w:r>
    </w:p>
    <w:p w:rsidR="000C5BC6" w:rsidRDefault="000D2AF2" w:rsidP="0061225C">
      <w:pPr>
        <w:rPr>
          <w:sz w:val="26"/>
          <w:szCs w:val="26"/>
          <w:lang w:val="fr-FR" w:eastAsia="fr-FR"/>
        </w:rPr>
      </w:pPr>
      <w:r>
        <w:rPr>
          <w:noProof/>
          <w:sz w:val="26"/>
          <w:szCs w:val="26"/>
          <w:lang w:val="fr-FR" w:eastAsia="fr-FR"/>
        </w:rPr>
        <w:pict>
          <v:shape id="_x0000_s1147" type="#_x0000_t202" style="position:absolute;margin-left:251.7pt;margin-top:7.35pt;width:200.4pt;height:19.45pt;z-index:251814912;mso-height-percent:200;mso-height-percent:200;mso-width-relative:margin;mso-height-relative:margin">
            <v:textbox style="mso-fit-shape-to-text:t">
              <w:txbxContent>
                <w:p w:rsidR="005679DB" w:rsidRPr="009821D3" w:rsidRDefault="005679DB">
                  <w:pPr>
                    <w:rPr>
                      <w:b/>
                      <w:color w:val="FF0000"/>
                      <w:lang w:val="fr-FR"/>
                    </w:rPr>
                  </w:pPr>
                  <w:r w:rsidRPr="009821D3">
                    <w:rPr>
                      <w:b/>
                      <w:color w:val="FF0000"/>
                      <w:lang w:val="fr-FR"/>
                    </w:rPr>
                    <w:t>Des munitions cachées dans des sacs de riz</w:t>
                  </w:r>
                </w:p>
              </w:txbxContent>
            </v:textbox>
          </v:shape>
        </w:pict>
      </w:r>
      <w:r>
        <w:rPr>
          <w:noProof/>
          <w:sz w:val="26"/>
          <w:szCs w:val="26"/>
          <w:lang w:val="fr-FR" w:eastAsia="fr-FR"/>
        </w:rPr>
        <w:pict>
          <v:shape id="_x0000_s1145" type="#_x0000_t202" style="position:absolute;margin-left:19.1pt;margin-top:5.35pt;width:195.45pt;height:21pt;z-index:251811840;mso-width-relative:margin;mso-height-relative:margin">
            <v:textbox>
              <w:txbxContent>
                <w:p w:rsidR="001A4CF0" w:rsidRPr="001A4CF0" w:rsidRDefault="001A4CF0">
                  <w:pPr>
                    <w:rPr>
                      <w:b/>
                      <w:color w:val="FF0000"/>
                      <w:lang w:val="fr-FR"/>
                    </w:rPr>
                  </w:pPr>
                  <w:r w:rsidRPr="001A4CF0">
                    <w:rPr>
                      <w:b/>
                      <w:color w:val="FF0000"/>
                      <w:lang w:val="fr-FR"/>
                    </w:rPr>
                    <w:t>Des armes enfouillent sous des carottes</w:t>
                  </w:r>
                </w:p>
              </w:txbxContent>
            </v:textbox>
          </v:shape>
        </w:pict>
      </w:r>
    </w:p>
    <w:p w:rsidR="000C5BC6" w:rsidRDefault="000C5BC6" w:rsidP="0061225C">
      <w:pPr>
        <w:rPr>
          <w:sz w:val="26"/>
          <w:szCs w:val="26"/>
          <w:lang w:val="fr-FR" w:eastAsia="fr-FR"/>
        </w:rPr>
      </w:pPr>
    </w:p>
    <w:p w:rsidR="000C5BC6" w:rsidRDefault="00270E65" w:rsidP="0061225C">
      <w:pPr>
        <w:rPr>
          <w:sz w:val="26"/>
          <w:szCs w:val="26"/>
          <w:lang w:val="fr-FR" w:eastAsia="fr-FR"/>
        </w:rPr>
      </w:pPr>
      <w:r>
        <w:rPr>
          <w:sz w:val="26"/>
          <w:szCs w:val="26"/>
          <w:lang w:val="fr-FR" w:eastAsia="fr-FR"/>
        </w:rPr>
        <w:t xml:space="preserve">                                                </w:t>
      </w:r>
    </w:p>
    <w:p w:rsidR="000C5BC6" w:rsidRDefault="000D2AF2" w:rsidP="0061225C">
      <w:pPr>
        <w:rPr>
          <w:sz w:val="26"/>
          <w:szCs w:val="26"/>
          <w:lang w:val="fr-FR" w:eastAsia="fr-FR"/>
        </w:rPr>
      </w:pPr>
      <w:r>
        <w:rPr>
          <w:noProof/>
          <w:sz w:val="26"/>
          <w:szCs w:val="26"/>
          <w:lang w:val="fr-FR" w:eastAsia="fr-FR"/>
        </w:rPr>
        <w:pict>
          <v:shape id="_x0000_s1049" type="#_x0000_t202" style="position:absolute;margin-left:-9.55pt;margin-top:4.4pt;width:225.35pt;height:222.1pt;z-index:251694080;mso-width-relative:margin;mso-height-relative:margin" strokecolor="white [3212]">
            <v:textbox style="mso-next-textbox:#_x0000_s1049">
              <w:txbxContent>
                <w:p w:rsidR="00280D4A" w:rsidRDefault="00321451">
                  <w:pPr>
                    <w:rPr>
                      <w:lang w:val="fr-FR"/>
                    </w:rPr>
                  </w:pPr>
                  <w:r w:rsidRPr="00321451">
                    <w:rPr>
                      <w:noProof/>
                      <w:lang w:val="fr-FR" w:eastAsia="zh-CN"/>
                    </w:rPr>
                    <w:drawing>
                      <wp:inline distT="0" distB="0" distL="0" distR="0">
                        <wp:extent cx="2403516" cy="2438100"/>
                        <wp:effectExtent l="38100" t="19050" r="15834" b="19350"/>
                        <wp:docPr id="52" name="Image 33"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41"/>
                                <a:stretch>
                                  <a:fillRect/>
                                </a:stretch>
                              </pic:blipFill>
                              <pic:spPr>
                                <a:xfrm>
                                  <a:off x="0" y="0"/>
                                  <a:ext cx="2416799" cy="2451574"/>
                                </a:xfrm>
                                <a:prstGeom prst="rect">
                                  <a:avLst/>
                                </a:prstGeom>
                                <a:ln>
                                  <a:solidFill>
                                    <a:schemeClr val="bg1"/>
                                  </a:solidFill>
                                </a:ln>
                              </pic:spPr>
                            </pic:pic>
                          </a:graphicData>
                        </a:graphic>
                      </wp:inline>
                    </w:drawing>
                  </w:r>
                </w:p>
              </w:txbxContent>
            </v:textbox>
          </v:shape>
        </w:pict>
      </w:r>
    </w:p>
    <w:p w:rsidR="000C5BC6" w:rsidRDefault="000C5BC6" w:rsidP="0061225C">
      <w:pPr>
        <w:rPr>
          <w:sz w:val="26"/>
          <w:szCs w:val="26"/>
          <w:lang w:val="fr-FR" w:eastAsia="fr-FR"/>
        </w:rPr>
      </w:pPr>
    </w:p>
    <w:p w:rsidR="000C5BC6" w:rsidRDefault="000D2AF2" w:rsidP="0061225C">
      <w:pPr>
        <w:rPr>
          <w:sz w:val="26"/>
          <w:szCs w:val="26"/>
          <w:lang w:val="fr-FR" w:eastAsia="fr-FR"/>
        </w:rPr>
      </w:pPr>
      <w:r w:rsidRPr="000D2AF2">
        <w:rPr>
          <w:rFonts w:asciiTheme="majorHAnsi" w:hAnsiTheme="majorHAnsi"/>
          <w:noProof/>
        </w:rPr>
        <w:pict>
          <v:shape id="_x0000_s1045" type="#_x0000_t176" style="position:absolute;margin-left:238.75pt;margin-top:6.85pt;width:206pt;height:114.2pt;z-index:251687936;mso-width-relative:margin;mso-height-relative:margin" strokecolor="white [3212]">
            <v:textbox style="mso-next-textbox:#_x0000_s1045">
              <w:txbxContent>
                <w:p w:rsidR="00280D4A" w:rsidRDefault="00570A7A">
                  <w:pPr>
                    <w:rPr>
                      <w:lang w:val="fr-FR"/>
                    </w:rPr>
                  </w:pPr>
                  <w:r w:rsidRPr="00321451">
                    <w:rPr>
                      <w:noProof/>
                      <w:lang w:val="fr-FR" w:eastAsia="zh-CN"/>
                    </w:rPr>
                    <w:drawing>
                      <wp:inline distT="0" distB="0" distL="0" distR="0">
                        <wp:extent cx="2469601" cy="1669406"/>
                        <wp:effectExtent l="19050" t="0" r="6899" b="0"/>
                        <wp:docPr id="326" name="Image 26" descr="images.jpg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1234.jpg"/>
                                <pic:cNvPicPr/>
                              </pic:nvPicPr>
                              <pic:blipFill>
                                <a:blip r:embed="rId42"/>
                                <a:stretch>
                                  <a:fillRect/>
                                </a:stretch>
                              </pic:blipFill>
                              <pic:spPr>
                                <a:xfrm>
                                  <a:off x="0" y="0"/>
                                  <a:ext cx="2502297" cy="1691508"/>
                                </a:xfrm>
                                <a:prstGeom prst="roundRect">
                                  <a:avLst/>
                                </a:prstGeom>
                              </pic:spPr>
                            </pic:pic>
                          </a:graphicData>
                        </a:graphic>
                      </wp:inline>
                    </w:drawing>
                  </w:r>
                </w:p>
                <w:p w:rsidR="00280D4A" w:rsidRDefault="00280D4A">
                  <w:pPr>
                    <w:rPr>
                      <w:lang w:val="fr-FR"/>
                    </w:rPr>
                  </w:pPr>
                </w:p>
                <w:p w:rsidR="00280D4A" w:rsidRDefault="00280D4A">
                  <w:pPr>
                    <w:rPr>
                      <w:lang w:val="fr-FR"/>
                    </w:rPr>
                  </w:pPr>
                </w:p>
              </w:txbxContent>
            </v:textbox>
          </v:shape>
        </w:pict>
      </w: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570A7A" w:rsidRDefault="00570A7A"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3927C0" w:rsidRDefault="003927C0" w:rsidP="0061225C">
      <w:pPr>
        <w:rPr>
          <w:sz w:val="26"/>
          <w:szCs w:val="26"/>
          <w:lang w:val="fr-FR" w:eastAsia="fr-FR"/>
        </w:rPr>
      </w:pPr>
    </w:p>
    <w:p w:rsidR="003927C0" w:rsidRDefault="003927C0" w:rsidP="0061225C">
      <w:pPr>
        <w:rPr>
          <w:sz w:val="26"/>
          <w:szCs w:val="26"/>
          <w:lang w:val="fr-FR" w:eastAsia="fr-FR"/>
        </w:rPr>
      </w:pPr>
    </w:p>
    <w:p w:rsidR="00270E65" w:rsidRDefault="00270E65" w:rsidP="0061225C">
      <w:pPr>
        <w:rPr>
          <w:sz w:val="26"/>
          <w:szCs w:val="26"/>
          <w:lang w:val="fr-FR" w:eastAsia="fr-FR"/>
        </w:rPr>
      </w:pPr>
    </w:p>
    <w:p w:rsidR="00270E65" w:rsidRDefault="00270E65" w:rsidP="0061225C">
      <w:pPr>
        <w:rPr>
          <w:sz w:val="26"/>
          <w:szCs w:val="26"/>
          <w:lang w:val="fr-FR" w:eastAsia="fr-FR"/>
        </w:rPr>
      </w:pPr>
    </w:p>
    <w:p w:rsidR="00270E65" w:rsidRDefault="00270E65" w:rsidP="0061225C">
      <w:pPr>
        <w:rPr>
          <w:sz w:val="26"/>
          <w:szCs w:val="26"/>
          <w:lang w:val="fr-FR" w:eastAsia="fr-FR"/>
        </w:rPr>
      </w:pPr>
    </w:p>
    <w:p w:rsidR="00270E65" w:rsidRDefault="00270E65" w:rsidP="0061225C">
      <w:pPr>
        <w:rPr>
          <w:sz w:val="26"/>
          <w:szCs w:val="26"/>
          <w:lang w:val="fr-FR" w:eastAsia="fr-FR"/>
        </w:rPr>
      </w:pPr>
    </w:p>
    <w:p w:rsidR="00270E65" w:rsidRDefault="00270E65" w:rsidP="0061225C">
      <w:pPr>
        <w:rPr>
          <w:sz w:val="26"/>
          <w:szCs w:val="26"/>
          <w:lang w:val="fr-FR" w:eastAsia="fr-FR"/>
        </w:rPr>
      </w:pPr>
    </w:p>
    <w:p w:rsidR="00270E65" w:rsidRDefault="00270E65" w:rsidP="0061225C">
      <w:pPr>
        <w:rPr>
          <w:sz w:val="26"/>
          <w:szCs w:val="26"/>
          <w:lang w:val="fr-FR" w:eastAsia="fr-FR"/>
        </w:rPr>
      </w:pPr>
    </w:p>
    <w:p w:rsidR="000C5BC6" w:rsidRDefault="000D2AF2" w:rsidP="0061225C">
      <w:pPr>
        <w:rPr>
          <w:sz w:val="26"/>
          <w:szCs w:val="26"/>
          <w:lang w:val="fr-FR" w:eastAsia="fr-FR"/>
        </w:rPr>
      </w:pPr>
      <w:r>
        <w:rPr>
          <w:noProof/>
          <w:sz w:val="26"/>
          <w:szCs w:val="26"/>
          <w:lang w:val="fr-FR" w:eastAsia="fr-FR"/>
        </w:rPr>
        <w:pict>
          <v:shape id="_x0000_s1047" type="#_x0000_t176" style="position:absolute;margin-left:5.25pt;margin-top:8.6pt;width:453.7pt;height:368.15pt;z-index:251689984;mso-width-relative:margin;mso-height-relative:margin" fillcolor="#4bacc6 [3208]" strokecolor="#4bacc6 [3208]" strokeweight="10pt">
            <v:stroke linestyle="thinThin"/>
            <v:shadow color="#868686"/>
            <v:textbox>
              <w:txbxContent>
                <w:p w:rsidR="00280D4A" w:rsidRPr="001E3800" w:rsidRDefault="00280D4A" w:rsidP="001E3800">
                  <w:pPr>
                    <w:jc w:val="both"/>
                    <w:rPr>
                      <w:rFonts w:ascii="Bookman Old Style" w:hAnsi="Bookman Old Style" w:cs="Arial"/>
                      <w:sz w:val="24"/>
                      <w:szCs w:val="24"/>
                      <w:lang w:val="fr-FR" w:eastAsia="fr-FR"/>
                    </w:rPr>
                  </w:pPr>
                  <w:r w:rsidRPr="001E3800">
                    <w:rPr>
                      <w:rFonts w:ascii="Bookman Old Style" w:hAnsi="Bookman Old Style"/>
                      <w:sz w:val="24"/>
                      <w:szCs w:val="24"/>
                      <w:lang w:val="fr-FR" w:eastAsia="fr-FR"/>
                    </w:rPr>
                    <w:t xml:space="preserve">La Communauté Economique des Etats de l’Afrique de l’Ouest CEDEAO créée en 1975 à Lagos Nigeria dont le Traité Fondateur a été révisé en 1993 comporte un certain nombre de dispositifs définissant un cadre institutionnel de contrôle des armes Légères, de lutte </w:t>
                  </w:r>
                  <w:r w:rsidRPr="001E3800">
                    <w:rPr>
                      <w:rFonts w:ascii="Bookman Old Style" w:hAnsi="Bookman Old Style" w:cs="Arial"/>
                      <w:sz w:val="24"/>
                      <w:szCs w:val="24"/>
                      <w:lang w:val="fr-FR" w:eastAsia="fr-FR"/>
                    </w:rPr>
                    <w:t>contre l’insécurité et par voie de conséquence d’une ambition de limiter drastiquement la circulation illégale des armes légères. Il s’agit :</w:t>
                  </w:r>
                </w:p>
                <w:p w:rsidR="00280D4A" w:rsidRPr="00547250" w:rsidRDefault="001E3800" w:rsidP="001E3800">
                  <w:pPr>
                    <w:jc w:val="both"/>
                    <w:rPr>
                      <w:rFonts w:ascii="Bookman Old Style" w:hAnsi="Bookman Old Style" w:cs="Arial"/>
                      <w:sz w:val="26"/>
                      <w:szCs w:val="26"/>
                      <w:lang w:val="fr-FR" w:eastAsia="fr-FR"/>
                    </w:rPr>
                  </w:pPr>
                  <w:r>
                    <w:rPr>
                      <w:rFonts w:ascii="Bookman Old Style" w:hAnsi="Bookman Old Style" w:cs="Arial"/>
                      <w:sz w:val="26"/>
                      <w:szCs w:val="26"/>
                      <w:lang w:val="fr-FR" w:eastAsia="fr-FR"/>
                    </w:rPr>
                    <w:t xml:space="preserve">    </w:t>
                  </w:r>
                  <w:r w:rsidR="00280D4A" w:rsidRPr="001E3800">
                    <w:rPr>
                      <w:rFonts w:ascii="Bookman Old Style" w:hAnsi="Bookman Old Style" w:cs="Arial"/>
                      <w:sz w:val="26"/>
                      <w:szCs w:val="26"/>
                      <w:lang w:val="fr-FR" w:eastAsia="fr-FR"/>
                    </w:rPr>
                    <w:t xml:space="preserve">Du Traité concernant la lutte contre l’insécurité en Afrique évoquée dans l’article 58 du traité révisé, intitulé sécurité régionale. Ceci se décline en plusieurs dispositions réglementaires visant toutes à la </w:t>
                  </w:r>
                  <w:r>
                    <w:rPr>
                      <w:rFonts w:ascii="Bookman Old Style" w:hAnsi="Bookman Old Style" w:cs="Arial"/>
                      <w:sz w:val="26"/>
                      <w:szCs w:val="26"/>
                      <w:lang w:val="fr-FR" w:eastAsia="fr-FR"/>
                    </w:rPr>
                    <w:t>c</w:t>
                  </w:r>
                  <w:r w:rsidR="00286E4E" w:rsidRPr="009D3826">
                    <w:rPr>
                      <w:rFonts w:ascii="Bookman Old Style" w:hAnsi="Bookman Old Style" w:cs="Arial"/>
                      <w:sz w:val="26"/>
                      <w:szCs w:val="26"/>
                      <w:lang w:val="fr-FR" w:eastAsia="fr-FR"/>
                    </w:rPr>
                    <w:t>réation</w:t>
                  </w:r>
                  <w:r w:rsidR="00280D4A" w:rsidRPr="009D3826">
                    <w:rPr>
                      <w:rFonts w:ascii="Bookman Old Style" w:hAnsi="Bookman Old Style" w:cs="Arial"/>
                      <w:sz w:val="26"/>
                      <w:szCs w:val="26"/>
                      <w:lang w:val="fr-FR" w:eastAsia="fr-FR"/>
                    </w:rPr>
                    <w:t xml:space="preserve"> </w:t>
                  </w:r>
                  <w:r w:rsidR="00CF54A0">
                    <w:rPr>
                      <w:rFonts w:ascii="Bookman Old Style" w:hAnsi="Bookman Old Style" w:cs="Arial"/>
                      <w:sz w:val="26"/>
                      <w:szCs w:val="26"/>
                      <w:lang w:val="fr-FR" w:eastAsia="fr-FR"/>
                    </w:rPr>
                    <w:t>d’</w:t>
                  </w:r>
                  <w:r w:rsidR="00280D4A" w:rsidRPr="009D3826">
                    <w:rPr>
                      <w:rFonts w:ascii="Bookman Old Style" w:hAnsi="Bookman Old Style" w:cs="Arial"/>
                      <w:sz w:val="26"/>
                      <w:szCs w:val="26"/>
                      <w:lang w:val="fr-FR" w:eastAsia="fr-FR"/>
                    </w:rPr>
                    <w:t xml:space="preserve">un environnement sécuritaire propice aux </w:t>
                  </w:r>
                  <w:r w:rsidR="00280D4A" w:rsidRPr="00547250">
                    <w:rPr>
                      <w:rFonts w:ascii="Bookman Old Style" w:hAnsi="Bookman Old Style" w:cs="Arial"/>
                      <w:sz w:val="26"/>
                      <w:szCs w:val="26"/>
                      <w:lang w:val="fr-FR" w:eastAsia="fr-FR"/>
                    </w:rPr>
                    <w:t xml:space="preserve">activités de </w:t>
                  </w:r>
                  <w:r w:rsidR="00280D4A" w:rsidRPr="009D3826">
                    <w:rPr>
                      <w:rFonts w:ascii="Bookman Old Style" w:hAnsi="Bookman Old Style" w:cs="Arial"/>
                      <w:sz w:val="26"/>
                      <w:szCs w:val="26"/>
                      <w:lang w:val="fr-FR" w:eastAsia="fr-FR"/>
                    </w:rPr>
                    <w:t>développement et à l’épanouissement et au bien</w:t>
                  </w:r>
                  <w:r w:rsidR="00280D4A" w:rsidRPr="00547250">
                    <w:rPr>
                      <w:rFonts w:ascii="Bookman Old Style" w:hAnsi="Bookman Old Style" w:cs="Arial"/>
                      <w:sz w:val="26"/>
                      <w:szCs w:val="26"/>
                      <w:lang w:val="fr-FR" w:eastAsia="fr-FR"/>
                    </w:rPr>
                    <w:t xml:space="preserve"> être des populations.</w:t>
                  </w:r>
                </w:p>
                <w:p w:rsidR="00280D4A" w:rsidRPr="00547250" w:rsidRDefault="001E3800" w:rsidP="001E3800">
                  <w:pPr>
                    <w:jc w:val="both"/>
                    <w:rPr>
                      <w:rFonts w:ascii="Bookman Old Style" w:hAnsi="Bookman Old Style" w:cs="Arial"/>
                      <w:sz w:val="26"/>
                      <w:szCs w:val="26"/>
                      <w:lang w:val="fr-FR" w:eastAsia="fr-FR"/>
                    </w:rPr>
                  </w:pPr>
                  <w:r>
                    <w:rPr>
                      <w:rFonts w:ascii="Bookman Old Style" w:hAnsi="Bookman Old Style" w:cs="Arial"/>
                      <w:sz w:val="26"/>
                      <w:szCs w:val="26"/>
                      <w:lang w:val="fr-FR" w:eastAsia="fr-FR"/>
                    </w:rPr>
                    <w:t xml:space="preserve">   </w:t>
                  </w:r>
                  <w:r w:rsidR="00280D4A" w:rsidRPr="009D3826">
                    <w:rPr>
                      <w:rFonts w:ascii="Bookman Old Style" w:hAnsi="Bookman Old Style" w:cs="Arial"/>
                      <w:sz w:val="26"/>
                      <w:szCs w:val="26"/>
                      <w:lang w:val="fr-FR" w:eastAsia="fr-FR"/>
                    </w:rPr>
                    <w:t>Les dispositions du Traité de la CEDEAO sur la sécurité et la nécessité d’avoir un environnement stable et pacifié en Afrique de l’Ouest contrairement aux années 90 avec une situation d’insécurité totale dans toute la sous</w:t>
                  </w:r>
                  <w:r w:rsidR="00280D4A" w:rsidRPr="00547250">
                    <w:rPr>
                      <w:rFonts w:ascii="Bookman Old Style" w:hAnsi="Bookman Old Style" w:cs="Arial"/>
                      <w:sz w:val="26"/>
                      <w:szCs w:val="26"/>
                      <w:lang w:val="fr-FR" w:eastAsia="fr-FR"/>
                    </w:rPr>
                    <w:t xml:space="preserve"> région née de la guerre civile en Sierra Leone et au Libéria, peut seul permettre l’atteinte de l’objectif initial de l’Organisation qu’est le développement économique</w:t>
                  </w:r>
                </w:p>
                <w:p w:rsidR="00280D4A" w:rsidRDefault="00280D4A" w:rsidP="009D3826">
                  <w:pPr>
                    <w:pStyle w:val="Titre1"/>
                    <w:rPr>
                      <w:lang w:val="fr-FR"/>
                    </w:rPr>
                  </w:pPr>
                </w:p>
              </w:txbxContent>
            </v:textbox>
          </v:shape>
        </w:pict>
      </w: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0C5BC6" w:rsidRDefault="000C5BC6" w:rsidP="0061225C">
      <w:pPr>
        <w:rPr>
          <w:sz w:val="26"/>
          <w:szCs w:val="26"/>
          <w:lang w:val="fr-FR" w:eastAsia="fr-FR"/>
        </w:rPr>
      </w:pPr>
    </w:p>
    <w:p w:rsidR="008F2AC6" w:rsidRPr="0061225C" w:rsidRDefault="008F2AC6"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811630" w:rsidRDefault="00811630" w:rsidP="008F2AC6">
      <w:pPr>
        <w:rPr>
          <w:lang w:val="fr-FR" w:eastAsia="fr-FR"/>
        </w:rPr>
      </w:pPr>
    </w:p>
    <w:p w:rsidR="00547250" w:rsidRDefault="00547250" w:rsidP="008F2AC6">
      <w:pPr>
        <w:rPr>
          <w:lang w:val="fr-FR" w:eastAsia="fr-FR"/>
        </w:rPr>
      </w:pPr>
    </w:p>
    <w:p w:rsidR="00547250" w:rsidRDefault="00547250" w:rsidP="008F2AC6">
      <w:pPr>
        <w:rPr>
          <w:lang w:val="fr-FR" w:eastAsia="fr-FR"/>
        </w:rPr>
      </w:pPr>
    </w:p>
    <w:p w:rsidR="00547250" w:rsidRDefault="00547250" w:rsidP="008F2AC6">
      <w:pPr>
        <w:rPr>
          <w:lang w:val="fr-FR" w:eastAsia="fr-FR"/>
        </w:rPr>
      </w:pPr>
    </w:p>
    <w:p w:rsidR="00093F8B" w:rsidRDefault="000D2AF2" w:rsidP="00F539F9">
      <w:pPr>
        <w:rPr>
          <w:rFonts w:ascii="Calibri" w:eastAsia="Calibri" w:hAnsi="Calibri" w:cs="Calibri"/>
          <w:position w:val="1"/>
          <w:sz w:val="28"/>
          <w:szCs w:val="32"/>
          <w:lang w:val="fr-FR"/>
        </w:rPr>
      </w:pPr>
      <w:r>
        <w:rPr>
          <w:rFonts w:ascii="Calibri" w:eastAsia="Calibri" w:hAnsi="Calibri" w:cs="Calibri"/>
          <w:noProof/>
          <w:position w:val="1"/>
          <w:sz w:val="28"/>
          <w:szCs w:val="32"/>
          <w:lang w:val="fr-FR"/>
        </w:rPr>
        <w:pict>
          <v:shape id="_x0000_s1076" type="#_x0000_t202" style="position:absolute;margin-left:21.55pt;margin-top:13.7pt;width:426.55pt;height:246.85pt;z-index:251735040;mso-width-relative:margin;mso-height-relative:margin" fillcolor="#ffc000" strokecolor="#4e6128 [1606]" strokeweight="5pt">
            <v:stroke linestyle="thickThin"/>
            <v:shadow color="#868686"/>
            <v:textbox>
              <w:txbxContent>
                <w:p w:rsidR="00280D4A" w:rsidRDefault="00280D4A">
                  <w:pPr>
                    <w:rPr>
                      <w:lang w:val="fr-FR"/>
                    </w:rPr>
                  </w:pPr>
                  <w:r>
                    <w:rPr>
                      <w:noProof/>
                      <w:lang w:val="fr-FR" w:eastAsia="zh-CN"/>
                    </w:rPr>
                    <w:drawing>
                      <wp:inline distT="0" distB="0" distL="0" distR="0">
                        <wp:extent cx="5105041" cy="2949053"/>
                        <wp:effectExtent l="19050" t="0" r="359" b="0"/>
                        <wp:docPr id="29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5109784" cy="2951793"/>
                                </a:xfrm>
                                <a:prstGeom prst="rect">
                                  <a:avLst/>
                                </a:prstGeom>
                                <a:noFill/>
                                <a:ln w="9525">
                                  <a:noFill/>
                                  <a:miter lim="800000"/>
                                  <a:headEnd/>
                                  <a:tailEnd/>
                                </a:ln>
                              </pic:spPr>
                            </pic:pic>
                          </a:graphicData>
                        </a:graphic>
                      </wp:inline>
                    </w:drawing>
                  </w:r>
                </w:p>
              </w:txbxContent>
            </v:textbox>
          </v:shape>
        </w:pict>
      </w:r>
    </w:p>
    <w:p w:rsidR="001A1E22" w:rsidRDefault="001A1E22" w:rsidP="00F539F9">
      <w:pPr>
        <w:rPr>
          <w:rFonts w:ascii="Calibri" w:eastAsia="Calibri" w:hAnsi="Calibri" w:cs="Calibri"/>
          <w:position w:val="1"/>
          <w:sz w:val="28"/>
          <w:szCs w:val="32"/>
          <w:lang w:val="fr-FR"/>
        </w:rPr>
      </w:pPr>
    </w:p>
    <w:p w:rsidR="001A1E22" w:rsidRDefault="001A1E22" w:rsidP="00F539F9">
      <w:pPr>
        <w:rPr>
          <w:rFonts w:ascii="Calibri" w:eastAsia="Calibri" w:hAnsi="Calibri" w:cs="Calibri"/>
          <w:position w:val="1"/>
          <w:sz w:val="28"/>
          <w:szCs w:val="32"/>
          <w:lang w:val="fr-FR"/>
        </w:rPr>
      </w:pPr>
    </w:p>
    <w:p w:rsidR="001A1E22" w:rsidRDefault="001A1E22" w:rsidP="00F539F9">
      <w:pPr>
        <w:rPr>
          <w:rFonts w:ascii="Calibri" w:eastAsia="Calibri" w:hAnsi="Calibri" w:cs="Calibri"/>
          <w:position w:val="1"/>
          <w:sz w:val="28"/>
          <w:szCs w:val="32"/>
          <w:lang w:val="fr-FR"/>
        </w:rPr>
      </w:pPr>
    </w:p>
    <w:p w:rsidR="001A1E22" w:rsidRDefault="001A1E22" w:rsidP="00F539F9">
      <w:pPr>
        <w:rPr>
          <w:rFonts w:ascii="Calibri" w:eastAsia="Calibri" w:hAnsi="Calibri" w:cs="Calibri"/>
          <w:position w:val="1"/>
          <w:sz w:val="28"/>
          <w:szCs w:val="32"/>
          <w:lang w:val="fr-FR"/>
        </w:rPr>
      </w:pPr>
    </w:p>
    <w:p w:rsidR="00E77BBD" w:rsidRDefault="00E77BBD" w:rsidP="00F539F9">
      <w:pPr>
        <w:rPr>
          <w:rFonts w:ascii="Calibri" w:eastAsia="Calibri" w:hAnsi="Calibri" w:cs="Calibri"/>
          <w:position w:val="1"/>
          <w:sz w:val="28"/>
          <w:szCs w:val="32"/>
          <w:lang w:val="fr-FR"/>
        </w:rPr>
      </w:pPr>
    </w:p>
    <w:p w:rsidR="00A31E16" w:rsidRDefault="00A31E16" w:rsidP="00F539F9">
      <w:pPr>
        <w:rPr>
          <w:rFonts w:ascii="Calibri" w:eastAsia="Calibri" w:hAnsi="Calibri" w:cs="Calibri"/>
          <w:position w:val="1"/>
          <w:sz w:val="28"/>
          <w:szCs w:val="32"/>
          <w:lang w:val="fr-FR"/>
        </w:rPr>
      </w:pPr>
    </w:p>
    <w:p w:rsidR="00A31E16" w:rsidRDefault="00A31E16" w:rsidP="00F539F9">
      <w:pPr>
        <w:rPr>
          <w:rFonts w:ascii="Calibri" w:eastAsia="Calibri" w:hAnsi="Calibri" w:cs="Calibri"/>
          <w:position w:val="1"/>
          <w:sz w:val="28"/>
          <w:szCs w:val="32"/>
          <w:lang w:val="fr-FR"/>
        </w:rPr>
      </w:pPr>
    </w:p>
    <w:p w:rsidR="00A31E16" w:rsidRDefault="00A31E16" w:rsidP="00F539F9">
      <w:pPr>
        <w:rPr>
          <w:rFonts w:ascii="Calibri" w:eastAsia="Calibri" w:hAnsi="Calibri" w:cs="Calibri"/>
          <w:position w:val="1"/>
          <w:sz w:val="28"/>
          <w:szCs w:val="32"/>
          <w:lang w:val="fr-FR"/>
        </w:rPr>
      </w:pPr>
    </w:p>
    <w:p w:rsidR="00A31E16" w:rsidRDefault="00A31E16" w:rsidP="00F539F9">
      <w:pPr>
        <w:rPr>
          <w:rFonts w:ascii="Calibri" w:eastAsia="Calibri" w:hAnsi="Calibri" w:cs="Calibri"/>
          <w:position w:val="1"/>
          <w:sz w:val="28"/>
          <w:szCs w:val="32"/>
          <w:lang w:val="fr-FR"/>
        </w:rPr>
      </w:pPr>
    </w:p>
    <w:p w:rsidR="00A31E16" w:rsidRDefault="00A31E16" w:rsidP="00F539F9">
      <w:pPr>
        <w:rPr>
          <w:rFonts w:ascii="Calibri" w:eastAsia="Calibri" w:hAnsi="Calibri" w:cs="Calibri"/>
          <w:position w:val="1"/>
          <w:sz w:val="28"/>
          <w:szCs w:val="32"/>
          <w:lang w:val="fr-FR"/>
        </w:rPr>
      </w:pPr>
    </w:p>
    <w:p w:rsidR="00E77BBD" w:rsidRDefault="00E77BBD" w:rsidP="00F539F9">
      <w:pPr>
        <w:rPr>
          <w:rFonts w:ascii="Calibri" w:eastAsia="Calibri" w:hAnsi="Calibri" w:cs="Calibri"/>
          <w:position w:val="1"/>
          <w:sz w:val="28"/>
          <w:szCs w:val="32"/>
          <w:lang w:val="fr-FR"/>
        </w:rPr>
      </w:pPr>
    </w:p>
    <w:p w:rsidR="00E77BBD" w:rsidRDefault="00E77BBD" w:rsidP="00F539F9">
      <w:pPr>
        <w:rPr>
          <w:rFonts w:ascii="Calibri" w:eastAsia="Calibri" w:hAnsi="Calibri" w:cs="Calibri"/>
          <w:position w:val="1"/>
          <w:sz w:val="28"/>
          <w:szCs w:val="32"/>
          <w:lang w:val="fr-FR"/>
        </w:rPr>
      </w:pPr>
    </w:p>
    <w:p w:rsidR="00E77BBD" w:rsidRDefault="00E77BBD" w:rsidP="00F539F9">
      <w:pPr>
        <w:rPr>
          <w:rFonts w:ascii="Calibri" w:eastAsia="Calibri" w:hAnsi="Calibri" w:cs="Calibri"/>
          <w:position w:val="1"/>
          <w:sz w:val="28"/>
          <w:szCs w:val="32"/>
          <w:lang w:val="fr-FR"/>
        </w:rPr>
      </w:pPr>
    </w:p>
    <w:p w:rsidR="001A1E22" w:rsidRDefault="001A1E22" w:rsidP="00F539F9">
      <w:pPr>
        <w:rPr>
          <w:rFonts w:ascii="Calibri" w:eastAsia="Calibri" w:hAnsi="Calibri" w:cs="Calibri"/>
          <w:position w:val="1"/>
          <w:sz w:val="28"/>
          <w:szCs w:val="32"/>
          <w:lang w:val="fr-FR"/>
        </w:rPr>
      </w:pPr>
    </w:p>
    <w:p w:rsidR="00093F8B" w:rsidRPr="006653E8" w:rsidRDefault="002B1250" w:rsidP="006653E8">
      <w:pPr>
        <w:pStyle w:val="Paragraphedeliste"/>
        <w:numPr>
          <w:ilvl w:val="0"/>
          <w:numId w:val="14"/>
        </w:numPr>
        <w:rPr>
          <w:rFonts w:ascii="Century" w:eastAsia="Calibri" w:hAnsi="Century" w:cs="Calibri"/>
          <w:b/>
          <w:position w:val="1"/>
          <w:sz w:val="28"/>
          <w:szCs w:val="28"/>
          <w:lang w:val="fr-FR"/>
        </w:rPr>
      </w:pPr>
      <w:r w:rsidRPr="006653E8">
        <w:rPr>
          <w:rFonts w:ascii="Century" w:eastAsia="Calibri" w:hAnsi="Century" w:cs="Calibri"/>
          <w:b/>
          <w:position w:val="1"/>
          <w:sz w:val="28"/>
          <w:szCs w:val="28"/>
          <w:lang w:val="fr-FR"/>
        </w:rPr>
        <w:lastRenderedPageBreak/>
        <w:t>DE QUOI S’AGIT-IL ?</w:t>
      </w:r>
    </w:p>
    <w:p w:rsidR="001C28D5" w:rsidRPr="00487728" w:rsidRDefault="001C28D5" w:rsidP="001C28D5">
      <w:pPr>
        <w:pStyle w:val="Paragraphedeliste"/>
        <w:rPr>
          <w:rFonts w:ascii="Century" w:eastAsia="Calibri" w:hAnsi="Century" w:cs="Calibri"/>
          <w:b/>
          <w:position w:val="1"/>
          <w:sz w:val="28"/>
          <w:szCs w:val="28"/>
          <w:lang w:val="fr-FR"/>
        </w:rPr>
      </w:pPr>
    </w:p>
    <w:p w:rsidR="00FF1332" w:rsidRPr="00771B6C" w:rsidRDefault="002169AF" w:rsidP="001C28D5">
      <w:pPr>
        <w:ind w:firstLine="360"/>
        <w:jc w:val="both"/>
        <w:rPr>
          <w:rFonts w:asciiTheme="majorHAnsi" w:eastAsia="Calibri" w:hAnsiTheme="majorHAnsi" w:cs="Calibri"/>
          <w:position w:val="1"/>
          <w:sz w:val="24"/>
          <w:szCs w:val="24"/>
          <w:lang w:val="fr-FR"/>
        </w:rPr>
      </w:pPr>
      <w:r w:rsidRPr="00771B6C">
        <w:rPr>
          <w:rFonts w:asciiTheme="majorHAnsi" w:eastAsia="Calibri" w:hAnsiTheme="majorHAnsi" w:cs="Calibri"/>
          <w:position w:val="1"/>
          <w:sz w:val="24"/>
          <w:szCs w:val="24"/>
          <w:lang w:val="fr-FR"/>
        </w:rPr>
        <w:t xml:space="preserve">La provenance de </w:t>
      </w:r>
      <w:r w:rsidR="00BA010B" w:rsidRPr="00771B6C">
        <w:rPr>
          <w:rFonts w:asciiTheme="majorHAnsi" w:eastAsia="Calibri" w:hAnsiTheme="majorHAnsi" w:cs="Calibri"/>
          <w:position w:val="1"/>
          <w:sz w:val="24"/>
          <w:szCs w:val="24"/>
          <w:lang w:val="fr-FR"/>
        </w:rPr>
        <w:t xml:space="preserve">la </w:t>
      </w:r>
      <w:r w:rsidRPr="00771B6C">
        <w:rPr>
          <w:rFonts w:asciiTheme="majorHAnsi" w:eastAsia="Calibri" w:hAnsiTheme="majorHAnsi" w:cs="Calibri"/>
          <w:position w:val="1"/>
          <w:sz w:val="24"/>
          <w:szCs w:val="24"/>
          <w:lang w:val="fr-FR"/>
        </w:rPr>
        <w:t>prolifération</w:t>
      </w:r>
      <w:r w:rsidR="00273732" w:rsidRPr="00771B6C">
        <w:rPr>
          <w:rFonts w:asciiTheme="majorHAnsi" w:eastAsia="Calibri" w:hAnsiTheme="majorHAnsi" w:cs="Calibri"/>
          <w:position w:val="1"/>
          <w:sz w:val="24"/>
          <w:szCs w:val="24"/>
          <w:lang w:val="fr-FR"/>
        </w:rPr>
        <w:t xml:space="preserve"> et la circulation illicite</w:t>
      </w:r>
      <w:r w:rsidRPr="00771B6C">
        <w:rPr>
          <w:rFonts w:asciiTheme="majorHAnsi" w:eastAsia="Calibri" w:hAnsiTheme="majorHAnsi" w:cs="Calibri"/>
          <w:position w:val="1"/>
          <w:sz w:val="24"/>
          <w:szCs w:val="24"/>
          <w:lang w:val="fr-FR"/>
        </w:rPr>
        <w:t xml:space="preserve"> des armes légères dans la sous région </w:t>
      </w:r>
      <w:r w:rsidR="00273732" w:rsidRPr="00771B6C">
        <w:rPr>
          <w:rFonts w:asciiTheme="majorHAnsi" w:eastAsia="Calibri" w:hAnsiTheme="majorHAnsi" w:cs="Calibri"/>
          <w:position w:val="1"/>
          <w:sz w:val="24"/>
          <w:szCs w:val="24"/>
          <w:lang w:val="fr-FR"/>
        </w:rPr>
        <w:t xml:space="preserve">sont variées : à côté </w:t>
      </w:r>
      <w:r w:rsidR="00273732" w:rsidRPr="00771B6C">
        <w:rPr>
          <w:rFonts w:asciiTheme="majorHAnsi" w:hAnsiTheme="majorHAnsi"/>
          <w:sz w:val="24"/>
          <w:szCs w:val="24"/>
          <w:lang w:val="fr-FR"/>
        </w:rPr>
        <w:t xml:space="preserve">des </w:t>
      </w:r>
      <w:r w:rsidR="00BA010B" w:rsidRPr="00771B6C">
        <w:rPr>
          <w:rFonts w:asciiTheme="majorHAnsi" w:hAnsiTheme="majorHAnsi"/>
          <w:sz w:val="24"/>
          <w:szCs w:val="24"/>
          <w:lang w:val="fr-FR"/>
        </w:rPr>
        <w:t>armes des productions modernes</w:t>
      </w:r>
      <w:r w:rsidR="00BE50B4" w:rsidRPr="00771B6C">
        <w:rPr>
          <w:rFonts w:asciiTheme="majorHAnsi" w:hAnsiTheme="majorHAnsi"/>
          <w:sz w:val="24"/>
          <w:szCs w:val="24"/>
          <w:lang w:val="fr-FR"/>
        </w:rPr>
        <w:t xml:space="preserve"> acheté</w:t>
      </w:r>
      <w:r w:rsidR="00E6060D">
        <w:rPr>
          <w:rFonts w:asciiTheme="majorHAnsi" w:hAnsiTheme="majorHAnsi"/>
          <w:sz w:val="24"/>
          <w:szCs w:val="24"/>
          <w:lang w:val="fr-FR"/>
        </w:rPr>
        <w:t>e</w:t>
      </w:r>
      <w:r w:rsidR="00BE50B4" w:rsidRPr="00771B6C">
        <w:rPr>
          <w:rFonts w:asciiTheme="majorHAnsi" w:hAnsiTheme="majorHAnsi"/>
          <w:sz w:val="24"/>
          <w:szCs w:val="24"/>
          <w:lang w:val="fr-FR"/>
        </w:rPr>
        <w:t>s</w:t>
      </w:r>
      <w:r w:rsidR="00BA010B" w:rsidRPr="00771B6C">
        <w:rPr>
          <w:rFonts w:asciiTheme="majorHAnsi" w:hAnsiTheme="majorHAnsi"/>
          <w:sz w:val="24"/>
          <w:szCs w:val="24"/>
          <w:lang w:val="fr-FR"/>
        </w:rPr>
        <w:t xml:space="preserve"> et utilisées pendant des guerres et conflits dans la sous région, </w:t>
      </w:r>
      <w:r w:rsidR="00273732" w:rsidRPr="00771B6C">
        <w:rPr>
          <w:rFonts w:asciiTheme="majorHAnsi" w:hAnsiTheme="majorHAnsi"/>
          <w:sz w:val="24"/>
          <w:szCs w:val="24"/>
          <w:lang w:val="fr-FR"/>
        </w:rPr>
        <w:t xml:space="preserve">il y a le contrôle de </w:t>
      </w:r>
      <w:r w:rsidR="00AB5790" w:rsidRPr="00771B6C">
        <w:rPr>
          <w:rFonts w:asciiTheme="majorHAnsi" w:eastAsia="Calibri" w:hAnsiTheme="majorHAnsi" w:cs="Calibri"/>
          <w:position w:val="1"/>
          <w:sz w:val="24"/>
          <w:szCs w:val="24"/>
          <w:lang w:val="fr-FR"/>
        </w:rPr>
        <w:t xml:space="preserve">la fabrication artisanale </w:t>
      </w:r>
      <w:r w:rsidR="00273732" w:rsidRPr="00771B6C">
        <w:rPr>
          <w:rFonts w:asciiTheme="majorHAnsi" w:eastAsia="Calibri" w:hAnsiTheme="majorHAnsi" w:cs="Calibri"/>
          <w:position w:val="1"/>
          <w:sz w:val="24"/>
          <w:szCs w:val="24"/>
          <w:lang w:val="fr-FR"/>
        </w:rPr>
        <w:t>qui échappe à l’autorité compétente. L</w:t>
      </w:r>
      <w:r w:rsidR="00C73894" w:rsidRPr="00771B6C">
        <w:rPr>
          <w:rFonts w:asciiTheme="majorHAnsi" w:eastAsia="Calibri" w:hAnsiTheme="majorHAnsi" w:cs="Calibri"/>
          <w:position w:val="1"/>
          <w:sz w:val="24"/>
          <w:szCs w:val="24"/>
          <w:lang w:val="fr-FR"/>
        </w:rPr>
        <w:t>a corruption de certains agents chargés de la sécurité nationale et de la surveillance</w:t>
      </w:r>
      <w:r w:rsidR="00DC1AB5" w:rsidRPr="00771B6C">
        <w:rPr>
          <w:rFonts w:asciiTheme="majorHAnsi" w:eastAsia="Calibri" w:hAnsiTheme="majorHAnsi" w:cs="Calibri"/>
          <w:position w:val="1"/>
          <w:sz w:val="24"/>
          <w:szCs w:val="24"/>
          <w:lang w:val="fr-FR"/>
        </w:rPr>
        <w:t xml:space="preserve"> des frontière</w:t>
      </w:r>
      <w:r w:rsidR="00D8697D" w:rsidRPr="00771B6C">
        <w:rPr>
          <w:rFonts w:asciiTheme="majorHAnsi" w:eastAsia="Calibri" w:hAnsiTheme="majorHAnsi" w:cs="Calibri"/>
          <w:position w:val="1"/>
          <w:sz w:val="24"/>
          <w:szCs w:val="24"/>
          <w:lang w:val="fr-FR"/>
        </w:rPr>
        <w:t>s</w:t>
      </w:r>
      <w:r w:rsidR="00DC1AB5" w:rsidRPr="00771B6C">
        <w:rPr>
          <w:rFonts w:asciiTheme="majorHAnsi" w:eastAsia="Calibri" w:hAnsiTheme="majorHAnsi" w:cs="Calibri"/>
          <w:position w:val="1"/>
          <w:sz w:val="24"/>
          <w:szCs w:val="24"/>
          <w:lang w:val="fr-FR"/>
        </w:rPr>
        <w:t xml:space="preserve"> </w:t>
      </w:r>
      <w:r w:rsidR="00BE50B4" w:rsidRPr="00771B6C">
        <w:rPr>
          <w:rFonts w:asciiTheme="majorHAnsi" w:eastAsia="Calibri" w:hAnsiTheme="majorHAnsi" w:cs="Calibri"/>
          <w:position w:val="1"/>
          <w:sz w:val="24"/>
          <w:szCs w:val="24"/>
          <w:lang w:val="fr-FR"/>
        </w:rPr>
        <w:t xml:space="preserve">contribue à l’évolution </w:t>
      </w:r>
      <w:r w:rsidR="00273732" w:rsidRPr="00771B6C">
        <w:rPr>
          <w:rFonts w:asciiTheme="majorHAnsi" w:eastAsia="Calibri" w:hAnsiTheme="majorHAnsi" w:cs="Calibri"/>
          <w:position w:val="1"/>
          <w:sz w:val="24"/>
          <w:szCs w:val="24"/>
          <w:lang w:val="fr-FR"/>
        </w:rPr>
        <w:t>du phénomène.</w:t>
      </w:r>
      <w:r w:rsidR="008C75EF" w:rsidRPr="00771B6C">
        <w:rPr>
          <w:rFonts w:asciiTheme="majorHAnsi" w:eastAsia="Calibri" w:hAnsiTheme="majorHAnsi" w:cs="Calibri"/>
          <w:position w:val="1"/>
          <w:sz w:val="24"/>
          <w:szCs w:val="24"/>
          <w:lang w:val="fr-FR"/>
        </w:rPr>
        <w:t xml:space="preserve"> </w:t>
      </w:r>
    </w:p>
    <w:p w:rsidR="00F72070" w:rsidRPr="00771B6C" w:rsidRDefault="006F5524" w:rsidP="00E6060D">
      <w:pPr>
        <w:pStyle w:val="NormalWeb"/>
        <w:jc w:val="both"/>
        <w:rPr>
          <w:rFonts w:asciiTheme="majorHAnsi" w:hAnsiTheme="majorHAnsi"/>
        </w:rPr>
      </w:pPr>
      <w:r w:rsidRPr="00771B6C">
        <w:rPr>
          <w:rFonts w:asciiTheme="majorHAnsi" w:eastAsia="Calibri" w:hAnsiTheme="majorHAnsi" w:cs="Calibri"/>
          <w:position w:val="1"/>
          <w:lang w:eastAsia="en-US"/>
        </w:rPr>
        <w:t>Si nous</w:t>
      </w:r>
      <w:r w:rsidRPr="00771B6C">
        <w:rPr>
          <w:rFonts w:asciiTheme="majorHAnsi" w:hAnsiTheme="majorHAnsi"/>
        </w:rPr>
        <w:t xml:space="preserve"> remontons</w:t>
      </w:r>
      <w:r w:rsidR="00F72070" w:rsidRPr="00771B6C">
        <w:rPr>
          <w:rFonts w:asciiTheme="majorHAnsi" w:hAnsiTheme="majorHAnsi"/>
        </w:rPr>
        <w:t xml:space="preserve"> aux mouvements nationalistes qui se sont soulevés dès le départ du colonisateur pour remettre e</w:t>
      </w:r>
      <w:r w:rsidRPr="00771B6C">
        <w:rPr>
          <w:rFonts w:asciiTheme="majorHAnsi" w:hAnsiTheme="majorHAnsi"/>
        </w:rPr>
        <w:t>n cause la stabilité des Etats, on aboutira</w:t>
      </w:r>
      <w:r w:rsidR="00F72070" w:rsidRPr="00771B6C">
        <w:rPr>
          <w:rFonts w:asciiTheme="majorHAnsi" w:hAnsiTheme="majorHAnsi"/>
        </w:rPr>
        <w:t xml:space="preserve"> à une pluralité de conflits d'ordre ethnique, politique et religieux. </w:t>
      </w:r>
      <w:r w:rsidRPr="00771B6C">
        <w:rPr>
          <w:rFonts w:asciiTheme="majorHAnsi" w:hAnsiTheme="majorHAnsi"/>
        </w:rPr>
        <w:t>On remarque</w:t>
      </w:r>
      <w:r w:rsidR="001551B4" w:rsidRPr="00771B6C">
        <w:rPr>
          <w:rFonts w:asciiTheme="majorHAnsi" w:hAnsiTheme="majorHAnsi"/>
        </w:rPr>
        <w:t>ra</w:t>
      </w:r>
      <w:r w:rsidRPr="00771B6C">
        <w:rPr>
          <w:rFonts w:asciiTheme="majorHAnsi" w:hAnsiTheme="majorHAnsi"/>
        </w:rPr>
        <w:t xml:space="preserve"> que c</w:t>
      </w:r>
      <w:r w:rsidR="00F72070" w:rsidRPr="00771B6C">
        <w:rPr>
          <w:rFonts w:asciiTheme="majorHAnsi" w:hAnsiTheme="majorHAnsi"/>
        </w:rPr>
        <w:t>haque clan, soucieux par la passion de se faire représenter dans les différentes institutions politiques, ne tarde pas à faire recours à des moyens illégaux.</w:t>
      </w:r>
    </w:p>
    <w:p w:rsidR="006F5524" w:rsidRPr="00771B6C" w:rsidRDefault="006F5524" w:rsidP="00E6060D">
      <w:pPr>
        <w:pStyle w:val="NormalWeb"/>
        <w:jc w:val="both"/>
        <w:rPr>
          <w:rFonts w:asciiTheme="majorHAnsi" w:hAnsiTheme="majorHAnsi"/>
        </w:rPr>
      </w:pPr>
      <w:r w:rsidRPr="00771B6C">
        <w:rPr>
          <w:rFonts w:asciiTheme="majorHAnsi" w:hAnsiTheme="majorHAnsi"/>
        </w:rPr>
        <w:t>L</w:t>
      </w:r>
      <w:r w:rsidR="00F72070" w:rsidRPr="00771B6C">
        <w:rPr>
          <w:rFonts w:asciiTheme="majorHAnsi" w:hAnsiTheme="majorHAnsi"/>
        </w:rPr>
        <w:t xml:space="preserve">es frustrations créées par les élites politiques et gouvernementales ouest-africaines qui sont le plus souvent élues de façon contestable, incitent les populations civiles à prendre les armes pour se rebeller contre le régime en place. </w:t>
      </w:r>
    </w:p>
    <w:p w:rsidR="00C36666" w:rsidRPr="00771B6C" w:rsidRDefault="00F72070" w:rsidP="00E6060D">
      <w:pPr>
        <w:pStyle w:val="NormalWeb"/>
        <w:jc w:val="both"/>
        <w:rPr>
          <w:rFonts w:asciiTheme="majorHAnsi" w:hAnsiTheme="majorHAnsi"/>
        </w:rPr>
      </w:pPr>
      <w:r w:rsidRPr="00771B6C">
        <w:rPr>
          <w:rFonts w:asciiTheme="majorHAnsi" w:hAnsiTheme="majorHAnsi"/>
        </w:rPr>
        <w:t xml:space="preserve">Parfois, tout est </w:t>
      </w:r>
      <w:r w:rsidR="006F5524" w:rsidRPr="00771B6C">
        <w:rPr>
          <w:rFonts w:asciiTheme="majorHAnsi" w:hAnsiTheme="majorHAnsi"/>
        </w:rPr>
        <w:t xml:space="preserve">organisé </w:t>
      </w:r>
      <w:r w:rsidRPr="00771B6C">
        <w:rPr>
          <w:rFonts w:asciiTheme="majorHAnsi" w:hAnsiTheme="majorHAnsi"/>
        </w:rPr>
        <w:t>pour écart</w:t>
      </w:r>
      <w:r w:rsidR="00C36666" w:rsidRPr="00771B6C">
        <w:rPr>
          <w:rFonts w:asciiTheme="majorHAnsi" w:hAnsiTheme="majorHAnsi"/>
        </w:rPr>
        <w:t>er les leaders de l'opposition, l</w:t>
      </w:r>
      <w:r w:rsidR="006F5524" w:rsidRPr="00771B6C">
        <w:rPr>
          <w:rFonts w:asciiTheme="majorHAnsi" w:hAnsiTheme="majorHAnsi"/>
        </w:rPr>
        <w:t xml:space="preserve">e </w:t>
      </w:r>
      <w:r w:rsidRPr="00771B6C">
        <w:rPr>
          <w:rFonts w:asciiTheme="majorHAnsi" w:hAnsiTheme="majorHAnsi"/>
        </w:rPr>
        <w:t>concept d'</w:t>
      </w:r>
      <w:proofErr w:type="spellStart"/>
      <w:r w:rsidRPr="00771B6C">
        <w:rPr>
          <w:rFonts w:asciiTheme="majorHAnsi" w:hAnsiTheme="majorHAnsi"/>
        </w:rPr>
        <w:t>ivoirité</w:t>
      </w:r>
      <w:proofErr w:type="spellEnd"/>
      <w:r w:rsidR="006F5524" w:rsidRPr="00771B6C">
        <w:rPr>
          <w:rFonts w:asciiTheme="majorHAnsi" w:hAnsiTheme="majorHAnsi"/>
        </w:rPr>
        <w:t xml:space="preserve"> en </w:t>
      </w:r>
      <w:r w:rsidRPr="00771B6C">
        <w:rPr>
          <w:rFonts w:asciiTheme="majorHAnsi" w:hAnsiTheme="majorHAnsi"/>
        </w:rPr>
        <w:t xml:space="preserve"> </w:t>
      </w:r>
      <w:r w:rsidR="006F5524" w:rsidRPr="00771B6C">
        <w:rPr>
          <w:rFonts w:asciiTheme="majorHAnsi" w:hAnsiTheme="majorHAnsi"/>
        </w:rPr>
        <w:t xml:space="preserve">Côte d'Ivoire </w:t>
      </w:r>
      <w:r w:rsidR="001551B4" w:rsidRPr="00771B6C">
        <w:rPr>
          <w:rFonts w:asciiTheme="majorHAnsi" w:hAnsiTheme="majorHAnsi"/>
        </w:rPr>
        <w:t xml:space="preserve">était un cas tangible </w:t>
      </w:r>
      <w:r w:rsidRPr="00771B6C">
        <w:rPr>
          <w:rFonts w:asciiTheme="majorHAnsi" w:hAnsiTheme="majorHAnsi"/>
        </w:rPr>
        <w:t xml:space="preserve">qui a écarté de la course présidentielle de 2001, Alassane </w:t>
      </w:r>
      <w:proofErr w:type="spellStart"/>
      <w:r w:rsidRPr="00771B6C">
        <w:rPr>
          <w:rFonts w:asciiTheme="majorHAnsi" w:hAnsiTheme="majorHAnsi"/>
        </w:rPr>
        <w:t>Dramane</w:t>
      </w:r>
      <w:proofErr w:type="spellEnd"/>
      <w:r w:rsidRPr="00771B6C">
        <w:rPr>
          <w:rFonts w:asciiTheme="majorHAnsi" w:hAnsiTheme="majorHAnsi"/>
        </w:rPr>
        <w:t xml:space="preserve"> OUATTARA</w:t>
      </w:r>
      <w:r w:rsidR="001551B4" w:rsidRPr="00771B6C">
        <w:rPr>
          <w:rFonts w:asciiTheme="majorHAnsi" w:hAnsiTheme="majorHAnsi"/>
        </w:rPr>
        <w:t>, a créée</w:t>
      </w:r>
      <w:r w:rsidR="00C36666" w:rsidRPr="00771B6C">
        <w:rPr>
          <w:rFonts w:asciiTheme="majorHAnsi" w:hAnsiTheme="majorHAnsi"/>
        </w:rPr>
        <w:t xml:space="preserve"> des tensions qui ont finis par des conflits</w:t>
      </w:r>
      <w:r w:rsidRPr="00771B6C">
        <w:rPr>
          <w:rFonts w:asciiTheme="majorHAnsi" w:hAnsiTheme="majorHAnsi"/>
        </w:rPr>
        <w:t xml:space="preserve">. </w:t>
      </w:r>
    </w:p>
    <w:p w:rsidR="00C36666" w:rsidRPr="00771B6C" w:rsidRDefault="00C36666" w:rsidP="00AF7A94">
      <w:pPr>
        <w:jc w:val="both"/>
        <w:rPr>
          <w:rFonts w:asciiTheme="majorHAnsi" w:eastAsia="Calibri" w:hAnsiTheme="majorHAnsi" w:cs="Calibri"/>
          <w:position w:val="1"/>
          <w:sz w:val="24"/>
          <w:szCs w:val="24"/>
          <w:lang w:val="fr-FR"/>
        </w:rPr>
      </w:pPr>
      <w:r w:rsidRPr="00771B6C">
        <w:rPr>
          <w:rFonts w:asciiTheme="majorHAnsi" w:eastAsia="Calibri" w:hAnsiTheme="majorHAnsi" w:cs="Calibri"/>
          <w:position w:val="1"/>
          <w:sz w:val="24"/>
          <w:szCs w:val="24"/>
          <w:lang w:val="fr-FR"/>
        </w:rPr>
        <w:t>L’irrégularité cré</w:t>
      </w:r>
      <w:r w:rsidR="00AF7A94">
        <w:rPr>
          <w:rFonts w:asciiTheme="majorHAnsi" w:eastAsia="Calibri" w:hAnsiTheme="majorHAnsi" w:cs="Calibri"/>
          <w:position w:val="1"/>
          <w:sz w:val="24"/>
          <w:szCs w:val="24"/>
          <w:lang w:val="fr-FR"/>
        </w:rPr>
        <w:t>é</w:t>
      </w:r>
      <w:r w:rsidRPr="00771B6C">
        <w:rPr>
          <w:rFonts w:asciiTheme="majorHAnsi" w:eastAsia="Calibri" w:hAnsiTheme="majorHAnsi" w:cs="Calibri"/>
          <w:position w:val="1"/>
          <w:sz w:val="24"/>
          <w:szCs w:val="24"/>
          <w:lang w:val="fr-FR"/>
        </w:rPr>
        <w:t>e par les dirigeants aux seins des communautés régionales en est un cas. Le non respect des acquis démocratiques d’où les dirigeants ne négligent rien afin de vouloir réviser la loi fondamentale aux fins personnel</w:t>
      </w:r>
      <w:r w:rsidR="00FC67B1">
        <w:rPr>
          <w:rFonts w:asciiTheme="majorHAnsi" w:eastAsia="Calibri" w:hAnsiTheme="majorHAnsi" w:cs="Calibri"/>
          <w:position w:val="1"/>
          <w:sz w:val="24"/>
          <w:szCs w:val="24"/>
          <w:lang w:val="fr-FR"/>
        </w:rPr>
        <w:t>le</w:t>
      </w:r>
      <w:r w:rsidRPr="00771B6C">
        <w:rPr>
          <w:rFonts w:asciiTheme="majorHAnsi" w:eastAsia="Calibri" w:hAnsiTheme="majorHAnsi" w:cs="Calibri"/>
          <w:position w:val="1"/>
          <w:sz w:val="24"/>
          <w:szCs w:val="24"/>
          <w:lang w:val="fr-FR"/>
        </w:rPr>
        <w:t xml:space="preserve">s, entraine des désagréments sociopolitiques et la population se retrouve le droit de légitime défense à travers l’achat des armes légères. </w:t>
      </w:r>
    </w:p>
    <w:p w:rsidR="00F72070" w:rsidRPr="00771B6C" w:rsidRDefault="008D2CC3" w:rsidP="00AF7A94">
      <w:pPr>
        <w:pStyle w:val="NormalWeb"/>
        <w:jc w:val="both"/>
        <w:rPr>
          <w:rFonts w:asciiTheme="majorHAnsi" w:hAnsiTheme="majorHAnsi"/>
        </w:rPr>
      </w:pPr>
      <w:r w:rsidRPr="00771B6C">
        <w:rPr>
          <w:rFonts w:asciiTheme="majorHAnsi" w:hAnsiTheme="majorHAnsi"/>
        </w:rPr>
        <w:t>La plupart d</w:t>
      </w:r>
      <w:r w:rsidR="00F72070" w:rsidRPr="00771B6C">
        <w:rPr>
          <w:rFonts w:asciiTheme="majorHAnsi" w:hAnsiTheme="majorHAnsi"/>
        </w:rPr>
        <w:t xml:space="preserve">es conflits </w:t>
      </w:r>
      <w:r w:rsidRPr="00771B6C">
        <w:rPr>
          <w:rFonts w:asciiTheme="majorHAnsi" w:hAnsiTheme="majorHAnsi"/>
        </w:rPr>
        <w:t>ont été généralement pour source d</w:t>
      </w:r>
      <w:r w:rsidR="00F72070" w:rsidRPr="00771B6C">
        <w:rPr>
          <w:rFonts w:asciiTheme="majorHAnsi" w:hAnsiTheme="majorHAnsi"/>
        </w:rPr>
        <w:t>es différences et disparités politiques, écono</w:t>
      </w:r>
      <w:r w:rsidRPr="00771B6C">
        <w:rPr>
          <w:rFonts w:asciiTheme="majorHAnsi" w:hAnsiTheme="majorHAnsi"/>
        </w:rPr>
        <w:t>miques</w:t>
      </w:r>
      <w:r w:rsidR="001551B4" w:rsidRPr="00771B6C">
        <w:rPr>
          <w:rFonts w:asciiTheme="majorHAnsi" w:hAnsiTheme="majorHAnsi"/>
        </w:rPr>
        <w:t>,</w:t>
      </w:r>
      <w:r w:rsidRPr="00771B6C">
        <w:rPr>
          <w:rFonts w:asciiTheme="majorHAnsi" w:hAnsiTheme="majorHAnsi"/>
        </w:rPr>
        <w:t xml:space="preserve"> ethniques et religieuses</w:t>
      </w:r>
      <w:r w:rsidR="001551B4" w:rsidRPr="00771B6C">
        <w:rPr>
          <w:rFonts w:asciiTheme="majorHAnsi" w:hAnsiTheme="majorHAnsi"/>
        </w:rPr>
        <w:t>,</w:t>
      </w:r>
      <w:r w:rsidRPr="00771B6C">
        <w:rPr>
          <w:rFonts w:asciiTheme="majorHAnsi" w:hAnsiTheme="majorHAnsi"/>
        </w:rPr>
        <w:t xml:space="preserve"> et quand la mission sécuritaire de l'état est quasiment insuffisante voire absente, alors les citoyens sont dans l’obligation de s'auto défense. Ils préfèrent assurer leur propre sécurité en s'achetant légalement ou illégalement, une ou plusieurs armes. </w:t>
      </w:r>
    </w:p>
    <w:p w:rsidR="00366A80" w:rsidRPr="00771B6C" w:rsidRDefault="008D2CC3" w:rsidP="00AF7A94">
      <w:pPr>
        <w:pStyle w:val="NormalWeb"/>
        <w:jc w:val="both"/>
        <w:rPr>
          <w:rFonts w:asciiTheme="majorHAnsi" w:hAnsiTheme="majorHAnsi"/>
        </w:rPr>
      </w:pPr>
      <w:r w:rsidRPr="00771B6C">
        <w:rPr>
          <w:rFonts w:asciiTheme="majorHAnsi" w:hAnsiTheme="majorHAnsi"/>
        </w:rPr>
        <w:t>Soulignons que l</w:t>
      </w:r>
      <w:r w:rsidR="00F72070" w:rsidRPr="00771B6C">
        <w:rPr>
          <w:rFonts w:asciiTheme="majorHAnsi" w:hAnsiTheme="majorHAnsi"/>
        </w:rPr>
        <w:t>e phénomène de l'insécurité dans les pays de l'Afrique de</w:t>
      </w:r>
      <w:r w:rsidR="00366A80" w:rsidRPr="00771B6C">
        <w:rPr>
          <w:rFonts w:asciiTheme="majorHAnsi" w:hAnsiTheme="majorHAnsi"/>
        </w:rPr>
        <w:t xml:space="preserve"> l'Ouest n'est plus à démontrer : La</w:t>
      </w:r>
      <w:r w:rsidR="00F72070" w:rsidRPr="00771B6C">
        <w:rPr>
          <w:rFonts w:asciiTheme="majorHAnsi" w:hAnsiTheme="majorHAnsi"/>
        </w:rPr>
        <w:t xml:space="preserve"> criminalité, le vol, le viol, les braquages sont enregistrés quotidiennement dans les villes et </w:t>
      </w:r>
      <w:r w:rsidR="00C36666" w:rsidRPr="00771B6C">
        <w:rPr>
          <w:rFonts w:asciiTheme="majorHAnsi" w:hAnsiTheme="majorHAnsi"/>
        </w:rPr>
        <w:t>village</w:t>
      </w:r>
      <w:r w:rsidR="00F72070" w:rsidRPr="00771B6C">
        <w:rPr>
          <w:rFonts w:asciiTheme="majorHAnsi" w:hAnsiTheme="majorHAnsi"/>
        </w:rPr>
        <w:t xml:space="preserve">s. </w:t>
      </w:r>
      <w:r w:rsidR="001551B4" w:rsidRPr="00771B6C">
        <w:rPr>
          <w:rFonts w:asciiTheme="majorHAnsi" w:hAnsiTheme="majorHAnsi"/>
        </w:rPr>
        <w:t>La fabrication locale, la vente clandestine des armes, le blanchissement, le trafic humain, l’irresponsabilité de certains dirigeants qui distribuent des armes aux milices et le vol des armes dans des casernes</w:t>
      </w:r>
      <w:r w:rsidR="001B2CA1" w:rsidRPr="00771B6C">
        <w:rPr>
          <w:rFonts w:asciiTheme="majorHAnsi" w:hAnsiTheme="majorHAnsi"/>
        </w:rPr>
        <w:t xml:space="preserve"> sont des cas réels.</w:t>
      </w:r>
    </w:p>
    <w:p w:rsidR="001B2CA1" w:rsidRPr="00771B6C" w:rsidRDefault="00F72070" w:rsidP="00F72070">
      <w:pPr>
        <w:pStyle w:val="NormalWeb"/>
        <w:rPr>
          <w:rFonts w:asciiTheme="majorHAnsi" w:hAnsiTheme="majorHAnsi"/>
        </w:rPr>
      </w:pPr>
      <w:r w:rsidRPr="00771B6C">
        <w:rPr>
          <w:rFonts w:asciiTheme="majorHAnsi" w:hAnsiTheme="majorHAnsi"/>
        </w:rPr>
        <w:t xml:space="preserve">Une mission d'enquête des Nations Unies, envoyée à la </w:t>
      </w:r>
      <w:r w:rsidR="001B2CA1" w:rsidRPr="00771B6C">
        <w:rPr>
          <w:rFonts w:asciiTheme="majorHAnsi" w:hAnsiTheme="majorHAnsi"/>
        </w:rPr>
        <w:t>demande du Mali dans plusieurs é</w:t>
      </w:r>
      <w:r w:rsidRPr="00771B6C">
        <w:rPr>
          <w:rFonts w:asciiTheme="majorHAnsi" w:hAnsiTheme="majorHAnsi"/>
        </w:rPr>
        <w:t xml:space="preserve">tats ouest-africains, </w:t>
      </w:r>
      <w:r w:rsidR="001B2CA1" w:rsidRPr="00771B6C">
        <w:rPr>
          <w:rFonts w:asciiTheme="majorHAnsi" w:hAnsiTheme="majorHAnsi"/>
        </w:rPr>
        <w:t>afin d’</w:t>
      </w:r>
      <w:r w:rsidRPr="00771B6C">
        <w:rPr>
          <w:rFonts w:asciiTheme="majorHAnsi" w:hAnsiTheme="majorHAnsi"/>
        </w:rPr>
        <w:t>identifier la nature et la quantité d'armes légères en circulation a conclu que la demande d'armes était essentiellement liée au fort sentiment d'insécurité des populations interrogées.</w:t>
      </w:r>
      <w:r w:rsidR="004E2863">
        <w:rPr>
          <w:rFonts w:asciiTheme="majorHAnsi" w:hAnsiTheme="majorHAnsi"/>
        </w:rPr>
        <w:t xml:space="preserve"> </w:t>
      </w:r>
      <w:r w:rsidR="001B2CA1" w:rsidRPr="00771B6C">
        <w:rPr>
          <w:rFonts w:asciiTheme="majorHAnsi" w:hAnsiTheme="majorHAnsi"/>
        </w:rPr>
        <w:t>Généralement, nous sommes tous exposés au phénomène.</w:t>
      </w:r>
    </w:p>
    <w:p w:rsidR="001551B4" w:rsidRPr="00771B6C" w:rsidRDefault="001551B4" w:rsidP="001551B4">
      <w:pPr>
        <w:pStyle w:val="NormalWeb"/>
        <w:rPr>
          <w:rFonts w:asciiTheme="majorHAnsi" w:hAnsiTheme="majorHAnsi"/>
        </w:rPr>
      </w:pPr>
      <w:r w:rsidRPr="00771B6C">
        <w:rPr>
          <w:rFonts w:asciiTheme="majorHAnsi" w:hAnsiTheme="majorHAnsi"/>
        </w:rPr>
        <w:lastRenderedPageBreak/>
        <w:t xml:space="preserve">Face à </w:t>
      </w:r>
      <w:r w:rsidR="001B2CA1" w:rsidRPr="00771B6C">
        <w:rPr>
          <w:rFonts w:asciiTheme="majorHAnsi" w:hAnsiTheme="majorHAnsi"/>
        </w:rPr>
        <w:t>tou</w:t>
      </w:r>
      <w:r w:rsidR="00FC67B1">
        <w:rPr>
          <w:rFonts w:asciiTheme="majorHAnsi" w:hAnsiTheme="majorHAnsi"/>
        </w:rPr>
        <w:t xml:space="preserve">tes </w:t>
      </w:r>
      <w:r w:rsidR="001B2CA1" w:rsidRPr="00771B6C">
        <w:rPr>
          <w:rFonts w:asciiTheme="majorHAnsi" w:hAnsiTheme="majorHAnsi"/>
        </w:rPr>
        <w:t xml:space="preserve"> ces </w:t>
      </w:r>
      <w:r w:rsidRPr="00771B6C">
        <w:rPr>
          <w:rFonts w:asciiTheme="majorHAnsi" w:hAnsiTheme="majorHAnsi"/>
        </w:rPr>
        <w:t>situation</w:t>
      </w:r>
      <w:r w:rsidR="001B2CA1" w:rsidRPr="00771B6C">
        <w:rPr>
          <w:rFonts w:asciiTheme="majorHAnsi" w:hAnsiTheme="majorHAnsi"/>
        </w:rPr>
        <w:t>s</w:t>
      </w:r>
      <w:r w:rsidRPr="00771B6C">
        <w:rPr>
          <w:rFonts w:asciiTheme="majorHAnsi" w:hAnsiTheme="majorHAnsi"/>
        </w:rPr>
        <w:t xml:space="preserve">, le rôle premier de </w:t>
      </w:r>
      <w:r w:rsidR="001B2CA1" w:rsidRPr="00771B6C">
        <w:rPr>
          <w:rFonts w:asciiTheme="majorHAnsi" w:hAnsiTheme="majorHAnsi"/>
        </w:rPr>
        <w:t xml:space="preserve">nos gouvernants </w:t>
      </w:r>
      <w:r w:rsidR="002978B8" w:rsidRPr="00771B6C">
        <w:rPr>
          <w:rFonts w:asciiTheme="majorHAnsi" w:hAnsiTheme="majorHAnsi"/>
        </w:rPr>
        <w:t>africains</w:t>
      </w:r>
      <w:r w:rsidRPr="00771B6C">
        <w:rPr>
          <w:rFonts w:asciiTheme="majorHAnsi" w:hAnsiTheme="majorHAnsi"/>
        </w:rPr>
        <w:t xml:space="preserve"> est de tout mettre en œuvre</w:t>
      </w:r>
      <w:r w:rsidR="001B2CA1" w:rsidRPr="00771B6C">
        <w:rPr>
          <w:rFonts w:asciiTheme="majorHAnsi" w:hAnsiTheme="majorHAnsi"/>
        </w:rPr>
        <w:t xml:space="preserve"> pour assurer la sécurité, </w:t>
      </w:r>
      <w:r w:rsidRPr="00771B6C">
        <w:rPr>
          <w:rFonts w:asciiTheme="majorHAnsi" w:hAnsiTheme="majorHAnsi"/>
        </w:rPr>
        <w:t xml:space="preserve">l'ordre </w:t>
      </w:r>
      <w:r w:rsidR="001B2CA1" w:rsidRPr="00771B6C">
        <w:rPr>
          <w:rFonts w:asciiTheme="majorHAnsi" w:hAnsiTheme="majorHAnsi"/>
        </w:rPr>
        <w:t xml:space="preserve">et la paix </w:t>
      </w:r>
      <w:r w:rsidR="002978B8" w:rsidRPr="00771B6C">
        <w:rPr>
          <w:rFonts w:asciiTheme="majorHAnsi" w:hAnsiTheme="majorHAnsi"/>
        </w:rPr>
        <w:t xml:space="preserve">des gouvernés </w:t>
      </w:r>
      <w:r w:rsidR="001B2CA1" w:rsidRPr="00771B6C">
        <w:rPr>
          <w:rFonts w:asciiTheme="majorHAnsi" w:hAnsiTheme="majorHAnsi"/>
        </w:rPr>
        <w:t>dans le</w:t>
      </w:r>
      <w:r w:rsidR="00436994" w:rsidRPr="00771B6C">
        <w:rPr>
          <w:rFonts w:asciiTheme="majorHAnsi" w:hAnsiTheme="majorHAnsi"/>
        </w:rPr>
        <w:t>ur</w:t>
      </w:r>
      <w:r w:rsidRPr="00771B6C">
        <w:rPr>
          <w:rFonts w:asciiTheme="majorHAnsi" w:hAnsiTheme="majorHAnsi"/>
        </w:rPr>
        <w:t xml:space="preserve"> pays</w:t>
      </w:r>
      <w:r w:rsidR="00436994" w:rsidRPr="00771B6C">
        <w:rPr>
          <w:rFonts w:asciiTheme="majorHAnsi" w:hAnsiTheme="majorHAnsi"/>
        </w:rPr>
        <w:t xml:space="preserve"> respectif</w:t>
      </w:r>
      <w:r w:rsidRPr="00771B6C">
        <w:rPr>
          <w:rFonts w:asciiTheme="majorHAnsi" w:hAnsiTheme="majorHAnsi"/>
        </w:rPr>
        <w:t xml:space="preserve">. </w:t>
      </w:r>
    </w:p>
    <w:p w:rsidR="006F5524" w:rsidRPr="001B0C5A" w:rsidRDefault="000D2AF2" w:rsidP="006F5524">
      <w:pPr>
        <w:rPr>
          <w:rFonts w:asciiTheme="majorHAnsi" w:eastAsia="Calibri" w:hAnsiTheme="majorHAnsi" w:cs="Calibri"/>
          <w:position w:val="1"/>
          <w:sz w:val="24"/>
          <w:szCs w:val="24"/>
          <w:lang w:val="fr-FR"/>
        </w:rPr>
      </w:pPr>
      <w:r>
        <w:rPr>
          <w:rFonts w:asciiTheme="majorHAnsi" w:eastAsia="Calibri" w:hAnsiTheme="majorHAnsi" w:cs="Calibri"/>
          <w:noProof/>
          <w:position w:val="1"/>
          <w:sz w:val="24"/>
          <w:szCs w:val="24"/>
          <w:lang w:val="fr-FR"/>
        </w:rPr>
        <w:pict>
          <v:shape id="_x0000_s1142" type="#_x0000_t202" style="position:absolute;margin-left:0;margin-top:0;width:435.75pt;height:636.6pt;z-index:251808768;mso-position-horizontal:center;mso-width-relative:margin;mso-height-relative:margin" fillcolor="white [3201]" strokecolor="#4e6128 [1606]" strokeweight="1pt">
            <v:fill r:id="rId44" o:title="Gouttelettes" type="tile"/>
            <v:stroke dashstyle="dash"/>
            <v:shadow color="#868686"/>
            <v:textbox>
              <w:txbxContent>
                <w:p w:rsidR="00280D4A" w:rsidRDefault="00280D4A">
                  <w:pPr>
                    <w:rPr>
                      <w:lang w:val="fr-FR"/>
                    </w:rPr>
                  </w:pPr>
                  <w:r w:rsidRPr="008C48FC">
                    <w:rPr>
                      <w:noProof/>
                      <w:lang w:val="fr-FR" w:eastAsia="zh-CN"/>
                    </w:rPr>
                    <w:drawing>
                      <wp:inline distT="0" distB="0" distL="0" distR="0">
                        <wp:extent cx="5320700" cy="2429696"/>
                        <wp:effectExtent l="19050" t="0" r="0" b="0"/>
                        <wp:docPr id="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318782" cy="2428820"/>
                                </a:xfrm>
                                <a:prstGeom prst="rect">
                                  <a:avLst/>
                                </a:prstGeom>
                                <a:noFill/>
                                <a:ln w="9525">
                                  <a:noFill/>
                                  <a:miter lim="800000"/>
                                  <a:headEnd/>
                                  <a:tailEnd/>
                                </a:ln>
                              </pic:spPr>
                            </pic:pic>
                          </a:graphicData>
                        </a:graphic>
                      </wp:inline>
                    </w:drawing>
                  </w:r>
                </w:p>
                <w:p w:rsidR="00280D4A" w:rsidRDefault="00280D4A">
                  <w:pPr>
                    <w:rPr>
                      <w:lang w:val="fr-FR"/>
                    </w:rPr>
                  </w:pPr>
                </w:p>
                <w:p w:rsidR="00280D4A" w:rsidRDefault="00280D4A">
                  <w:pPr>
                    <w:rPr>
                      <w:lang w:val="fr-FR"/>
                    </w:rPr>
                  </w:pPr>
                  <w:r w:rsidRPr="008C48FC">
                    <w:rPr>
                      <w:noProof/>
                      <w:lang w:val="fr-FR" w:eastAsia="zh-CN"/>
                    </w:rPr>
                    <w:drawing>
                      <wp:inline distT="0" distB="0" distL="0" distR="0">
                        <wp:extent cx="5260316" cy="2191110"/>
                        <wp:effectExtent l="19050" t="0" r="0" b="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260314" cy="2191109"/>
                                </a:xfrm>
                                <a:prstGeom prst="rect">
                                  <a:avLst/>
                                </a:prstGeom>
                                <a:noFill/>
                                <a:ln w="9525">
                                  <a:noFill/>
                                  <a:miter lim="800000"/>
                                  <a:headEnd/>
                                  <a:tailEnd/>
                                </a:ln>
                              </pic:spPr>
                            </pic:pic>
                          </a:graphicData>
                        </a:graphic>
                      </wp:inline>
                    </w:drawing>
                  </w:r>
                </w:p>
                <w:p w:rsidR="00280D4A" w:rsidRDefault="00280D4A">
                  <w:pPr>
                    <w:rPr>
                      <w:lang w:val="fr-FR"/>
                    </w:rPr>
                  </w:pPr>
                </w:p>
                <w:p w:rsidR="00280D4A" w:rsidRDefault="00280D4A">
                  <w:pPr>
                    <w:rPr>
                      <w:lang w:val="fr-FR"/>
                    </w:rPr>
                  </w:pPr>
                  <w:r w:rsidRPr="002978B8">
                    <w:rPr>
                      <w:noProof/>
                      <w:lang w:val="fr-FR" w:eastAsia="zh-CN"/>
                    </w:rPr>
                    <w:drawing>
                      <wp:inline distT="0" distB="0" distL="0" distR="0">
                        <wp:extent cx="5260316" cy="2268747"/>
                        <wp:effectExtent l="19050" t="0" r="0" b="0"/>
                        <wp:docPr id="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5258420" cy="2267929"/>
                                </a:xfrm>
                                <a:prstGeom prst="rect">
                                  <a:avLst/>
                                </a:prstGeom>
                                <a:noFill/>
                                <a:ln w="9525">
                                  <a:noFill/>
                                  <a:miter lim="800000"/>
                                  <a:headEnd/>
                                  <a:tailEnd/>
                                </a:ln>
                              </pic:spPr>
                            </pic:pic>
                          </a:graphicData>
                        </a:graphic>
                      </wp:inline>
                    </w:drawing>
                  </w:r>
                </w:p>
                <w:p w:rsidR="00280D4A" w:rsidRDefault="00280D4A">
                  <w:pPr>
                    <w:rPr>
                      <w:lang w:val="fr-FR"/>
                    </w:rPr>
                  </w:pPr>
                  <w:r>
                    <w:rPr>
                      <w:noProof/>
                      <w:lang w:val="fr-FR" w:eastAsia="zh-CN"/>
                    </w:rPr>
                    <w:drawing>
                      <wp:inline distT="0" distB="0" distL="0" distR="0">
                        <wp:extent cx="1133475" cy="866775"/>
                        <wp:effectExtent l="19050" t="0" r="9525" b="0"/>
                        <wp:docPr id="273" name="Image 272" descr="index.jpg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00.jpg"/>
                                <pic:cNvPicPr/>
                              </pic:nvPicPr>
                              <pic:blipFill>
                                <a:blip r:embed="rId48"/>
                                <a:stretch>
                                  <a:fillRect/>
                                </a:stretch>
                              </pic:blipFill>
                              <pic:spPr>
                                <a:xfrm>
                                  <a:off x="0" y="0"/>
                                  <a:ext cx="1133475" cy="866775"/>
                                </a:xfrm>
                                <a:prstGeom prst="rect">
                                  <a:avLst/>
                                </a:prstGeom>
                              </pic:spPr>
                            </pic:pic>
                          </a:graphicData>
                        </a:graphic>
                      </wp:inline>
                    </w:drawing>
                  </w:r>
                  <w:r>
                    <w:rPr>
                      <w:lang w:val="fr-FR"/>
                    </w:rPr>
                    <w:t xml:space="preserve">               </w:t>
                  </w:r>
                  <w:r>
                    <w:rPr>
                      <w:noProof/>
                      <w:lang w:val="fr-FR" w:eastAsia="zh-CN"/>
                    </w:rPr>
                    <w:drawing>
                      <wp:inline distT="0" distB="0" distL="0" distR="0">
                        <wp:extent cx="1276350" cy="857250"/>
                        <wp:effectExtent l="19050" t="0" r="0" b="0"/>
                        <wp:docPr id="274" name="Image 273" descr="index.jpg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0.0..jpg"/>
                                <pic:cNvPicPr/>
                              </pic:nvPicPr>
                              <pic:blipFill>
                                <a:blip r:embed="rId49"/>
                                <a:stretch>
                                  <a:fillRect/>
                                </a:stretch>
                              </pic:blipFill>
                              <pic:spPr>
                                <a:xfrm>
                                  <a:off x="0" y="0"/>
                                  <a:ext cx="1276350" cy="857250"/>
                                </a:xfrm>
                                <a:prstGeom prst="rect">
                                  <a:avLst/>
                                </a:prstGeom>
                              </pic:spPr>
                            </pic:pic>
                          </a:graphicData>
                        </a:graphic>
                      </wp:inline>
                    </w:drawing>
                  </w:r>
                  <w:r>
                    <w:rPr>
                      <w:lang w:val="fr-FR"/>
                    </w:rPr>
                    <w:t xml:space="preserve">              </w:t>
                  </w:r>
                  <w:r>
                    <w:rPr>
                      <w:noProof/>
                      <w:lang w:val="fr-FR" w:eastAsia="zh-CN"/>
                    </w:rPr>
                    <w:drawing>
                      <wp:inline distT="0" distB="0" distL="0" distR="0">
                        <wp:extent cx="1568210" cy="888521"/>
                        <wp:effectExtent l="19050" t="0" r="0" b="0"/>
                        <wp:docPr id="275" name="Image 274" descr="index.jp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01.jpg"/>
                                <pic:cNvPicPr/>
                              </pic:nvPicPr>
                              <pic:blipFill>
                                <a:blip r:embed="rId50"/>
                                <a:stretch>
                                  <a:fillRect/>
                                </a:stretch>
                              </pic:blipFill>
                              <pic:spPr>
                                <a:xfrm>
                                  <a:off x="0" y="0"/>
                                  <a:ext cx="1567406" cy="888065"/>
                                </a:xfrm>
                                <a:prstGeom prst="rect">
                                  <a:avLst/>
                                </a:prstGeom>
                              </pic:spPr>
                            </pic:pic>
                          </a:graphicData>
                        </a:graphic>
                      </wp:inline>
                    </w:drawing>
                  </w:r>
                </w:p>
              </w:txbxContent>
            </v:textbox>
          </v:shape>
        </w:pict>
      </w:r>
    </w:p>
    <w:p w:rsidR="006F5524" w:rsidRDefault="006F5524" w:rsidP="006F5524">
      <w:pPr>
        <w:rPr>
          <w:rFonts w:asciiTheme="majorHAnsi" w:hAnsiTheme="majorHAnsi"/>
          <w:sz w:val="24"/>
          <w:szCs w:val="24"/>
          <w:lang w:val="fr-FR"/>
        </w:rPr>
      </w:pPr>
    </w:p>
    <w:p w:rsidR="00F72070" w:rsidRDefault="00F72070"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8C48FC" w:rsidRDefault="008C48FC"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2978B8" w:rsidRDefault="002978B8" w:rsidP="002B1250">
      <w:pPr>
        <w:rPr>
          <w:rFonts w:asciiTheme="majorHAnsi" w:hAnsiTheme="majorHAnsi"/>
          <w:sz w:val="24"/>
          <w:szCs w:val="24"/>
          <w:lang w:val="fr-FR"/>
        </w:rPr>
      </w:pPr>
    </w:p>
    <w:p w:rsidR="00677300" w:rsidRDefault="00677300" w:rsidP="002B1250">
      <w:pPr>
        <w:rPr>
          <w:rFonts w:asciiTheme="majorHAnsi" w:hAnsiTheme="majorHAnsi"/>
          <w:sz w:val="24"/>
          <w:szCs w:val="24"/>
          <w:lang w:val="fr-FR"/>
        </w:rPr>
      </w:pPr>
    </w:p>
    <w:p w:rsidR="00771B6C" w:rsidRDefault="00771B6C" w:rsidP="002B1250">
      <w:pPr>
        <w:rPr>
          <w:rFonts w:asciiTheme="majorHAnsi" w:hAnsiTheme="majorHAnsi"/>
          <w:sz w:val="24"/>
          <w:szCs w:val="24"/>
          <w:lang w:val="fr-FR"/>
        </w:rPr>
      </w:pPr>
    </w:p>
    <w:p w:rsidR="00D031FD" w:rsidRDefault="000D2AF2" w:rsidP="002B1250">
      <w:pPr>
        <w:rPr>
          <w:rFonts w:asciiTheme="majorHAnsi" w:hAnsiTheme="majorHAnsi"/>
          <w:sz w:val="24"/>
          <w:szCs w:val="24"/>
          <w:lang w:val="fr-FR"/>
        </w:rPr>
      </w:pPr>
      <w:r>
        <w:rPr>
          <w:rFonts w:asciiTheme="majorHAnsi" w:hAnsiTheme="majorHAnsi"/>
          <w:noProof/>
          <w:sz w:val="24"/>
          <w:szCs w:val="24"/>
          <w:lang w:val="fr-FR"/>
        </w:rPr>
        <w:lastRenderedPageBreak/>
        <w:pict>
          <v:shape id="_x0000_s1079" type="#_x0000_t176" style="position:absolute;margin-left:20.2pt;margin-top:3.2pt;width:405.5pt;height:209.2pt;z-index:251738112;mso-width-relative:margin;mso-height-relative:margin" fillcolor="gray [1629]" strokecolor="black [3200]" strokeweight="2.5pt">
            <v:shadow color="#868686"/>
            <v:textbox>
              <w:txbxContent>
                <w:p w:rsidR="00280D4A" w:rsidRDefault="00280D4A">
                  <w:pPr>
                    <w:rPr>
                      <w:lang w:val="fr-FR"/>
                    </w:rPr>
                  </w:pPr>
                  <w:r>
                    <w:rPr>
                      <w:noProof/>
                      <w:lang w:val="fr-FR" w:eastAsia="zh-CN"/>
                    </w:rPr>
                    <w:drawing>
                      <wp:inline distT="0" distB="0" distL="0" distR="0">
                        <wp:extent cx="4697011" cy="2467155"/>
                        <wp:effectExtent l="38100" t="0" r="46439" b="0"/>
                        <wp:docPr id="15" name="Image 14" descr="lllllllllll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llllllllllll.jpg"/>
                                <pic:cNvPicPr/>
                              </pic:nvPicPr>
                              <pic:blipFill>
                                <a:blip r:embed="rId51"/>
                                <a:stretch>
                                  <a:fillRect/>
                                </a:stretch>
                              </pic:blipFill>
                              <pic:spPr>
                                <a:xfrm>
                                  <a:off x="0" y="0"/>
                                  <a:ext cx="4705021" cy="2471362"/>
                                </a:xfrm>
                                <a:prstGeom prst="flowChartProcess">
                                  <a:avLst/>
                                </a:prstGeom>
                                <a:scene3d>
                                  <a:camera prst="obliqueBottomRight"/>
                                  <a:lightRig rig="threePt" dir="t"/>
                                </a:scene3d>
                                <a:sp3d>
                                  <a:bevelT w="152400" h="50800" prst="softRound"/>
                                </a:sp3d>
                              </pic:spPr>
                            </pic:pic>
                          </a:graphicData>
                        </a:graphic>
                      </wp:inline>
                    </w:drawing>
                  </w:r>
                </w:p>
              </w:txbxContent>
            </v:textbox>
          </v:shape>
        </w:pict>
      </w:r>
    </w:p>
    <w:p w:rsidR="00FF1332" w:rsidRDefault="00FF1332" w:rsidP="002B1250">
      <w:pPr>
        <w:rPr>
          <w:rFonts w:asciiTheme="majorHAnsi" w:hAnsiTheme="majorHAnsi"/>
          <w:sz w:val="24"/>
          <w:szCs w:val="24"/>
          <w:lang w:val="fr-FR"/>
        </w:rPr>
      </w:pPr>
    </w:p>
    <w:p w:rsidR="00FF1332" w:rsidRDefault="00FF1332"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5E5269">
      <w:pPr>
        <w:jc w:val="cente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0D2AF2" w:rsidP="002B1250">
      <w:pPr>
        <w:rPr>
          <w:rFonts w:asciiTheme="majorHAnsi" w:hAnsiTheme="majorHAnsi"/>
          <w:sz w:val="24"/>
          <w:szCs w:val="24"/>
          <w:lang w:val="fr-FR"/>
        </w:rPr>
      </w:pPr>
      <w:r>
        <w:rPr>
          <w:rFonts w:asciiTheme="majorHAnsi" w:hAnsiTheme="majorHAnsi"/>
          <w:noProof/>
          <w:sz w:val="24"/>
          <w:szCs w:val="24"/>
          <w:lang w:val="fr-FR"/>
        </w:rPr>
        <w:pict>
          <v:shape id="_x0000_s1080" type="#_x0000_t202" style="position:absolute;margin-left:239.55pt;margin-top:6.5pt;width:224.15pt;height:171.85pt;z-index:251740160;mso-width-relative:margin;mso-height-relative:margin" strokecolor="white [3212]">
            <v:fill r:id="rId52" o:title="Papyrus" type="tile"/>
            <v:textbox>
              <w:txbxContent>
                <w:p w:rsidR="00280D4A" w:rsidRPr="0075534E" w:rsidRDefault="00280D4A" w:rsidP="0075534E">
                  <w:r>
                    <w:rPr>
                      <w:noProof/>
                      <w:lang w:val="fr-FR" w:eastAsia="zh-CN"/>
                    </w:rPr>
                    <w:drawing>
                      <wp:inline distT="0" distB="0" distL="0" distR="0">
                        <wp:extent cx="2620222" cy="1965026"/>
                        <wp:effectExtent l="57150" t="19050" r="332528" b="282874"/>
                        <wp:docPr id="16" name="Image 15" descr="image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jpg"/>
                                <pic:cNvPicPr/>
                              </pic:nvPicPr>
                              <pic:blipFill>
                                <a:blip r:embed="rId53"/>
                                <a:stretch>
                                  <a:fillRect/>
                                </a:stretch>
                              </pic:blipFill>
                              <pic:spPr>
                                <a:xfrm>
                                  <a:off x="0" y="0"/>
                                  <a:ext cx="2624474" cy="196821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r w:rsidRPr="00292562">
                    <w:rPr>
                      <w:noProof/>
                      <w:lang w:val="fr-FR" w:eastAsia="zh-CN"/>
                    </w:rPr>
                    <w:drawing>
                      <wp:inline distT="0" distB="0" distL="0" distR="0">
                        <wp:extent cx="2819400" cy="1619250"/>
                        <wp:effectExtent l="19050" t="0" r="0" b="0"/>
                        <wp:docPr id="54" name="Image 45" descr="images.jpg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222.jpg"/>
                                <pic:cNvPicPr/>
                              </pic:nvPicPr>
                              <pic:blipFill>
                                <a:blip r:embed="rId54"/>
                                <a:stretch>
                                  <a:fillRect/>
                                </a:stretch>
                              </pic:blipFill>
                              <pic:spPr>
                                <a:xfrm>
                                  <a:off x="0" y="0"/>
                                  <a:ext cx="2819400" cy="1619250"/>
                                </a:xfrm>
                                <a:prstGeom prst="rect">
                                  <a:avLst/>
                                </a:prstGeom>
                              </pic:spPr>
                            </pic:pic>
                          </a:graphicData>
                        </a:graphic>
                      </wp:inline>
                    </w:drawing>
                  </w:r>
                </w:p>
              </w:txbxContent>
            </v:textbox>
          </v:shape>
        </w:pict>
      </w:r>
      <w:r>
        <w:rPr>
          <w:rFonts w:asciiTheme="majorHAnsi" w:hAnsiTheme="majorHAnsi"/>
          <w:noProof/>
          <w:sz w:val="24"/>
          <w:szCs w:val="24"/>
          <w:lang w:val="fr-FR" w:eastAsia="fr-FR"/>
        </w:rPr>
        <w:pict>
          <v:shape id="_x0000_s1143" type="#_x0000_t202" style="position:absolute;margin-left:-.2pt;margin-top:6.5pt;width:239.75pt;height:171.85pt;z-index:251809792;mso-width-relative:margin;mso-height-relative:margin" strokecolor="white [3212]">
            <v:fill r:id="rId52" o:title="Papyrus" type="tile"/>
            <v:textbox>
              <w:txbxContent>
                <w:p w:rsidR="00280D4A" w:rsidRPr="0075534E" w:rsidRDefault="00280D4A" w:rsidP="00292562">
                  <w:r w:rsidRPr="00292562">
                    <w:rPr>
                      <w:noProof/>
                      <w:lang w:val="fr-FR" w:eastAsia="zh-CN"/>
                    </w:rPr>
                    <w:drawing>
                      <wp:inline distT="0" distB="0" distL="0" distR="0">
                        <wp:extent cx="2819041" cy="1986172"/>
                        <wp:effectExtent l="19050" t="0" r="359" b="0"/>
                        <wp:docPr id="272" name="Image 45" descr="images.jpg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222.jpg"/>
                                <pic:cNvPicPr/>
                              </pic:nvPicPr>
                              <pic:blipFill>
                                <a:blip r:embed="rId54"/>
                                <a:stretch>
                                  <a:fillRect/>
                                </a:stretch>
                              </pic:blipFill>
                              <pic:spPr>
                                <a:xfrm>
                                  <a:off x="0" y="0"/>
                                  <a:ext cx="2819400" cy="1986425"/>
                                </a:xfrm>
                                <a:prstGeom prst="rect">
                                  <a:avLst/>
                                </a:prstGeom>
                              </pic:spPr>
                            </pic:pic>
                          </a:graphicData>
                        </a:graphic>
                      </wp:inline>
                    </w:drawing>
                  </w:r>
                </w:p>
              </w:txbxContent>
            </v:textbox>
          </v:shape>
        </w:pict>
      </w: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0D2AF2" w:rsidP="002B1250">
      <w:pPr>
        <w:rPr>
          <w:rFonts w:asciiTheme="majorHAnsi" w:hAnsiTheme="majorHAnsi"/>
          <w:sz w:val="24"/>
          <w:szCs w:val="24"/>
          <w:lang w:val="fr-FR"/>
        </w:rPr>
      </w:pPr>
      <w:r>
        <w:rPr>
          <w:rFonts w:asciiTheme="majorHAnsi" w:hAnsiTheme="majorHAnsi"/>
          <w:noProof/>
          <w:sz w:val="24"/>
          <w:szCs w:val="24"/>
          <w:lang w:val="fr-FR"/>
        </w:rPr>
        <w:pict>
          <v:rect id="_x0000_s1081" style="position:absolute;margin-left:6.6pt;margin-top:5.65pt;width:436.75pt;height:235.7pt;z-index:251742208;mso-width-relative:margin;mso-height-relative:margin" fillcolor="#548dd4 [1951]" strokecolor="#8064a2 [3207]" strokeweight="5pt">
            <v:shadow color="#868686"/>
            <o:extrusion v:ext="view" backdepth="9600pt" viewpoint="0,34.72222mm" viewpointorigin="0,.5" skewangle="90" lightposition="-50000" lightposition2="50000" type="perspective"/>
            <v:textbox>
              <w:txbxContent>
                <w:p w:rsidR="00280D4A" w:rsidRPr="00F31760" w:rsidRDefault="00280D4A" w:rsidP="00F348B2">
                  <w:pPr>
                    <w:jc w:val="both"/>
                    <w:rPr>
                      <w:rFonts w:ascii="Baskerville Old Face" w:hAnsi="Baskerville Old Face" w:cs="Arial"/>
                      <w:sz w:val="32"/>
                      <w:szCs w:val="28"/>
                      <w:lang w:val="fr-FR" w:eastAsia="fr-FR"/>
                    </w:rPr>
                  </w:pPr>
                  <w:r w:rsidRPr="00F31760">
                    <w:rPr>
                      <w:rFonts w:ascii="Baskerville Old Face" w:hAnsi="Baskerville Old Face" w:cs="Arial"/>
                      <w:sz w:val="32"/>
                      <w:szCs w:val="28"/>
                      <w:lang w:val="fr-FR" w:eastAsia="fr-FR"/>
                    </w:rPr>
                    <w:t xml:space="preserve">Le Programme des Nations Unies pour le développement (PNUD) a reconnu que la présence des </w:t>
                  </w:r>
                  <w:r w:rsidRPr="00F31760">
                    <w:rPr>
                      <w:rFonts w:ascii="Baskerville Old Face" w:hAnsi="Baskerville Old Face"/>
                      <w:sz w:val="32"/>
                      <w:szCs w:val="28"/>
                      <w:lang w:val="fr-FR"/>
                    </w:rPr>
                    <w:t>armes légères et petites calibre (</w:t>
                  </w:r>
                  <w:r w:rsidRPr="00F31760">
                    <w:rPr>
                      <w:rFonts w:ascii="Baskerville Old Face" w:hAnsi="Baskerville Old Face" w:cs="Arial"/>
                      <w:sz w:val="32"/>
                      <w:szCs w:val="28"/>
                      <w:lang w:val="fr-FR" w:eastAsia="fr-FR"/>
                    </w:rPr>
                    <w:t xml:space="preserve">ALPC) et la violence armée qui en découle fréquemment  pose une sérieuse menace au développement durable. A ce titre, le PNUD a joué un rôle important au cours des dix dernières années pour aider les gouvernements à y faire face, de manière efficace et exhaustive. </w:t>
                  </w:r>
                </w:p>
                <w:p w:rsidR="00280D4A" w:rsidRPr="00F31760" w:rsidRDefault="00280D4A" w:rsidP="00F348B2">
                  <w:pPr>
                    <w:jc w:val="both"/>
                    <w:rPr>
                      <w:rFonts w:ascii="Baskerville Old Face" w:hAnsi="Baskerville Old Face" w:cs="Arial"/>
                      <w:sz w:val="32"/>
                      <w:szCs w:val="28"/>
                      <w:lang w:val="fr-FR" w:eastAsia="fr-FR"/>
                    </w:rPr>
                  </w:pPr>
                  <w:r w:rsidRPr="00F31760">
                    <w:rPr>
                      <w:rFonts w:ascii="Baskerville Old Face" w:hAnsi="Baskerville Old Face" w:cs="Arial"/>
                      <w:sz w:val="32"/>
                      <w:szCs w:val="28"/>
                      <w:lang w:val="fr-FR" w:eastAsia="fr-FR"/>
                    </w:rPr>
                    <w:t xml:space="preserve">(Notre principale préoccupation est d’apporter notre soutien aux autorités nationales au niveau de l’examen et de la modification des législations sur les ALPC, à mettre au point un cadre juridique exhaustif et efficace en vue de réglementer la fabrication, la possession, le transfert et le traçage des ALPC). </w:t>
                  </w:r>
                </w:p>
                <w:p w:rsidR="00280D4A" w:rsidRDefault="00280D4A">
                  <w:pPr>
                    <w:rPr>
                      <w:lang w:val="fr-FR"/>
                    </w:rPr>
                  </w:pPr>
                </w:p>
              </w:txbxContent>
            </v:textbox>
          </v:rect>
        </w:pict>
      </w: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5E5269" w:rsidRDefault="005E5269"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Default="00D031FD" w:rsidP="002B1250">
      <w:pPr>
        <w:rPr>
          <w:rFonts w:asciiTheme="majorHAnsi" w:hAnsiTheme="majorHAnsi"/>
          <w:sz w:val="24"/>
          <w:szCs w:val="24"/>
          <w:lang w:val="fr-FR"/>
        </w:rPr>
      </w:pPr>
    </w:p>
    <w:p w:rsidR="00D031FD" w:rsidRPr="002D5F06" w:rsidRDefault="00D031FD" w:rsidP="002B1250">
      <w:pPr>
        <w:rPr>
          <w:rFonts w:asciiTheme="majorHAnsi" w:hAnsiTheme="majorHAnsi"/>
          <w:sz w:val="24"/>
          <w:szCs w:val="24"/>
          <w:lang w:val="fr-FR"/>
        </w:rPr>
      </w:pPr>
    </w:p>
    <w:p w:rsidR="00427F13" w:rsidRDefault="00427F13" w:rsidP="002B1250">
      <w:pPr>
        <w:rPr>
          <w:rFonts w:asciiTheme="majorHAnsi" w:eastAsia="Calibri" w:hAnsiTheme="majorHAnsi" w:cs="Calibri"/>
          <w:position w:val="1"/>
          <w:sz w:val="28"/>
          <w:szCs w:val="32"/>
          <w:lang w:val="fr-FR"/>
        </w:rPr>
      </w:pPr>
    </w:p>
    <w:p w:rsidR="00427F13" w:rsidRDefault="00427F13" w:rsidP="002B1250">
      <w:pPr>
        <w:rPr>
          <w:rFonts w:asciiTheme="majorHAnsi" w:eastAsia="Calibri" w:hAnsiTheme="majorHAnsi" w:cs="Calibri"/>
          <w:position w:val="1"/>
          <w:sz w:val="28"/>
          <w:szCs w:val="32"/>
          <w:lang w:val="fr-FR"/>
        </w:rPr>
      </w:pPr>
    </w:p>
    <w:p w:rsidR="00612876" w:rsidRDefault="00612876" w:rsidP="00612876">
      <w:pPr>
        <w:pStyle w:val="Paragraphedeliste"/>
        <w:rPr>
          <w:rFonts w:asciiTheme="majorHAnsi" w:eastAsia="Calibri" w:hAnsiTheme="majorHAnsi" w:cs="Calibri"/>
          <w:position w:val="1"/>
          <w:sz w:val="28"/>
          <w:szCs w:val="32"/>
          <w:lang w:val="fr-FR"/>
        </w:rPr>
      </w:pPr>
    </w:p>
    <w:p w:rsidR="00612876" w:rsidRDefault="000D2AF2" w:rsidP="00612876">
      <w:pPr>
        <w:pStyle w:val="Paragraphedeliste"/>
        <w:rPr>
          <w:rFonts w:asciiTheme="majorHAnsi" w:eastAsia="Calibri" w:hAnsiTheme="majorHAnsi" w:cs="Calibri"/>
          <w:position w:val="1"/>
          <w:sz w:val="28"/>
          <w:szCs w:val="32"/>
          <w:lang w:val="fr-FR"/>
        </w:rPr>
      </w:pPr>
      <w:r>
        <w:rPr>
          <w:rFonts w:asciiTheme="majorHAnsi" w:eastAsia="Calibri" w:hAnsiTheme="majorHAnsi" w:cs="Calibri"/>
          <w:noProof/>
          <w:position w:val="1"/>
          <w:sz w:val="28"/>
          <w:szCs w:val="32"/>
          <w:lang w:val="fr-FR"/>
        </w:rPr>
        <w:lastRenderedPageBreak/>
        <w:pict>
          <v:shapetype id="_x0000_t116" coordsize="21600,21600" o:spt="116" path="m3475,qx,10800,3475,21600l18125,21600qx21600,10800,18125,xe">
            <v:stroke joinstyle="miter"/>
            <v:path gradientshapeok="t" o:connecttype="rect" textboxrect="1018,3163,20582,18437"/>
          </v:shapetype>
          <v:shape id="_x0000_s1055" type="#_x0000_t116" style="position:absolute;left:0;text-align:left;margin-left:-4.75pt;margin-top:-49.3pt;width:449.3pt;height:95.95pt;z-index:251702272;mso-width-relative:margin;mso-height-relative:margin" fillcolor="#00b050" strokecolor="white [3212]">
            <v:fill r:id="rId55" o:title="Chêne" type="tile"/>
            <v:textbox style="mso-next-textbox:#_x0000_s1055">
              <w:txbxContent>
                <w:p w:rsidR="00280D4A" w:rsidRPr="00704361" w:rsidRDefault="00280D4A" w:rsidP="007B3850">
                  <w:pPr>
                    <w:jc w:val="center"/>
                    <w:rPr>
                      <w:rFonts w:ascii="Bookman Old Style" w:eastAsia="Calibri" w:hAnsi="Bookman Old Style" w:cs="Calibri"/>
                      <w:position w:val="1"/>
                      <w:sz w:val="32"/>
                      <w:szCs w:val="24"/>
                      <w:lang w:val="fr-FR"/>
                    </w:rPr>
                  </w:pPr>
                  <w:r>
                    <w:rPr>
                      <w:rFonts w:ascii="Bookman Old Style" w:eastAsia="Calibri" w:hAnsi="Bookman Old Style" w:cs="Calibri"/>
                      <w:position w:val="1"/>
                      <w:sz w:val="32"/>
                      <w:szCs w:val="24"/>
                      <w:lang w:val="fr-FR"/>
                    </w:rPr>
                    <w:t xml:space="preserve">Nos gouvernants ont-ils </w:t>
                  </w:r>
                  <w:r w:rsidRPr="00704361">
                    <w:rPr>
                      <w:rFonts w:ascii="Bookman Old Style" w:eastAsia="Calibri" w:hAnsi="Bookman Old Style" w:cs="Calibri"/>
                      <w:position w:val="1"/>
                      <w:sz w:val="32"/>
                      <w:szCs w:val="24"/>
                      <w:lang w:val="fr-FR"/>
                    </w:rPr>
                    <w:t>les moyens adéquats de la politique qu</w:t>
                  </w:r>
                  <w:r>
                    <w:rPr>
                      <w:rFonts w:ascii="Bookman Old Style" w:eastAsia="Calibri" w:hAnsi="Bookman Old Style" w:cs="Calibri"/>
                      <w:position w:val="1"/>
                      <w:sz w:val="32"/>
                      <w:szCs w:val="24"/>
                      <w:lang w:val="fr-FR"/>
                    </w:rPr>
                    <w:t>’ils mènent</w:t>
                  </w:r>
                  <w:r w:rsidRPr="00704361">
                    <w:rPr>
                      <w:rFonts w:ascii="Bookman Old Style" w:eastAsia="Calibri" w:hAnsi="Bookman Old Style" w:cs="Calibri"/>
                      <w:position w:val="1"/>
                      <w:sz w:val="32"/>
                      <w:szCs w:val="24"/>
                      <w:lang w:val="fr-FR"/>
                    </w:rPr>
                    <w:t xml:space="preserve"> face à ce phénomène d’</w:t>
                  </w:r>
                  <w:r w:rsidRPr="00704361">
                    <w:rPr>
                      <w:rFonts w:ascii="Bookman Old Style" w:hAnsi="Bookman Old Style"/>
                      <w:sz w:val="32"/>
                      <w:szCs w:val="24"/>
                      <w:lang w:val="fr-FR"/>
                    </w:rPr>
                    <w:t>instabilité des états dans la sous-région</w:t>
                  </w:r>
                  <w:r w:rsidRPr="00704361">
                    <w:rPr>
                      <w:rFonts w:ascii="Bookman Old Style" w:eastAsia="Calibri" w:hAnsi="Bookman Old Style" w:cs="Calibri"/>
                      <w:position w:val="1"/>
                      <w:sz w:val="32"/>
                      <w:szCs w:val="24"/>
                      <w:lang w:val="fr-FR"/>
                    </w:rPr>
                    <w:t>?</w:t>
                  </w:r>
                </w:p>
                <w:p w:rsidR="00280D4A" w:rsidRDefault="00280D4A">
                  <w:pPr>
                    <w:rPr>
                      <w:lang w:val="fr-FR"/>
                    </w:rPr>
                  </w:pPr>
                </w:p>
              </w:txbxContent>
            </v:textbox>
          </v:shape>
        </w:pict>
      </w:r>
    </w:p>
    <w:p w:rsidR="00612876" w:rsidRDefault="00612876" w:rsidP="00612876">
      <w:pPr>
        <w:pStyle w:val="Paragraphedeliste"/>
        <w:rPr>
          <w:rFonts w:asciiTheme="majorHAnsi" w:eastAsia="Calibri" w:hAnsiTheme="majorHAnsi" w:cs="Calibri"/>
          <w:position w:val="1"/>
          <w:sz w:val="28"/>
          <w:szCs w:val="32"/>
          <w:lang w:val="fr-FR"/>
        </w:rPr>
      </w:pPr>
    </w:p>
    <w:p w:rsidR="00704361" w:rsidRDefault="000D2AF2" w:rsidP="00612876">
      <w:pPr>
        <w:pStyle w:val="Paragraphedeliste"/>
        <w:rPr>
          <w:rFonts w:asciiTheme="majorHAnsi" w:eastAsia="Calibri" w:hAnsiTheme="majorHAnsi" w:cs="Calibri"/>
          <w:position w:val="1"/>
          <w:sz w:val="28"/>
          <w:szCs w:val="32"/>
          <w:lang w:val="fr-FR"/>
        </w:rPr>
      </w:pPr>
      <w:r>
        <w:rPr>
          <w:rFonts w:asciiTheme="majorHAnsi" w:eastAsia="Calibri" w:hAnsiTheme="majorHAnsi" w:cs="Calibri"/>
          <w:noProof/>
          <w:position w:val="1"/>
          <w:sz w:val="28"/>
          <w:szCs w:val="32"/>
          <w:lang w:val="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7" type="#_x0000_t63" style="position:absolute;left:0;text-align:left;margin-left:189.65pt;margin-top:13.8pt;width:278pt;height:247.55pt;z-index:251706368;mso-width-relative:margin;mso-height-relative:margin" adj="909,23232" strokecolor="white [3212]">
            <v:fill r:id="rId56" o:title="Bouquet" type="tile"/>
            <v:textbox style="mso-next-textbox:#_x0000_s1057">
              <w:txbxContent>
                <w:p w:rsidR="00280D4A" w:rsidRPr="00F366F9" w:rsidRDefault="00280D4A" w:rsidP="00C85C9E">
                  <w:pPr>
                    <w:pStyle w:val="NormalWeb"/>
                    <w:jc w:val="center"/>
                    <w:rPr>
                      <w:rFonts w:ascii="Bookman Old Style" w:hAnsi="Bookman Old Style"/>
                      <w:sz w:val="28"/>
                    </w:rPr>
                  </w:pPr>
                  <w:r w:rsidRPr="00F366F9">
                    <w:rPr>
                      <w:rFonts w:ascii="Bookman Old Style" w:hAnsi="Bookman Old Style"/>
                      <w:sz w:val="28"/>
                    </w:rPr>
                    <w:t>Il existe plusieurs types d'armes qui peuvent causer d'énormes destructions humaines. En Droit International Public (DIP), les armes sont traditionnellement classées en deux catégories suivant leurs effets destructeurs :</w:t>
                  </w:r>
                </w:p>
                <w:p w:rsidR="00280D4A" w:rsidRDefault="00280D4A">
                  <w:pPr>
                    <w:rPr>
                      <w:lang w:val="fr-FR"/>
                    </w:rPr>
                  </w:pPr>
                </w:p>
              </w:txbxContent>
            </v:textbox>
          </v:shape>
        </w:pict>
      </w:r>
    </w:p>
    <w:p w:rsidR="00704361" w:rsidRDefault="000D2AF2" w:rsidP="00612876">
      <w:pPr>
        <w:pStyle w:val="Paragraphedeliste"/>
        <w:rPr>
          <w:rFonts w:asciiTheme="majorHAnsi" w:eastAsia="Calibri" w:hAnsiTheme="majorHAnsi" w:cs="Calibri"/>
          <w:position w:val="1"/>
          <w:sz w:val="28"/>
          <w:szCs w:val="32"/>
          <w:lang w:val="fr-FR"/>
        </w:rPr>
      </w:pPr>
      <w:r w:rsidRPr="000D2AF2">
        <w:rPr>
          <w:rFonts w:eastAsia="Calibri"/>
          <w:noProof/>
          <w:lang w:val="fr-FR"/>
        </w:rPr>
        <w:pict>
          <v:roundrect id="_x0000_s1056" style="position:absolute;left:0;text-align:left;margin-left:-8.35pt;margin-top:9.35pt;width:192.9pt;height:155pt;z-index:251704320;mso-width-relative:margin;mso-height-relative:margin" arcsize="10923f">
            <v:fill r:id="rId52" o:title="Papyrus" type="tile"/>
            <v:textbox style="mso-next-textbox:#_x0000_s1056">
              <w:txbxContent>
                <w:p w:rsidR="00280D4A" w:rsidRPr="00A77A4B" w:rsidRDefault="00280D4A" w:rsidP="00A00B29">
                  <w:pPr>
                    <w:pStyle w:val="NormalWeb"/>
                    <w:rPr>
                      <w:rFonts w:ascii="Bookman Old Style" w:hAnsi="Bookman Old Style"/>
                      <w:sz w:val="28"/>
                    </w:rPr>
                  </w:pPr>
                  <w:r w:rsidRPr="00A77A4B">
                    <w:rPr>
                      <w:rFonts w:ascii="Bookman Old Style" w:hAnsi="Bookman Old Style"/>
                      <w:sz w:val="28"/>
                    </w:rPr>
                    <w:t>A côté des productions modernes, certains pays de l'Afrique de l'Ouest notamment le Mali, le Niger, le Ghana, le Nigeria et le Bénin produisent des armes artisanales</w:t>
                  </w:r>
                </w:p>
                <w:p w:rsidR="00280D4A" w:rsidRDefault="00280D4A">
                  <w:pPr>
                    <w:rPr>
                      <w:lang w:val="fr-FR"/>
                    </w:rPr>
                  </w:pPr>
                </w:p>
              </w:txbxContent>
            </v:textbox>
          </v:roundrect>
        </w:pict>
      </w:r>
    </w:p>
    <w:p w:rsidR="00612876" w:rsidRDefault="00612876" w:rsidP="00612876">
      <w:pPr>
        <w:pStyle w:val="Paragraphedeliste"/>
        <w:rPr>
          <w:rFonts w:asciiTheme="majorHAnsi" w:eastAsia="Calibri" w:hAnsiTheme="majorHAnsi" w:cs="Calibri"/>
          <w:position w:val="1"/>
          <w:sz w:val="28"/>
          <w:szCs w:val="32"/>
          <w:lang w:val="fr-FR"/>
        </w:rPr>
      </w:pPr>
    </w:p>
    <w:p w:rsidR="00612876" w:rsidRDefault="00612876" w:rsidP="00612876">
      <w:pPr>
        <w:pStyle w:val="Paragraphedeliste"/>
        <w:rPr>
          <w:rFonts w:asciiTheme="majorHAnsi" w:eastAsia="Calibri" w:hAnsiTheme="majorHAnsi" w:cs="Calibri"/>
          <w:position w:val="1"/>
          <w:sz w:val="28"/>
          <w:szCs w:val="32"/>
          <w:lang w:val="fr-FR"/>
        </w:rPr>
      </w:pPr>
    </w:p>
    <w:p w:rsidR="00612876" w:rsidRDefault="00612876" w:rsidP="00612876">
      <w:pPr>
        <w:pStyle w:val="Paragraphedeliste"/>
        <w:rPr>
          <w:rFonts w:asciiTheme="majorHAnsi" w:eastAsia="Calibri" w:hAnsiTheme="majorHAnsi" w:cs="Calibri"/>
          <w:position w:val="1"/>
          <w:sz w:val="28"/>
          <w:szCs w:val="32"/>
          <w:lang w:val="fr-FR"/>
        </w:rPr>
      </w:pPr>
    </w:p>
    <w:p w:rsidR="00612876" w:rsidRDefault="00612876" w:rsidP="00612876">
      <w:pPr>
        <w:pStyle w:val="Paragraphedeliste"/>
        <w:rPr>
          <w:rFonts w:asciiTheme="majorHAnsi" w:eastAsia="Calibri" w:hAnsiTheme="majorHAnsi" w:cs="Calibri"/>
          <w:position w:val="1"/>
          <w:sz w:val="28"/>
          <w:szCs w:val="32"/>
          <w:lang w:val="fr-FR"/>
        </w:rPr>
      </w:pPr>
    </w:p>
    <w:p w:rsidR="00612876" w:rsidRDefault="00612876" w:rsidP="00612876">
      <w:pPr>
        <w:pStyle w:val="Paragraphedeliste"/>
        <w:rPr>
          <w:rFonts w:asciiTheme="majorHAnsi" w:eastAsia="Calibri" w:hAnsiTheme="majorHAnsi" w:cs="Calibri"/>
          <w:position w:val="1"/>
          <w:sz w:val="28"/>
          <w:szCs w:val="32"/>
          <w:lang w:val="fr-FR"/>
        </w:rPr>
      </w:pPr>
    </w:p>
    <w:p w:rsidR="00612876" w:rsidRDefault="00612876" w:rsidP="00612876">
      <w:pPr>
        <w:pStyle w:val="Paragraphedeliste"/>
        <w:rPr>
          <w:rFonts w:asciiTheme="majorHAnsi" w:eastAsia="Calibri" w:hAnsiTheme="majorHAnsi" w:cs="Calibri"/>
          <w:position w:val="1"/>
          <w:sz w:val="28"/>
          <w:szCs w:val="32"/>
          <w:lang w:val="fr-FR"/>
        </w:rPr>
      </w:pPr>
    </w:p>
    <w:p w:rsidR="00612876" w:rsidRDefault="00612876" w:rsidP="00612876">
      <w:pPr>
        <w:pStyle w:val="Paragraphedeliste"/>
        <w:rPr>
          <w:rFonts w:asciiTheme="majorHAnsi" w:eastAsia="Calibri" w:hAnsiTheme="majorHAnsi" w:cs="Calibri"/>
          <w:position w:val="1"/>
          <w:sz w:val="28"/>
          <w:szCs w:val="32"/>
          <w:lang w:val="fr-FR"/>
        </w:rPr>
      </w:pPr>
    </w:p>
    <w:p w:rsidR="00612876" w:rsidRDefault="00612876" w:rsidP="00612876">
      <w:pPr>
        <w:pStyle w:val="Paragraphedeliste"/>
        <w:rPr>
          <w:rFonts w:asciiTheme="majorHAnsi" w:eastAsia="Calibri" w:hAnsiTheme="majorHAnsi" w:cs="Calibri"/>
          <w:position w:val="1"/>
          <w:sz w:val="28"/>
          <w:szCs w:val="32"/>
          <w:lang w:val="fr-FR"/>
        </w:rPr>
      </w:pPr>
    </w:p>
    <w:p w:rsidR="000B5010" w:rsidRDefault="000B5010" w:rsidP="000B5010">
      <w:pPr>
        <w:rPr>
          <w:lang w:val="fr-FR"/>
        </w:rPr>
      </w:pPr>
    </w:p>
    <w:p w:rsidR="00612876" w:rsidRDefault="00612876" w:rsidP="00612876">
      <w:pPr>
        <w:pStyle w:val="Paragraphedeliste"/>
        <w:rPr>
          <w:rFonts w:asciiTheme="majorHAnsi" w:eastAsia="Calibri" w:hAnsiTheme="majorHAnsi" w:cs="Calibri"/>
          <w:position w:val="1"/>
          <w:sz w:val="28"/>
          <w:szCs w:val="32"/>
          <w:lang w:val="fr-FR"/>
        </w:rPr>
      </w:pPr>
    </w:p>
    <w:p w:rsidR="00C85C9E" w:rsidRDefault="00C85C9E" w:rsidP="00612876">
      <w:pPr>
        <w:pStyle w:val="Paragraphedeliste"/>
        <w:rPr>
          <w:rFonts w:asciiTheme="majorHAnsi" w:eastAsia="Calibri" w:hAnsiTheme="majorHAnsi" w:cs="Calibri"/>
          <w:position w:val="1"/>
          <w:sz w:val="28"/>
          <w:szCs w:val="32"/>
          <w:lang w:val="fr-FR"/>
        </w:rPr>
      </w:pPr>
    </w:p>
    <w:p w:rsidR="00C85C9E" w:rsidRDefault="00C85C9E" w:rsidP="00612876">
      <w:pPr>
        <w:pStyle w:val="Paragraphedeliste"/>
        <w:rPr>
          <w:rFonts w:asciiTheme="majorHAnsi" w:eastAsia="Calibri" w:hAnsiTheme="majorHAnsi" w:cs="Calibri"/>
          <w:position w:val="1"/>
          <w:sz w:val="28"/>
          <w:szCs w:val="32"/>
          <w:lang w:val="fr-FR"/>
        </w:rPr>
      </w:pPr>
    </w:p>
    <w:p w:rsidR="00C85C9E" w:rsidRDefault="000D2AF2" w:rsidP="00612876">
      <w:pPr>
        <w:pStyle w:val="Paragraphedeliste"/>
        <w:rPr>
          <w:rFonts w:asciiTheme="majorHAnsi" w:eastAsia="Calibri" w:hAnsiTheme="majorHAnsi" w:cs="Calibri"/>
          <w:position w:val="1"/>
          <w:sz w:val="28"/>
          <w:szCs w:val="32"/>
          <w:lang w:val="fr-FR"/>
        </w:rPr>
      </w:pPr>
      <w:r>
        <w:rPr>
          <w:rFonts w:asciiTheme="majorHAnsi" w:eastAsia="Calibri" w:hAnsiTheme="majorHAnsi" w:cs="Calibri"/>
          <w:noProof/>
          <w:position w:val="1"/>
          <w:sz w:val="28"/>
          <w:szCs w:val="32"/>
          <w:lang w:val="fr-FR" w:eastAsia="fr-FR"/>
        </w:rPr>
        <w:pict>
          <v:shape id="_x0000_s1058" type="#_x0000_t202" style="position:absolute;left:0;text-align:left;margin-left:9.05pt;margin-top:14.45pt;width:185.8pt;height:154.9pt;z-index:251707392" fillcolor="red" strokecolor="red">
            <v:textbox>
              <w:txbxContent>
                <w:p w:rsidR="00280D4A" w:rsidRPr="00C97966" w:rsidRDefault="00280D4A">
                  <w:pPr>
                    <w:rPr>
                      <w:rFonts w:ascii="Bookman Old Style" w:hAnsi="Bookman Old Style"/>
                      <w:color w:val="FFFFFF" w:themeColor="background1"/>
                      <w:sz w:val="32"/>
                      <w:lang w:val="fr-FR"/>
                    </w:rPr>
                  </w:pPr>
                  <w:r w:rsidRPr="00C97966">
                    <w:rPr>
                      <w:rFonts w:ascii="Bookman Old Style" w:hAnsi="Bookman Old Style"/>
                      <w:color w:val="000000" w:themeColor="text1"/>
                      <w:sz w:val="32"/>
                      <w:lang w:val="fr-FR"/>
                    </w:rPr>
                    <w:t>1</w:t>
                  </w:r>
                  <w:r w:rsidRPr="00C97966">
                    <w:rPr>
                      <w:rFonts w:ascii="Bookman Old Style" w:hAnsi="Bookman Old Style"/>
                      <w:color w:val="FFFFFF" w:themeColor="background1"/>
                      <w:sz w:val="32"/>
                      <w:lang w:val="fr-FR"/>
                    </w:rPr>
                    <w:t>- Les armes de destruction massive (ADM) incluant les armes nucléaires, chimiques et bactériologiques (ou biologiques) </w:t>
                  </w:r>
                </w:p>
              </w:txbxContent>
            </v:textbox>
          </v:shape>
        </w:pict>
      </w:r>
    </w:p>
    <w:p w:rsidR="00C85C9E" w:rsidRDefault="00C85C9E" w:rsidP="00612876">
      <w:pPr>
        <w:pStyle w:val="Paragraphedeliste"/>
        <w:rPr>
          <w:rFonts w:asciiTheme="majorHAnsi" w:eastAsia="Calibri" w:hAnsiTheme="majorHAnsi" w:cs="Calibri"/>
          <w:position w:val="1"/>
          <w:sz w:val="28"/>
          <w:szCs w:val="32"/>
          <w:lang w:val="fr-FR"/>
        </w:rPr>
      </w:pPr>
    </w:p>
    <w:p w:rsidR="00C85C9E" w:rsidRDefault="000D2AF2" w:rsidP="00612876">
      <w:pPr>
        <w:pStyle w:val="Paragraphedeliste"/>
        <w:rPr>
          <w:rFonts w:asciiTheme="majorHAnsi" w:eastAsia="Calibri" w:hAnsiTheme="majorHAnsi" w:cs="Calibri"/>
          <w:position w:val="1"/>
          <w:sz w:val="28"/>
          <w:szCs w:val="32"/>
          <w:lang w:val="fr-FR"/>
        </w:rPr>
      </w:pPr>
      <w:r>
        <w:rPr>
          <w:rFonts w:asciiTheme="majorHAnsi" w:eastAsia="Calibri" w:hAnsiTheme="majorHAnsi" w:cs="Calibri"/>
          <w:noProof/>
          <w:position w:val="1"/>
          <w:sz w:val="28"/>
          <w:szCs w:val="32"/>
          <w:lang w:val="fr-FR" w:eastAsia="fr-FR"/>
        </w:rPr>
        <w:pict>
          <v:shape id="_x0000_s1059" type="#_x0000_t202" style="position:absolute;left:0;text-align:left;margin-left:225.95pt;margin-top:7.8pt;width:218.6pt;height:161.65pt;z-index:251722752" fillcolor="#c00000" strokecolor="red">
            <v:shadow on="t" offset="1pt,1pt" offset2="-2pt,-2pt"/>
            <v:textbox>
              <w:txbxContent>
                <w:p w:rsidR="00280D4A" w:rsidRPr="00C97966" w:rsidRDefault="00280D4A" w:rsidP="000B5010">
                  <w:pPr>
                    <w:pStyle w:val="NormalWeb"/>
                    <w:rPr>
                      <w:rFonts w:ascii="Bookman Old Style" w:hAnsi="Bookman Old Style"/>
                      <w:color w:val="FFFFFF" w:themeColor="background1"/>
                      <w:sz w:val="32"/>
                    </w:rPr>
                  </w:pPr>
                  <w:r w:rsidRPr="00C97966">
                    <w:rPr>
                      <w:rFonts w:ascii="Bookman Old Style" w:hAnsi="Bookman Old Style"/>
                      <w:color w:val="000000" w:themeColor="text1"/>
                      <w:sz w:val="32"/>
                    </w:rPr>
                    <w:t>2</w:t>
                  </w:r>
                  <w:r w:rsidRPr="00C97966">
                    <w:rPr>
                      <w:rFonts w:ascii="Bookman Old Style" w:hAnsi="Bookman Old Style"/>
                      <w:color w:val="FFFFFF" w:themeColor="background1"/>
                      <w:sz w:val="32"/>
                    </w:rPr>
                    <w:t>-Les armes conventionnelles ou classiques réparties en deux sous- catégories : les armes conventionnelles lourdes et les armes légères de petit calibre (ALPC)</w:t>
                  </w:r>
                </w:p>
                <w:p w:rsidR="00280D4A" w:rsidRPr="000B5010" w:rsidRDefault="00280D4A">
                  <w:pPr>
                    <w:rPr>
                      <w:lang w:val="fr-FR"/>
                    </w:rPr>
                  </w:pPr>
                </w:p>
              </w:txbxContent>
            </v:textbox>
          </v:shape>
        </w:pict>
      </w:r>
    </w:p>
    <w:p w:rsidR="00C85C9E" w:rsidRDefault="00C85C9E" w:rsidP="00612876">
      <w:pPr>
        <w:pStyle w:val="Paragraphedeliste"/>
        <w:rPr>
          <w:rFonts w:asciiTheme="majorHAnsi" w:eastAsia="Calibri" w:hAnsiTheme="majorHAnsi" w:cs="Calibri"/>
          <w:position w:val="1"/>
          <w:sz w:val="28"/>
          <w:szCs w:val="32"/>
          <w:lang w:val="fr-FR"/>
        </w:rPr>
      </w:pPr>
    </w:p>
    <w:p w:rsidR="00612876" w:rsidRDefault="00612876" w:rsidP="00612876">
      <w:pPr>
        <w:pStyle w:val="Paragraphedeliste"/>
        <w:rPr>
          <w:rFonts w:asciiTheme="majorHAnsi" w:eastAsia="Calibri" w:hAnsiTheme="majorHAnsi" w:cs="Calibri"/>
          <w:position w:val="1"/>
          <w:sz w:val="28"/>
          <w:szCs w:val="32"/>
          <w:lang w:val="fr-FR"/>
        </w:rPr>
      </w:pPr>
    </w:p>
    <w:p w:rsidR="000B5010" w:rsidRDefault="000B5010" w:rsidP="00612876">
      <w:pPr>
        <w:pStyle w:val="Paragraphedeliste"/>
        <w:rPr>
          <w:rFonts w:asciiTheme="majorHAnsi" w:eastAsia="Calibri" w:hAnsiTheme="majorHAnsi" w:cs="Calibri"/>
          <w:position w:val="1"/>
          <w:sz w:val="28"/>
          <w:szCs w:val="32"/>
          <w:lang w:val="fr-FR"/>
        </w:rPr>
      </w:pPr>
    </w:p>
    <w:p w:rsidR="000B5010" w:rsidRDefault="000B5010" w:rsidP="00612876">
      <w:pPr>
        <w:pStyle w:val="Paragraphedeliste"/>
        <w:rPr>
          <w:rFonts w:asciiTheme="majorHAnsi" w:eastAsia="Calibri" w:hAnsiTheme="majorHAnsi" w:cs="Calibri"/>
          <w:position w:val="1"/>
          <w:sz w:val="28"/>
          <w:szCs w:val="32"/>
          <w:lang w:val="fr-FR"/>
        </w:rPr>
      </w:pPr>
    </w:p>
    <w:p w:rsidR="000B5010" w:rsidRDefault="000B5010" w:rsidP="00612876">
      <w:pPr>
        <w:pStyle w:val="Paragraphedeliste"/>
        <w:rPr>
          <w:rFonts w:asciiTheme="majorHAnsi" w:eastAsia="Calibri" w:hAnsiTheme="majorHAnsi" w:cs="Calibri"/>
          <w:position w:val="1"/>
          <w:sz w:val="28"/>
          <w:szCs w:val="32"/>
          <w:lang w:val="fr-FR"/>
        </w:rPr>
      </w:pPr>
    </w:p>
    <w:p w:rsidR="000B5010" w:rsidRDefault="000B5010" w:rsidP="00612876">
      <w:pPr>
        <w:pStyle w:val="Paragraphedeliste"/>
        <w:rPr>
          <w:rFonts w:asciiTheme="majorHAnsi" w:eastAsia="Calibri" w:hAnsiTheme="majorHAnsi" w:cs="Calibri"/>
          <w:position w:val="1"/>
          <w:sz w:val="28"/>
          <w:szCs w:val="32"/>
          <w:lang w:val="fr-FR"/>
        </w:rPr>
      </w:pPr>
    </w:p>
    <w:p w:rsidR="000B5010" w:rsidRDefault="000B5010" w:rsidP="00612876">
      <w:pPr>
        <w:pStyle w:val="Paragraphedeliste"/>
        <w:rPr>
          <w:rFonts w:asciiTheme="majorHAnsi" w:eastAsia="Calibri" w:hAnsiTheme="majorHAnsi" w:cs="Calibri"/>
          <w:position w:val="1"/>
          <w:sz w:val="28"/>
          <w:szCs w:val="32"/>
          <w:lang w:val="fr-FR"/>
        </w:rPr>
      </w:pPr>
    </w:p>
    <w:p w:rsidR="000B5010" w:rsidRDefault="000D2AF2" w:rsidP="00612876">
      <w:pPr>
        <w:pStyle w:val="Paragraphedeliste"/>
        <w:rPr>
          <w:rFonts w:asciiTheme="majorHAnsi" w:eastAsia="Calibri" w:hAnsiTheme="majorHAnsi" w:cs="Calibri"/>
          <w:position w:val="1"/>
          <w:sz w:val="28"/>
          <w:szCs w:val="32"/>
          <w:lang w:val="fr-FR"/>
        </w:rPr>
      </w:pPr>
      <w:r>
        <w:rPr>
          <w:rFonts w:asciiTheme="majorHAnsi" w:eastAsia="Calibri" w:hAnsiTheme="majorHAnsi" w:cs="Calibri"/>
          <w:noProof/>
          <w:position w:val="1"/>
          <w:sz w:val="28"/>
          <w:szCs w:val="32"/>
          <w:lang w:val="fr-FR" w:eastAsia="fr-FR"/>
        </w:rPr>
        <w:pict>
          <v:shape id="_x0000_s1061" type="#_x0000_t102" style="position:absolute;left:0;text-align:left;margin-left:126.05pt;margin-top:14.65pt;width:99.9pt;height:79.55pt;z-index:251711488" adj="16360,20592,21600" fillcolor="#c00000" strokecolor="red">
            <v:textbox>
              <w:txbxContent>
                <w:p w:rsidR="00280D4A" w:rsidRDefault="00280D4A"/>
              </w:txbxContent>
            </v:textbox>
          </v:shape>
        </w:pict>
      </w:r>
    </w:p>
    <w:p w:rsidR="000B5010" w:rsidRDefault="000B5010" w:rsidP="00612876">
      <w:pPr>
        <w:pStyle w:val="Paragraphedeliste"/>
        <w:rPr>
          <w:rFonts w:asciiTheme="majorHAnsi" w:eastAsia="Calibri" w:hAnsiTheme="majorHAnsi" w:cs="Calibri"/>
          <w:position w:val="1"/>
          <w:sz w:val="28"/>
          <w:szCs w:val="32"/>
          <w:lang w:val="fr-FR"/>
        </w:rPr>
      </w:pPr>
    </w:p>
    <w:p w:rsidR="000B5010" w:rsidRDefault="000B5010" w:rsidP="00612876">
      <w:pPr>
        <w:pStyle w:val="Paragraphedeliste"/>
        <w:rPr>
          <w:rFonts w:asciiTheme="majorHAnsi" w:eastAsia="Calibri" w:hAnsiTheme="majorHAnsi" w:cs="Calibri"/>
          <w:position w:val="1"/>
          <w:sz w:val="28"/>
          <w:szCs w:val="32"/>
          <w:lang w:val="fr-FR"/>
        </w:rPr>
      </w:pPr>
    </w:p>
    <w:p w:rsidR="007F7197" w:rsidRDefault="007F7197" w:rsidP="00612876">
      <w:pPr>
        <w:pStyle w:val="Paragraphedeliste"/>
        <w:rPr>
          <w:rFonts w:asciiTheme="majorHAnsi" w:eastAsia="Calibri" w:hAnsiTheme="majorHAnsi" w:cs="Calibri"/>
          <w:position w:val="1"/>
          <w:sz w:val="28"/>
          <w:szCs w:val="32"/>
          <w:lang w:val="fr-FR"/>
        </w:rPr>
      </w:pPr>
    </w:p>
    <w:p w:rsidR="005C4119" w:rsidRDefault="000D2AF2" w:rsidP="00612876">
      <w:pPr>
        <w:pStyle w:val="Paragraphedeliste"/>
        <w:rPr>
          <w:rFonts w:asciiTheme="majorHAnsi" w:eastAsia="Calibri" w:hAnsiTheme="majorHAnsi" w:cs="Calibri"/>
          <w:position w:val="1"/>
          <w:sz w:val="28"/>
          <w:szCs w:val="32"/>
          <w:lang w:val="fr-FR"/>
        </w:rPr>
      </w:pPr>
      <w:r>
        <w:rPr>
          <w:rFonts w:asciiTheme="majorHAnsi" w:eastAsia="Calibri" w:hAnsiTheme="majorHAnsi" w:cs="Calibri"/>
          <w:noProof/>
          <w:position w:val="1"/>
          <w:sz w:val="28"/>
          <w:szCs w:val="32"/>
          <w:lang w:val="fr-FR"/>
        </w:rPr>
        <w:pict>
          <v:shape id="_x0000_s1062" type="#_x0000_t202" style="position:absolute;left:0;text-align:left;margin-left:189.65pt;margin-top:2.05pt;width:208.2pt;height:123.6pt;z-index:251713536;mso-width-relative:margin;mso-height-relative:margin" strokecolor="#eeece1 [3214]">
            <v:fill r:id="rId57" o:title="Marbre blanc" type="tile"/>
            <v:textbox style="mso-next-textbox:#_x0000_s1062">
              <w:txbxContent>
                <w:p w:rsidR="00280D4A" w:rsidRPr="00C97966" w:rsidRDefault="00280D4A" w:rsidP="006E382C">
                  <w:pPr>
                    <w:rPr>
                      <w:rFonts w:ascii="Bookman Old Style" w:hAnsi="Bookman Old Style"/>
                      <w:sz w:val="36"/>
                      <w:lang w:val="fr-FR"/>
                    </w:rPr>
                  </w:pPr>
                  <w:r w:rsidRPr="00C97966">
                    <w:rPr>
                      <w:rFonts w:ascii="Bookman Old Style" w:hAnsi="Bookman Old Style"/>
                      <w:sz w:val="36"/>
                      <w:lang w:val="fr-FR"/>
                    </w:rPr>
                    <w:t>639 millions d'armes légères sont en circulation dans le monde, soit une arme pour dix habitants</w:t>
                  </w:r>
                </w:p>
              </w:txbxContent>
            </v:textbox>
          </v:shape>
        </w:pict>
      </w:r>
    </w:p>
    <w:p w:rsidR="005C4119" w:rsidRDefault="000D2AF2" w:rsidP="00612876">
      <w:pPr>
        <w:pStyle w:val="Paragraphedeliste"/>
        <w:rPr>
          <w:rFonts w:asciiTheme="majorHAnsi" w:eastAsia="Calibri" w:hAnsiTheme="majorHAnsi" w:cs="Calibri"/>
          <w:position w:val="1"/>
          <w:sz w:val="28"/>
          <w:szCs w:val="32"/>
          <w:lang w:val="fr-FR"/>
        </w:rPr>
      </w:pPr>
      <w:r>
        <w:rPr>
          <w:rFonts w:asciiTheme="majorHAnsi" w:eastAsia="Calibri" w:hAnsiTheme="majorHAnsi" w:cs="Calibri"/>
          <w:noProof/>
          <w:position w:val="1"/>
          <w:sz w:val="28"/>
          <w:szCs w:val="32"/>
          <w:lang w:val="fr-FR"/>
        </w:rPr>
        <w:pict>
          <v:shape id="_x0000_s1063" type="#_x0000_t202" style="position:absolute;left:0;text-align:left;margin-left:2.5pt;margin-top:7.35pt;width:170.5pt;height:101.9pt;z-index:251715584;mso-width-relative:margin;mso-height-relative:margin" fillcolor="#ffc000" strokecolor="#ffc000">
            <v:textbox style="mso-next-textbox:#_x0000_s1063">
              <w:txbxContent>
                <w:p w:rsidR="00280D4A" w:rsidRPr="00C97966" w:rsidRDefault="00280D4A">
                  <w:pPr>
                    <w:rPr>
                      <w:rFonts w:ascii="Bookman Old Style" w:hAnsi="Bookman Old Style"/>
                      <w:sz w:val="32"/>
                      <w:lang w:val="fr-FR"/>
                    </w:rPr>
                  </w:pPr>
                  <w:r w:rsidRPr="00C97966">
                    <w:rPr>
                      <w:rFonts w:ascii="Bookman Old Style" w:hAnsi="Bookman Old Style"/>
                      <w:sz w:val="32"/>
                      <w:lang w:val="fr-FR"/>
                    </w:rPr>
                    <w:t>59% de cet arsenal est aux mains des civils soit plus de 377 millions d'armes</w:t>
                  </w:r>
                </w:p>
              </w:txbxContent>
            </v:textbox>
          </v:shape>
        </w:pict>
      </w:r>
    </w:p>
    <w:p w:rsidR="005C4119" w:rsidRDefault="005C4119" w:rsidP="00612876">
      <w:pPr>
        <w:pStyle w:val="Paragraphedeliste"/>
        <w:rPr>
          <w:rFonts w:asciiTheme="majorHAnsi" w:eastAsia="Calibri" w:hAnsiTheme="majorHAnsi" w:cs="Calibri"/>
          <w:position w:val="1"/>
          <w:sz w:val="28"/>
          <w:szCs w:val="32"/>
          <w:lang w:val="fr-FR"/>
        </w:rPr>
      </w:pPr>
    </w:p>
    <w:p w:rsidR="005C4119" w:rsidRDefault="005C4119" w:rsidP="00612876">
      <w:pPr>
        <w:pStyle w:val="Paragraphedeliste"/>
        <w:rPr>
          <w:rFonts w:asciiTheme="majorHAnsi" w:eastAsia="Calibri" w:hAnsiTheme="majorHAnsi" w:cs="Calibri"/>
          <w:position w:val="1"/>
          <w:sz w:val="28"/>
          <w:szCs w:val="32"/>
          <w:lang w:val="fr-FR"/>
        </w:rPr>
      </w:pPr>
    </w:p>
    <w:p w:rsidR="007F7197" w:rsidRDefault="007F7197" w:rsidP="00612876">
      <w:pPr>
        <w:pStyle w:val="Paragraphedeliste"/>
        <w:rPr>
          <w:rFonts w:asciiTheme="majorHAnsi" w:eastAsia="Calibri" w:hAnsiTheme="majorHAnsi" w:cs="Calibri"/>
          <w:position w:val="1"/>
          <w:sz w:val="28"/>
          <w:szCs w:val="32"/>
          <w:lang w:val="fr-FR"/>
        </w:rPr>
      </w:pPr>
    </w:p>
    <w:p w:rsidR="007F7197" w:rsidRDefault="007F7197" w:rsidP="00612876">
      <w:pPr>
        <w:pStyle w:val="Paragraphedeliste"/>
        <w:rPr>
          <w:rFonts w:asciiTheme="majorHAnsi" w:eastAsia="Calibri" w:hAnsiTheme="majorHAnsi" w:cs="Calibri"/>
          <w:position w:val="1"/>
          <w:sz w:val="28"/>
          <w:szCs w:val="32"/>
          <w:lang w:val="fr-FR"/>
        </w:rPr>
      </w:pPr>
    </w:p>
    <w:p w:rsidR="00612876" w:rsidRDefault="00612876" w:rsidP="00612876">
      <w:pPr>
        <w:pStyle w:val="Paragraphedeliste"/>
        <w:rPr>
          <w:rFonts w:asciiTheme="majorHAnsi" w:eastAsia="Calibri" w:hAnsiTheme="majorHAnsi" w:cs="Calibri"/>
          <w:position w:val="1"/>
          <w:sz w:val="28"/>
          <w:szCs w:val="32"/>
          <w:lang w:val="fr-FR"/>
        </w:rPr>
      </w:pPr>
    </w:p>
    <w:p w:rsidR="00C03950" w:rsidRDefault="000D2AF2" w:rsidP="00612876">
      <w:pPr>
        <w:pStyle w:val="Paragraphedeliste"/>
        <w:rPr>
          <w:rFonts w:asciiTheme="majorHAnsi" w:eastAsia="Calibri" w:hAnsiTheme="majorHAnsi" w:cs="Calibri"/>
          <w:position w:val="1"/>
          <w:sz w:val="28"/>
          <w:szCs w:val="32"/>
          <w:lang w:val="fr-FR"/>
        </w:rPr>
      </w:pPr>
      <w:r>
        <w:rPr>
          <w:rFonts w:asciiTheme="majorHAnsi" w:eastAsia="Calibri" w:hAnsiTheme="majorHAnsi" w:cs="Calibri"/>
          <w:noProof/>
          <w:position w:val="1"/>
          <w:sz w:val="28"/>
          <w:szCs w:val="32"/>
          <w:lang w:val="fr-FR"/>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64" type="#_x0000_t104" style="position:absolute;left:0;text-align:left;margin-left:122.05pt;margin-top:10.8pt;width:122.95pt;height:71.3pt;flip:x;z-index:251717632;mso-width-relative:margin;mso-height-relative:margin" adj="15909,19907,6660" fillcolor="#ffc000" strokecolor="white [3212]">
            <v:fill r:id="rId57" o:title="Marbre blanc" type="tile"/>
            <v:textbox style="mso-next-textbox:#_x0000_s1064">
              <w:txbxContent>
                <w:p w:rsidR="00280D4A" w:rsidRDefault="00280D4A">
                  <w:pPr>
                    <w:rPr>
                      <w:lang w:val="fr-FR"/>
                    </w:rPr>
                  </w:pPr>
                </w:p>
              </w:txbxContent>
            </v:textbox>
          </v:shape>
        </w:pict>
      </w:r>
    </w:p>
    <w:p w:rsidR="00C03950" w:rsidRDefault="00C03950" w:rsidP="00612876">
      <w:pPr>
        <w:pStyle w:val="Paragraphedeliste"/>
        <w:rPr>
          <w:rFonts w:asciiTheme="majorHAnsi" w:eastAsia="Calibri" w:hAnsiTheme="majorHAnsi" w:cs="Calibri"/>
          <w:position w:val="1"/>
          <w:sz w:val="28"/>
          <w:szCs w:val="32"/>
          <w:lang w:val="fr-FR"/>
        </w:rPr>
      </w:pPr>
    </w:p>
    <w:p w:rsidR="00C03950" w:rsidRDefault="00C03950" w:rsidP="00612876">
      <w:pPr>
        <w:pStyle w:val="Paragraphedeliste"/>
        <w:rPr>
          <w:rFonts w:asciiTheme="majorHAnsi" w:eastAsia="Calibri" w:hAnsiTheme="majorHAnsi" w:cs="Calibri"/>
          <w:position w:val="1"/>
          <w:sz w:val="28"/>
          <w:szCs w:val="32"/>
          <w:lang w:val="fr-FR"/>
        </w:rPr>
      </w:pPr>
    </w:p>
    <w:p w:rsidR="00C03950" w:rsidRDefault="00C03950" w:rsidP="00612876">
      <w:pPr>
        <w:pStyle w:val="Paragraphedeliste"/>
        <w:rPr>
          <w:rFonts w:asciiTheme="majorHAnsi" w:eastAsia="Calibri" w:hAnsiTheme="majorHAnsi" w:cs="Calibri"/>
          <w:position w:val="1"/>
          <w:sz w:val="28"/>
          <w:szCs w:val="32"/>
          <w:lang w:val="fr-FR"/>
        </w:rPr>
      </w:pPr>
    </w:p>
    <w:p w:rsidR="00C03950" w:rsidRPr="005F7D2E" w:rsidRDefault="00C03950" w:rsidP="005F7D2E">
      <w:pPr>
        <w:rPr>
          <w:rFonts w:asciiTheme="majorHAnsi" w:eastAsia="Calibri" w:hAnsiTheme="majorHAnsi" w:cs="Calibri"/>
          <w:position w:val="1"/>
          <w:sz w:val="28"/>
          <w:szCs w:val="32"/>
          <w:lang w:val="fr-FR"/>
        </w:rPr>
      </w:pPr>
    </w:p>
    <w:p w:rsidR="00687A9A" w:rsidRPr="002F292E" w:rsidRDefault="00687A9A" w:rsidP="002F292E">
      <w:pPr>
        <w:pStyle w:val="Paragraphedeliste"/>
        <w:numPr>
          <w:ilvl w:val="0"/>
          <w:numId w:val="14"/>
        </w:numPr>
        <w:rPr>
          <w:rFonts w:ascii="Century" w:eastAsia="Calibri" w:hAnsi="Century" w:cs="Calibri"/>
          <w:position w:val="1"/>
          <w:sz w:val="28"/>
          <w:szCs w:val="32"/>
          <w:lang w:val="fr-FR"/>
        </w:rPr>
      </w:pPr>
      <w:r w:rsidRPr="002F292E">
        <w:rPr>
          <w:rFonts w:ascii="Century" w:eastAsia="Calibri" w:hAnsi="Century" w:cs="Calibri"/>
          <w:b/>
          <w:sz w:val="28"/>
          <w:szCs w:val="28"/>
          <w:lang w:val="fr-FR"/>
        </w:rPr>
        <w:lastRenderedPageBreak/>
        <w:t>L’AMPLEUR</w:t>
      </w:r>
      <w:r w:rsidRPr="002F292E">
        <w:rPr>
          <w:rFonts w:ascii="Century" w:eastAsia="Calibri" w:hAnsi="Century" w:cs="Calibri"/>
          <w:b/>
          <w:position w:val="2"/>
          <w:sz w:val="28"/>
          <w:szCs w:val="28"/>
          <w:lang w:val="fr-FR"/>
        </w:rPr>
        <w:t xml:space="preserve"> DU PHEN</w:t>
      </w:r>
      <w:r w:rsidRPr="002F292E">
        <w:rPr>
          <w:rFonts w:ascii="Century" w:eastAsia="Calibri" w:hAnsi="Century" w:cs="Calibri"/>
          <w:b/>
          <w:spacing w:val="-2"/>
          <w:position w:val="2"/>
          <w:sz w:val="28"/>
          <w:szCs w:val="28"/>
          <w:lang w:val="fr-FR"/>
        </w:rPr>
        <w:t>O</w:t>
      </w:r>
      <w:r w:rsidRPr="002F292E">
        <w:rPr>
          <w:rFonts w:ascii="Century" w:eastAsia="Calibri" w:hAnsi="Century" w:cs="Calibri"/>
          <w:b/>
          <w:position w:val="2"/>
          <w:sz w:val="28"/>
          <w:szCs w:val="28"/>
          <w:lang w:val="fr-FR"/>
        </w:rPr>
        <w:t>MENE</w:t>
      </w:r>
      <w:r w:rsidRPr="002F292E">
        <w:rPr>
          <w:rFonts w:ascii="Century" w:eastAsia="Calibri" w:hAnsi="Century" w:cs="Calibri"/>
          <w:position w:val="1"/>
          <w:sz w:val="28"/>
          <w:szCs w:val="32"/>
          <w:lang w:val="fr-FR"/>
        </w:rPr>
        <w:t xml:space="preserve"> </w:t>
      </w:r>
    </w:p>
    <w:p w:rsidR="00414702" w:rsidRDefault="00427F13" w:rsidP="00BD31B8">
      <w:pPr>
        <w:ind w:firstLine="360"/>
        <w:jc w:val="both"/>
        <w:rPr>
          <w:rFonts w:asciiTheme="majorHAnsi" w:hAnsiTheme="majorHAnsi" w:cs="Arial"/>
          <w:sz w:val="24"/>
          <w:szCs w:val="24"/>
          <w:lang w:val="fr-FR" w:eastAsia="fr-FR"/>
        </w:rPr>
      </w:pPr>
      <w:r w:rsidRPr="0087499D">
        <w:rPr>
          <w:rFonts w:asciiTheme="majorHAnsi" w:hAnsiTheme="majorHAnsi" w:cs="Arial"/>
          <w:sz w:val="24"/>
          <w:szCs w:val="24"/>
          <w:lang w:val="fr-FR" w:eastAsia="fr-FR"/>
        </w:rPr>
        <w:t xml:space="preserve">L'ampleur et la persistance du phénomène </w:t>
      </w:r>
      <w:r w:rsidR="006568BA">
        <w:rPr>
          <w:rFonts w:asciiTheme="majorHAnsi" w:hAnsiTheme="majorHAnsi" w:cs="Arial"/>
          <w:sz w:val="24"/>
          <w:szCs w:val="24"/>
          <w:lang w:val="fr-FR" w:eastAsia="fr-FR"/>
        </w:rPr>
        <w:t>et l</w:t>
      </w:r>
      <w:r w:rsidRPr="0087499D">
        <w:rPr>
          <w:rFonts w:asciiTheme="majorHAnsi" w:hAnsiTheme="majorHAnsi" w:cs="Arial"/>
          <w:sz w:val="24"/>
          <w:szCs w:val="24"/>
          <w:lang w:val="fr-FR" w:eastAsia="fr-FR"/>
        </w:rPr>
        <w:t xml:space="preserve">'insécurité </w:t>
      </w:r>
      <w:r w:rsidR="006568BA" w:rsidRPr="0087499D">
        <w:rPr>
          <w:rFonts w:asciiTheme="majorHAnsi" w:hAnsiTheme="majorHAnsi" w:cs="Arial"/>
          <w:sz w:val="24"/>
          <w:szCs w:val="24"/>
          <w:lang w:val="fr-FR" w:eastAsia="fr-FR"/>
        </w:rPr>
        <w:t>liée</w:t>
      </w:r>
      <w:r w:rsidRPr="0087499D">
        <w:rPr>
          <w:rFonts w:asciiTheme="majorHAnsi" w:hAnsiTheme="majorHAnsi" w:cs="Arial"/>
          <w:sz w:val="24"/>
          <w:szCs w:val="24"/>
          <w:lang w:val="fr-FR" w:eastAsia="fr-FR"/>
        </w:rPr>
        <w:t xml:space="preserve"> à la circulation illicite, leur transfert</w:t>
      </w:r>
      <w:r w:rsidR="00BB49B2" w:rsidRPr="0087499D">
        <w:rPr>
          <w:rFonts w:asciiTheme="majorHAnsi" w:hAnsiTheme="majorHAnsi" w:cs="Arial"/>
          <w:sz w:val="24"/>
          <w:szCs w:val="24"/>
          <w:lang w:val="fr-FR" w:eastAsia="fr-FR"/>
        </w:rPr>
        <w:t xml:space="preserve"> régional, international, voisinage</w:t>
      </w:r>
      <w:r w:rsidR="00D6170C" w:rsidRPr="0087499D">
        <w:rPr>
          <w:rFonts w:asciiTheme="majorHAnsi" w:hAnsiTheme="majorHAnsi" w:cs="Arial"/>
          <w:sz w:val="24"/>
          <w:szCs w:val="24"/>
          <w:lang w:val="fr-FR" w:eastAsia="fr-FR"/>
        </w:rPr>
        <w:t>,</w:t>
      </w:r>
      <w:r w:rsidR="00BB49B2" w:rsidRPr="0087499D">
        <w:rPr>
          <w:rFonts w:asciiTheme="majorHAnsi" w:hAnsiTheme="majorHAnsi" w:cs="Arial"/>
          <w:sz w:val="24"/>
          <w:szCs w:val="24"/>
          <w:lang w:val="fr-FR" w:eastAsia="fr-FR"/>
        </w:rPr>
        <w:t xml:space="preserve"> familial et religieux </w:t>
      </w:r>
      <w:r w:rsidRPr="0087499D">
        <w:rPr>
          <w:rFonts w:asciiTheme="majorHAnsi" w:hAnsiTheme="majorHAnsi" w:cs="Arial"/>
          <w:sz w:val="24"/>
          <w:szCs w:val="24"/>
          <w:lang w:val="fr-FR" w:eastAsia="fr-FR"/>
        </w:rPr>
        <w:t>illicite</w:t>
      </w:r>
      <w:r w:rsidR="00D6170C" w:rsidRPr="0087499D">
        <w:rPr>
          <w:rFonts w:asciiTheme="majorHAnsi" w:hAnsiTheme="majorHAnsi" w:cs="Arial"/>
          <w:sz w:val="24"/>
          <w:szCs w:val="24"/>
          <w:lang w:val="fr-FR" w:eastAsia="fr-FR"/>
        </w:rPr>
        <w:t>,</w:t>
      </w:r>
      <w:r w:rsidRPr="0087499D">
        <w:rPr>
          <w:rFonts w:asciiTheme="majorHAnsi" w:hAnsiTheme="majorHAnsi" w:cs="Arial"/>
          <w:sz w:val="24"/>
          <w:szCs w:val="24"/>
          <w:lang w:val="fr-FR" w:eastAsia="fr-FR"/>
        </w:rPr>
        <w:t xml:space="preserve"> constituent une menace pour les populations et un facteur de déstabilisation des Etats. </w:t>
      </w:r>
    </w:p>
    <w:p w:rsidR="00F7501F" w:rsidRDefault="00414702" w:rsidP="00BD31B8">
      <w:pPr>
        <w:pStyle w:val="NormalWeb"/>
        <w:ind w:firstLine="360"/>
        <w:jc w:val="both"/>
        <w:rPr>
          <w:rFonts w:asciiTheme="majorHAnsi" w:hAnsiTheme="majorHAnsi"/>
        </w:rPr>
      </w:pPr>
      <w:r w:rsidRPr="00414702">
        <w:rPr>
          <w:rFonts w:asciiTheme="majorHAnsi" w:hAnsiTheme="majorHAnsi"/>
        </w:rPr>
        <w:t xml:space="preserve">Depuis la fin de la deuxième guerre mondiale, la technologie de pointe s'est développée en matière d'armement. Cela a permis aux divers Etats aussi bien du Nord que du Sud de renforcer leur puissance militaire, conduisant à la création des industries de production et de fabrication d'armes dans le monde. Ainsi, les industries du Nord ont été facilement transférées dans les pays du Sud notamment en Afrique. </w:t>
      </w:r>
    </w:p>
    <w:p w:rsidR="00B12731" w:rsidRPr="00C9524F" w:rsidRDefault="001C1813" w:rsidP="00FC67B1">
      <w:pPr>
        <w:jc w:val="both"/>
        <w:rPr>
          <w:rFonts w:ascii="Bookman Old Style" w:hAnsi="Bookman Old Style"/>
          <w:b/>
          <w:sz w:val="28"/>
          <w:lang w:val="fr-FR" w:eastAsia="fr-FR"/>
        </w:rPr>
      </w:pPr>
      <w:r w:rsidRPr="00C9524F">
        <w:rPr>
          <w:rFonts w:ascii="Bookman Old Style" w:hAnsi="Bookman Old Style"/>
          <w:b/>
          <w:sz w:val="28"/>
          <w:lang w:val="fr-FR" w:eastAsia="fr-FR"/>
        </w:rPr>
        <w:t>Qu’elle est  la vraie source de provenance d</w:t>
      </w:r>
      <w:r w:rsidR="00B12731" w:rsidRPr="00C9524F">
        <w:rPr>
          <w:rFonts w:ascii="Bookman Old Style" w:hAnsi="Bookman Old Style"/>
          <w:b/>
          <w:sz w:val="28"/>
          <w:lang w:val="fr-FR" w:eastAsia="fr-FR"/>
        </w:rPr>
        <w:t>es armes légères et de petit calibre illicites</w:t>
      </w:r>
      <w:r w:rsidRPr="00C9524F">
        <w:rPr>
          <w:rFonts w:ascii="Bookman Old Style" w:hAnsi="Bookman Old Style"/>
          <w:b/>
          <w:sz w:val="28"/>
          <w:lang w:val="fr-FR" w:eastAsia="fr-FR"/>
        </w:rPr>
        <w:t> ?</w:t>
      </w:r>
    </w:p>
    <w:p w:rsidR="00B12731" w:rsidRPr="00C9524F" w:rsidRDefault="00B12731" w:rsidP="00FC67B1">
      <w:pPr>
        <w:jc w:val="both"/>
        <w:rPr>
          <w:rFonts w:ascii="Bookman Old Style" w:hAnsi="Bookman Old Style" w:cs="Arial"/>
          <w:sz w:val="24"/>
          <w:szCs w:val="19"/>
          <w:lang w:val="fr-FR" w:eastAsia="fr-FR"/>
        </w:rPr>
      </w:pPr>
    </w:p>
    <w:p w:rsidR="00B12731" w:rsidRPr="00B12731" w:rsidRDefault="00B12731" w:rsidP="00FC67B1">
      <w:pPr>
        <w:pStyle w:val="Paragraphedeliste"/>
        <w:numPr>
          <w:ilvl w:val="0"/>
          <w:numId w:val="9"/>
        </w:numPr>
        <w:jc w:val="both"/>
        <w:rPr>
          <w:rFonts w:asciiTheme="majorHAnsi" w:hAnsiTheme="majorHAnsi"/>
          <w:sz w:val="24"/>
          <w:lang w:val="fr-FR" w:eastAsia="fr-FR"/>
        </w:rPr>
      </w:pPr>
      <w:r w:rsidRPr="00B12731">
        <w:rPr>
          <w:rFonts w:asciiTheme="majorHAnsi" w:hAnsiTheme="majorHAnsi"/>
          <w:sz w:val="24"/>
          <w:lang w:val="fr-FR" w:eastAsia="fr-FR"/>
        </w:rPr>
        <w:t>Les activités de courtage illicite;</w:t>
      </w:r>
    </w:p>
    <w:p w:rsidR="00B12731" w:rsidRPr="00B12731" w:rsidRDefault="00B12731" w:rsidP="00FC67B1">
      <w:pPr>
        <w:jc w:val="both"/>
        <w:rPr>
          <w:rFonts w:asciiTheme="majorHAnsi" w:hAnsiTheme="majorHAnsi" w:cs="Arial"/>
          <w:sz w:val="22"/>
          <w:szCs w:val="19"/>
          <w:lang w:val="fr-FR" w:eastAsia="fr-FR"/>
        </w:rPr>
      </w:pPr>
    </w:p>
    <w:p w:rsidR="00B12731" w:rsidRPr="00B12731" w:rsidRDefault="00B12731" w:rsidP="00FC67B1">
      <w:pPr>
        <w:pStyle w:val="Paragraphedeliste"/>
        <w:numPr>
          <w:ilvl w:val="0"/>
          <w:numId w:val="9"/>
        </w:numPr>
        <w:jc w:val="both"/>
        <w:rPr>
          <w:rFonts w:asciiTheme="majorHAnsi" w:hAnsiTheme="majorHAnsi"/>
          <w:sz w:val="24"/>
          <w:lang w:val="fr-FR" w:eastAsia="fr-FR"/>
        </w:rPr>
      </w:pPr>
      <w:r w:rsidRPr="00B12731">
        <w:rPr>
          <w:rFonts w:asciiTheme="majorHAnsi" w:hAnsiTheme="majorHAnsi"/>
          <w:sz w:val="24"/>
          <w:lang w:val="fr-FR" w:eastAsia="fr-FR"/>
        </w:rPr>
        <w:t>Les armes récupérées des autres conflits;</w:t>
      </w:r>
    </w:p>
    <w:p w:rsidR="00B12731" w:rsidRPr="00B12731" w:rsidRDefault="00B12731" w:rsidP="00FC67B1">
      <w:pPr>
        <w:jc w:val="both"/>
        <w:rPr>
          <w:rFonts w:asciiTheme="majorHAnsi" w:hAnsiTheme="majorHAnsi" w:cs="Arial"/>
          <w:sz w:val="22"/>
          <w:szCs w:val="19"/>
          <w:lang w:val="fr-FR" w:eastAsia="fr-FR"/>
        </w:rPr>
      </w:pPr>
    </w:p>
    <w:p w:rsidR="00B12731" w:rsidRPr="00B12731" w:rsidRDefault="00B12731" w:rsidP="00FC67B1">
      <w:pPr>
        <w:pStyle w:val="Paragraphedeliste"/>
        <w:numPr>
          <w:ilvl w:val="0"/>
          <w:numId w:val="9"/>
        </w:numPr>
        <w:jc w:val="both"/>
        <w:rPr>
          <w:rFonts w:asciiTheme="majorHAnsi" w:hAnsiTheme="majorHAnsi"/>
          <w:sz w:val="24"/>
          <w:lang w:val="fr-FR" w:eastAsia="fr-FR"/>
        </w:rPr>
      </w:pPr>
      <w:r w:rsidRPr="00B12731">
        <w:rPr>
          <w:rFonts w:asciiTheme="majorHAnsi" w:hAnsiTheme="majorHAnsi"/>
          <w:sz w:val="24"/>
          <w:lang w:val="fr-FR" w:eastAsia="fr-FR"/>
        </w:rPr>
        <w:t>La fabrication illicite;</w:t>
      </w:r>
    </w:p>
    <w:p w:rsidR="00B12731" w:rsidRPr="00B12731" w:rsidRDefault="00B12731" w:rsidP="00FC67B1">
      <w:pPr>
        <w:jc w:val="both"/>
        <w:rPr>
          <w:rFonts w:asciiTheme="majorHAnsi" w:hAnsiTheme="majorHAnsi" w:cs="Arial"/>
          <w:sz w:val="22"/>
          <w:szCs w:val="19"/>
          <w:lang w:val="fr-FR" w:eastAsia="fr-FR"/>
        </w:rPr>
      </w:pPr>
    </w:p>
    <w:p w:rsidR="00B12731" w:rsidRPr="00B12731" w:rsidRDefault="00B12731" w:rsidP="00FC67B1">
      <w:pPr>
        <w:pStyle w:val="Paragraphedeliste"/>
        <w:numPr>
          <w:ilvl w:val="0"/>
          <w:numId w:val="9"/>
        </w:numPr>
        <w:jc w:val="both"/>
        <w:rPr>
          <w:rFonts w:asciiTheme="majorHAnsi" w:hAnsiTheme="majorHAnsi"/>
          <w:sz w:val="24"/>
          <w:lang w:val="fr-FR" w:eastAsia="fr-FR"/>
        </w:rPr>
      </w:pPr>
      <w:r w:rsidRPr="00B12731">
        <w:rPr>
          <w:rFonts w:asciiTheme="majorHAnsi" w:hAnsiTheme="majorHAnsi"/>
          <w:sz w:val="24"/>
          <w:lang w:val="fr-FR" w:eastAsia="fr-FR"/>
        </w:rPr>
        <w:t>Les disparitions incontrôlées d’armes des arsenaux militaires et de police;</w:t>
      </w:r>
    </w:p>
    <w:p w:rsidR="00B12731" w:rsidRPr="00B12731" w:rsidRDefault="00B12731" w:rsidP="00FC67B1">
      <w:pPr>
        <w:jc w:val="both"/>
        <w:rPr>
          <w:rFonts w:asciiTheme="majorHAnsi" w:hAnsiTheme="majorHAnsi" w:cs="Arial"/>
          <w:sz w:val="22"/>
          <w:szCs w:val="19"/>
          <w:lang w:val="fr-FR" w:eastAsia="fr-FR"/>
        </w:rPr>
      </w:pPr>
    </w:p>
    <w:p w:rsidR="00B12731" w:rsidRPr="00B12731" w:rsidRDefault="00B12731" w:rsidP="00FC67B1">
      <w:pPr>
        <w:pStyle w:val="Paragraphedeliste"/>
        <w:numPr>
          <w:ilvl w:val="0"/>
          <w:numId w:val="9"/>
        </w:numPr>
        <w:jc w:val="both"/>
        <w:rPr>
          <w:rFonts w:asciiTheme="majorHAnsi" w:hAnsiTheme="majorHAnsi"/>
          <w:sz w:val="24"/>
          <w:lang w:val="fr-FR" w:eastAsia="fr-FR"/>
        </w:rPr>
      </w:pPr>
      <w:r w:rsidRPr="00B12731">
        <w:rPr>
          <w:rFonts w:asciiTheme="majorHAnsi" w:hAnsiTheme="majorHAnsi"/>
          <w:sz w:val="24"/>
          <w:lang w:val="fr-FR" w:eastAsia="fr-FR"/>
        </w:rPr>
        <w:t>La contrebande</w:t>
      </w:r>
      <w:r>
        <w:rPr>
          <w:rFonts w:asciiTheme="majorHAnsi" w:hAnsiTheme="majorHAnsi"/>
          <w:sz w:val="24"/>
          <w:lang w:val="fr-FR" w:eastAsia="fr-FR"/>
        </w:rPr>
        <w:t xml:space="preserve"> </w:t>
      </w:r>
      <w:r w:rsidRPr="00B12731">
        <w:rPr>
          <w:rFonts w:asciiTheme="majorHAnsi" w:hAnsiTheme="majorHAnsi"/>
          <w:sz w:val="24"/>
          <w:lang w:val="fr-FR" w:eastAsia="fr-FR"/>
        </w:rPr>
        <w:t>et le vol</w:t>
      </w:r>
      <w:r>
        <w:rPr>
          <w:rFonts w:asciiTheme="majorHAnsi" w:hAnsiTheme="majorHAnsi"/>
          <w:sz w:val="24"/>
          <w:lang w:val="fr-FR" w:eastAsia="fr-FR"/>
        </w:rPr>
        <w:t>.</w:t>
      </w:r>
    </w:p>
    <w:p w:rsidR="00C54FAB" w:rsidRPr="00C9524F" w:rsidRDefault="00A4138E" w:rsidP="00FC67B1">
      <w:pPr>
        <w:pStyle w:val="Titre1"/>
        <w:jc w:val="both"/>
        <w:rPr>
          <w:rFonts w:ascii="Bookman Old Style" w:hAnsi="Bookman Old Style"/>
          <w:color w:val="auto"/>
          <w:szCs w:val="24"/>
          <w:lang w:val="fr-FR"/>
        </w:rPr>
      </w:pPr>
      <w:r w:rsidRPr="00C9524F">
        <w:rPr>
          <w:rFonts w:ascii="Bookman Old Style" w:hAnsi="Bookman Old Style"/>
          <w:color w:val="auto"/>
          <w:szCs w:val="24"/>
          <w:lang w:val="fr-FR"/>
        </w:rPr>
        <w:t xml:space="preserve">Qu’elles sont les caractéristiques d’armes existant : </w:t>
      </w:r>
    </w:p>
    <w:p w:rsidR="00C54FAB" w:rsidRDefault="000D2AF2" w:rsidP="00FC67B1">
      <w:pPr>
        <w:jc w:val="both"/>
        <w:rPr>
          <w:lang w:val="fr-FR"/>
        </w:rPr>
      </w:pPr>
      <w:r w:rsidRPr="000D2AF2">
        <w:rPr>
          <w:rFonts w:ascii="Bookman Old Style" w:hAnsi="Bookman Old Style"/>
          <w:noProof/>
          <w:color w:val="365F91" w:themeColor="accent1" w:themeShade="BF"/>
          <w:sz w:val="32"/>
          <w:szCs w:val="28"/>
          <w:lang w:val="fr-FR" w:eastAsia="fr-FR"/>
        </w:rPr>
        <w:pict>
          <v:shape id="_x0000_s1113" type="#_x0000_t202" style="position:absolute;left:0;text-align:left;margin-left:131.75pt;margin-top:6.25pt;width:349.05pt;height:210.55pt;z-index:251777024;mso-width-relative:margin;mso-height-relative:margin" strokecolor="white [3212]">
            <v:textbox style="mso-next-textbox:#_x0000_s1113">
              <w:txbxContent>
                <w:p w:rsidR="00280D4A" w:rsidRDefault="00280D4A" w:rsidP="00C54FAB">
                  <w:pPr>
                    <w:rPr>
                      <w:lang w:val="fr-FR"/>
                    </w:rPr>
                  </w:pPr>
                  <w:r>
                    <w:rPr>
                      <w:noProof/>
                      <w:lang w:val="fr-FR" w:eastAsia="zh-CN"/>
                    </w:rPr>
                    <w:drawing>
                      <wp:inline distT="0" distB="0" distL="0" distR="0">
                        <wp:extent cx="3919628" cy="2653054"/>
                        <wp:effectExtent l="57150" t="19050" r="328522" b="280646"/>
                        <wp:docPr id="19" name="Image 2" descr="index.jpg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333.jpg"/>
                                <pic:cNvPicPr/>
                              </pic:nvPicPr>
                              <pic:blipFill>
                                <a:blip r:embed="rId58"/>
                                <a:stretch>
                                  <a:fillRect/>
                                </a:stretch>
                              </pic:blipFill>
                              <pic:spPr>
                                <a:xfrm>
                                  <a:off x="0" y="0"/>
                                  <a:ext cx="3919628" cy="2653054"/>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xbxContent>
            </v:textbox>
          </v:shape>
        </w:pict>
      </w:r>
    </w:p>
    <w:p w:rsidR="001C4B9C" w:rsidRDefault="000D2AF2" w:rsidP="00FC67B1">
      <w:pPr>
        <w:jc w:val="both"/>
        <w:rPr>
          <w:lang w:val="fr-FR"/>
        </w:rPr>
      </w:pPr>
      <w:r w:rsidRPr="000D2AF2">
        <w:rPr>
          <w:rFonts w:asciiTheme="majorHAnsi" w:hAnsiTheme="majorHAnsi"/>
          <w:noProof/>
          <w:sz w:val="24"/>
          <w:szCs w:val="24"/>
        </w:rPr>
        <w:pict>
          <v:shape id="_x0000_s1114" type="#_x0000_t202" style="position:absolute;left:0;text-align:left;margin-left:10.55pt;margin-top:10pt;width:125.75pt;height:151.45pt;z-index:251779072;mso-width-relative:margin;mso-height-relative:margin" strokecolor="white [3212]">
            <v:textbox>
              <w:txbxContent>
                <w:p w:rsidR="00280D4A" w:rsidRDefault="00280D4A">
                  <w:pPr>
                    <w:rPr>
                      <w:lang w:val="fr-FR"/>
                    </w:rPr>
                  </w:pPr>
                  <w:r>
                    <w:rPr>
                      <w:noProof/>
                      <w:lang w:val="fr-FR" w:eastAsia="zh-CN"/>
                    </w:rPr>
                    <w:drawing>
                      <wp:inline distT="0" distB="0" distL="0" distR="0">
                        <wp:extent cx="1401385" cy="858663"/>
                        <wp:effectExtent l="57150" t="19050" r="313115" b="284337"/>
                        <wp:docPr id="30" name="Image 29" descr="index.jp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1.1.jpg"/>
                                <pic:cNvPicPr/>
                              </pic:nvPicPr>
                              <pic:blipFill>
                                <a:blip r:embed="rId59"/>
                                <a:stretch>
                                  <a:fillRect/>
                                </a:stretch>
                              </pic:blipFill>
                              <pic:spPr>
                                <a:xfrm>
                                  <a:off x="0" y="0"/>
                                  <a:ext cx="1399078" cy="85725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280D4A" w:rsidRDefault="00280D4A">
                  <w:pPr>
                    <w:rPr>
                      <w:lang w:val="fr-FR"/>
                    </w:rPr>
                  </w:pPr>
                  <w:r>
                    <w:rPr>
                      <w:noProof/>
                      <w:lang w:val="fr-FR" w:eastAsia="zh-CN"/>
                    </w:rPr>
                    <w:drawing>
                      <wp:inline distT="0" distB="0" distL="0" distR="0">
                        <wp:extent cx="1404620" cy="934720"/>
                        <wp:effectExtent l="57150" t="19050" r="309880" b="284480"/>
                        <wp:docPr id="31" name="Image 30" descr="images.jpg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1234.jpg"/>
                                <pic:cNvPicPr/>
                              </pic:nvPicPr>
                              <pic:blipFill>
                                <a:blip r:embed="rId60"/>
                                <a:stretch>
                                  <a:fillRect/>
                                </a:stretch>
                              </pic:blipFill>
                              <pic:spPr>
                                <a:xfrm>
                                  <a:off x="0" y="0"/>
                                  <a:ext cx="1404620" cy="93472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xbxContent>
            </v:textbox>
          </v:shape>
        </w:pict>
      </w:r>
    </w:p>
    <w:p w:rsidR="001C4B9C" w:rsidRDefault="001C4B9C" w:rsidP="00FC67B1">
      <w:pPr>
        <w:jc w:val="both"/>
        <w:rPr>
          <w:lang w:val="fr-FR"/>
        </w:rPr>
      </w:pPr>
    </w:p>
    <w:p w:rsidR="001C4B9C" w:rsidRDefault="001C4B9C" w:rsidP="00FC67B1">
      <w:pPr>
        <w:jc w:val="both"/>
        <w:rPr>
          <w:lang w:val="fr-FR"/>
        </w:rPr>
      </w:pPr>
    </w:p>
    <w:p w:rsidR="00C54FAB" w:rsidRDefault="00C54FAB" w:rsidP="00FC67B1">
      <w:pPr>
        <w:jc w:val="both"/>
        <w:rPr>
          <w:lang w:val="fr-FR"/>
        </w:rPr>
      </w:pPr>
    </w:p>
    <w:p w:rsidR="00C54FAB" w:rsidRDefault="00C54FAB" w:rsidP="00FC67B1">
      <w:pPr>
        <w:jc w:val="both"/>
        <w:rPr>
          <w:lang w:val="fr-FR"/>
        </w:rPr>
      </w:pPr>
    </w:p>
    <w:p w:rsidR="00C54FAB" w:rsidRDefault="00C54FAB" w:rsidP="00FC67B1">
      <w:pPr>
        <w:jc w:val="both"/>
        <w:rPr>
          <w:lang w:val="fr-FR"/>
        </w:rPr>
      </w:pPr>
    </w:p>
    <w:p w:rsidR="00C54FAB" w:rsidRDefault="00C54FAB" w:rsidP="00FC67B1">
      <w:pPr>
        <w:jc w:val="both"/>
        <w:rPr>
          <w:lang w:val="fr-FR"/>
        </w:rPr>
      </w:pPr>
    </w:p>
    <w:p w:rsidR="00C54FAB" w:rsidRDefault="00C54FAB" w:rsidP="00FC67B1">
      <w:pPr>
        <w:jc w:val="both"/>
        <w:rPr>
          <w:lang w:val="fr-FR"/>
        </w:rPr>
      </w:pPr>
    </w:p>
    <w:p w:rsidR="00C54FAB" w:rsidRDefault="00C54FAB" w:rsidP="00FC67B1">
      <w:pPr>
        <w:jc w:val="both"/>
        <w:rPr>
          <w:lang w:val="fr-FR"/>
        </w:rPr>
      </w:pPr>
    </w:p>
    <w:p w:rsidR="00C54FAB" w:rsidRDefault="00C54FAB" w:rsidP="00FC67B1">
      <w:pPr>
        <w:jc w:val="both"/>
        <w:rPr>
          <w:lang w:val="fr-FR"/>
        </w:rPr>
      </w:pPr>
    </w:p>
    <w:p w:rsidR="00C54FAB" w:rsidRDefault="00C54FAB" w:rsidP="00FC67B1">
      <w:pPr>
        <w:jc w:val="both"/>
        <w:rPr>
          <w:lang w:val="fr-FR"/>
        </w:rPr>
      </w:pPr>
    </w:p>
    <w:p w:rsidR="00C54FAB" w:rsidRDefault="00C54FAB" w:rsidP="00FC67B1">
      <w:pPr>
        <w:jc w:val="both"/>
        <w:rPr>
          <w:lang w:val="fr-FR"/>
        </w:rPr>
      </w:pPr>
    </w:p>
    <w:p w:rsidR="00C54FAB" w:rsidRDefault="00C54FAB" w:rsidP="00FC67B1">
      <w:pPr>
        <w:jc w:val="both"/>
        <w:rPr>
          <w:lang w:val="fr-FR"/>
        </w:rPr>
      </w:pPr>
    </w:p>
    <w:p w:rsidR="00C54FAB" w:rsidRDefault="00C54FAB" w:rsidP="00FC67B1">
      <w:pPr>
        <w:jc w:val="both"/>
        <w:rPr>
          <w:lang w:val="fr-FR"/>
        </w:rPr>
      </w:pPr>
    </w:p>
    <w:p w:rsidR="004E665A" w:rsidRDefault="004E665A" w:rsidP="00FC67B1">
      <w:pPr>
        <w:jc w:val="both"/>
        <w:rPr>
          <w:lang w:val="fr-FR"/>
        </w:rPr>
      </w:pPr>
    </w:p>
    <w:p w:rsidR="00C54FAB" w:rsidRDefault="00C54FAB" w:rsidP="00FC67B1">
      <w:pPr>
        <w:jc w:val="both"/>
        <w:rPr>
          <w:lang w:val="fr-FR"/>
        </w:rPr>
      </w:pPr>
    </w:p>
    <w:p w:rsidR="00C54FAB" w:rsidRPr="00C54FAB" w:rsidRDefault="00C54FAB" w:rsidP="00FC67B1">
      <w:pPr>
        <w:jc w:val="both"/>
        <w:rPr>
          <w:lang w:val="fr-FR"/>
        </w:rPr>
      </w:pPr>
    </w:p>
    <w:p w:rsidR="00A4138E" w:rsidRPr="004E665A" w:rsidRDefault="00A4138E" w:rsidP="00FC67B1">
      <w:pPr>
        <w:jc w:val="both"/>
        <w:rPr>
          <w:rFonts w:asciiTheme="majorHAnsi" w:hAnsiTheme="majorHAnsi"/>
          <w:sz w:val="24"/>
          <w:szCs w:val="24"/>
          <w:lang w:val="fr-FR" w:eastAsia="fr-FR"/>
        </w:rPr>
      </w:pPr>
    </w:p>
    <w:p w:rsidR="00A4138E" w:rsidRPr="001C4B9C" w:rsidRDefault="00A4138E" w:rsidP="00FC67B1">
      <w:pPr>
        <w:rPr>
          <w:rFonts w:asciiTheme="majorHAnsi" w:hAnsiTheme="majorHAnsi"/>
          <w:sz w:val="24"/>
          <w:szCs w:val="24"/>
          <w:lang w:val="fr-FR"/>
        </w:rPr>
      </w:pPr>
      <w:r w:rsidRPr="001C4B9C">
        <w:rPr>
          <w:rFonts w:asciiTheme="majorHAnsi" w:hAnsiTheme="majorHAnsi"/>
          <w:sz w:val="24"/>
          <w:szCs w:val="24"/>
          <w:lang w:val="fr-FR"/>
        </w:rPr>
        <w:t>  </w:t>
      </w:r>
      <w:hyperlink r:id="rId61" w:anchor="Armes_de_corps_%C3%A0_corps_et_armes_%C3%A0_distance_1" w:history="1">
        <w:r w:rsidRPr="001C4B9C">
          <w:rPr>
            <w:rStyle w:val="Lienhypertexte"/>
            <w:rFonts w:asciiTheme="majorHAnsi" w:hAnsiTheme="majorHAnsi"/>
            <w:color w:val="auto"/>
            <w:sz w:val="24"/>
            <w:szCs w:val="24"/>
            <w:u w:val="none"/>
            <w:lang w:val="fr-FR"/>
          </w:rPr>
          <w:t xml:space="preserve"> Armes de corps à corps et armes à distance </w:t>
        </w:r>
      </w:hyperlink>
      <w:r w:rsidRPr="001C4B9C">
        <w:rPr>
          <w:rFonts w:asciiTheme="majorHAnsi" w:hAnsiTheme="majorHAnsi"/>
          <w:sz w:val="24"/>
          <w:szCs w:val="24"/>
          <w:lang w:val="fr-FR"/>
        </w:rPr>
        <w:t>;</w:t>
      </w:r>
      <w:r w:rsidRPr="001C4B9C">
        <w:rPr>
          <w:rFonts w:asciiTheme="majorHAnsi" w:hAnsiTheme="majorHAnsi"/>
          <w:sz w:val="24"/>
          <w:szCs w:val="24"/>
          <w:lang w:val="fr-FR"/>
        </w:rPr>
        <w:br/>
        <w:t>   </w:t>
      </w:r>
      <w:hyperlink r:id="rId62" w:anchor="Armes_%C3%A0_allonge_2" w:history="1">
        <w:r w:rsidRPr="001C4B9C">
          <w:rPr>
            <w:rStyle w:val="Lienhypertexte"/>
            <w:rFonts w:asciiTheme="majorHAnsi" w:hAnsiTheme="majorHAnsi"/>
            <w:color w:val="auto"/>
            <w:sz w:val="24"/>
            <w:szCs w:val="24"/>
            <w:u w:val="none"/>
            <w:lang w:val="fr-FR"/>
          </w:rPr>
          <w:t xml:space="preserve">Armes à allonge ; </w:t>
        </w:r>
      </w:hyperlink>
      <w:hyperlink r:id="rId63" w:anchor="Armes_doubles_3" w:history="1">
        <w:r w:rsidRPr="001C4B9C">
          <w:rPr>
            <w:rStyle w:val="Lienhypertexte"/>
            <w:rFonts w:asciiTheme="majorHAnsi" w:hAnsiTheme="majorHAnsi"/>
            <w:color w:val="auto"/>
            <w:sz w:val="24"/>
            <w:szCs w:val="24"/>
            <w:u w:val="none"/>
            <w:lang w:val="fr-FR"/>
          </w:rPr>
          <w:t xml:space="preserve"> Armes doubles ; </w:t>
        </w:r>
      </w:hyperlink>
      <w:r w:rsidR="001C4B9C">
        <w:rPr>
          <w:rFonts w:asciiTheme="majorHAnsi" w:hAnsiTheme="majorHAnsi"/>
          <w:sz w:val="24"/>
          <w:szCs w:val="24"/>
          <w:lang w:val="fr-FR"/>
        </w:rPr>
        <w:br/>
        <w:t> </w:t>
      </w:r>
      <w:r w:rsidRPr="001C4B9C">
        <w:rPr>
          <w:rFonts w:asciiTheme="majorHAnsi" w:hAnsiTheme="majorHAnsi"/>
          <w:sz w:val="24"/>
          <w:szCs w:val="24"/>
          <w:lang w:val="fr-FR"/>
        </w:rPr>
        <w:t> </w:t>
      </w:r>
      <w:hyperlink r:id="rId64" w:anchor="Armes_de_jet_4" w:history="1">
        <w:r w:rsidRPr="001C4B9C">
          <w:rPr>
            <w:rStyle w:val="Lienhypertexte"/>
            <w:rFonts w:asciiTheme="majorHAnsi" w:hAnsiTheme="majorHAnsi"/>
            <w:color w:val="auto"/>
            <w:sz w:val="24"/>
            <w:szCs w:val="24"/>
            <w:u w:val="none"/>
            <w:lang w:val="fr-FR"/>
          </w:rPr>
          <w:t xml:space="preserve"> Armes de jet ; </w:t>
        </w:r>
      </w:hyperlink>
      <w:r w:rsidRPr="001C4B9C">
        <w:rPr>
          <w:rFonts w:asciiTheme="majorHAnsi" w:hAnsiTheme="majorHAnsi"/>
          <w:sz w:val="24"/>
          <w:szCs w:val="24"/>
          <w:lang w:val="fr-FR"/>
        </w:rPr>
        <w:t xml:space="preserve"> Armes improvisées</w:t>
      </w:r>
      <w:r w:rsidR="001C4B9C" w:rsidRPr="001C4B9C">
        <w:rPr>
          <w:rFonts w:asciiTheme="majorHAnsi" w:hAnsiTheme="majorHAnsi"/>
          <w:sz w:val="24"/>
          <w:szCs w:val="24"/>
          <w:lang w:val="fr-FR"/>
        </w:rPr>
        <w:t xml:space="preserve"> ; </w:t>
      </w:r>
      <w:r w:rsidR="001C4B9C" w:rsidRPr="00A4138E">
        <w:rPr>
          <w:rFonts w:asciiTheme="majorHAnsi" w:hAnsiTheme="majorHAnsi"/>
          <w:sz w:val="24"/>
          <w:szCs w:val="24"/>
          <w:lang w:val="fr-FR"/>
        </w:rPr>
        <w:t> </w:t>
      </w:r>
      <w:hyperlink r:id="rId65" w:anchor="Armes_de_ma%C3%AEtre_9" w:history="1">
        <w:r w:rsidR="001C4B9C" w:rsidRPr="00A4138E">
          <w:rPr>
            <w:rStyle w:val="Lienhypertexte"/>
            <w:rFonts w:asciiTheme="majorHAnsi" w:hAnsiTheme="majorHAnsi"/>
            <w:color w:val="auto"/>
            <w:sz w:val="24"/>
            <w:szCs w:val="24"/>
            <w:u w:val="none"/>
            <w:lang w:val="fr-FR"/>
          </w:rPr>
          <w:t>Armes de maître</w:t>
        </w:r>
        <w:r w:rsidR="001C4B9C">
          <w:rPr>
            <w:rStyle w:val="Lienhypertexte"/>
            <w:rFonts w:asciiTheme="majorHAnsi" w:hAnsiTheme="majorHAnsi"/>
            <w:color w:val="auto"/>
            <w:sz w:val="24"/>
            <w:szCs w:val="24"/>
            <w:u w:val="none"/>
            <w:lang w:val="fr-FR"/>
          </w:rPr>
          <w:t> ;</w:t>
        </w:r>
        <w:r w:rsidR="001C4B9C" w:rsidRPr="00A4138E">
          <w:rPr>
            <w:rStyle w:val="Lienhypertexte"/>
            <w:rFonts w:asciiTheme="majorHAnsi" w:hAnsiTheme="majorHAnsi"/>
            <w:color w:val="auto"/>
            <w:sz w:val="24"/>
            <w:szCs w:val="24"/>
            <w:u w:val="none"/>
            <w:lang w:val="fr-FR"/>
          </w:rPr>
          <w:t xml:space="preserve"> </w:t>
        </w:r>
      </w:hyperlink>
      <w:r w:rsidR="001C4B9C">
        <w:rPr>
          <w:rFonts w:asciiTheme="majorHAnsi" w:hAnsiTheme="majorHAnsi"/>
          <w:sz w:val="24"/>
          <w:szCs w:val="24"/>
          <w:lang w:val="fr-FR"/>
        </w:rPr>
        <w:br/>
      </w:r>
      <w:r w:rsidRPr="001C4B9C">
        <w:rPr>
          <w:rFonts w:asciiTheme="majorHAnsi" w:hAnsiTheme="majorHAnsi"/>
          <w:sz w:val="24"/>
          <w:szCs w:val="24"/>
          <w:lang w:val="fr-FR"/>
        </w:rPr>
        <w:t>  </w:t>
      </w:r>
      <w:hyperlink r:id="rId66" w:anchor="Armes_%C3%A0_projectiles_5" w:history="1">
        <w:r w:rsidRPr="001C4B9C">
          <w:rPr>
            <w:rStyle w:val="Lienhypertexte"/>
            <w:rFonts w:asciiTheme="majorHAnsi" w:hAnsiTheme="majorHAnsi"/>
            <w:color w:val="auto"/>
            <w:sz w:val="24"/>
            <w:szCs w:val="24"/>
            <w:u w:val="none"/>
            <w:lang w:val="fr-FR"/>
          </w:rPr>
          <w:t xml:space="preserve"> Armes à projectiles ; </w:t>
        </w:r>
      </w:hyperlink>
      <w:r w:rsidRPr="001C4B9C">
        <w:rPr>
          <w:rFonts w:asciiTheme="majorHAnsi" w:hAnsiTheme="majorHAnsi"/>
          <w:sz w:val="24"/>
          <w:szCs w:val="24"/>
          <w:lang w:val="fr-FR"/>
        </w:rPr>
        <w:t>   </w:t>
      </w:r>
      <w:hyperlink r:id="rId67" w:anchor="Armes_l%C3%A9g%C3%A8res_%C3%A0_une_main_ou_%C3%A0_deux_mains_6" w:history="1">
        <w:r w:rsidRPr="001C4B9C">
          <w:rPr>
            <w:rStyle w:val="Lienhypertexte"/>
            <w:rFonts w:asciiTheme="majorHAnsi" w:hAnsiTheme="majorHAnsi"/>
            <w:color w:val="auto"/>
            <w:sz w:val="24"/>
            <w:szCs w:val="24"/>
            <w:u w:val="none"/>
            <w:lang w:val="fr-FR"/>
          </w:rPr>
          <w:t xml:space="preserve">Armes légères, à une main ou à deux mains </w:t>
        </w:r>
      </w:hyperlink>
      <w:r w:rsidRPr="001C4B9C">
        <w:rPr>
          <w:rFonts w:asciiTheme="majorHAnsi" w:hAnsiTheme="majorHAnsi"/>
          <w:sz w:val="24"/>
          <w:szCs w:val="24"/>
          <w:lang w:val="fr-FR"/>
        </w:rPr>
        <w:t>;</w:t>
      </w:r>
      <w:r w:rsidRPr="001C4B9C">
        <w:rPr>
          <w:rFonts w:asciiTheme="majorHAnsi" w:hAnsiTheme="majorHAnsi"/>
          <w:sz w:val="24"/>
          <w:szCs w:val="24"/>
          <w:lang w:val="fr-FR"/>
        </w:rPr>
        <w:br/>
        <w:t>   </w:t>
      </w:r>
      <w:hyperlink r:id="rId68" w:anchor="Taille_de_l%E2%80%99arme_7" w:history="1">
        <w:r w:rsidRPr="001C4B9C">
          <w:rPr>
            <w:rStyle w:val="Lienhypertexte"/>
            <w:rFonts w:asciiTheme="majorHAnsi" w:hAnsiTheme="majorHAnsi"/>
            <w:color w:val="auto"/>
            <w:sz w:val="24"/>
            <w:szCs w:val="24"/>
            <w:u w:val="none"/>
            <w:lang w:val="fr-FR"/>
          </w:rPr>
          <w:t xml:space="preserve">Taille de l’arme ; </w:t>
        </w:r>
      </w:hyperlink>
      <w:r w:rsidR="001C4B9C" w:rsidRPr="001C4B9C">
        <w:rPr>
          <w:rFonts w:asciiTheme="majorHAnsi" w:hAnsiTheme="majorHAnsi"/>
          <w:sz w:val="24"/>
          <w:szCs w:val="24"/>
          <w:lang w:val="fr-FR"/>
        </w:rPr>
        <w:t xml:space="preserve"> </w:t>
      </w:r>
      <w:hyperlink r:id="rId69" w:anchor="Armes_courantes_de_guerre_ou_exotiques_0" w:history="1">
        <w:r w:rsidR="001C4B9C" w:rsidRPr="001C4B9C">
          <w:rPr>
            <w:rStyle w:val="Lienhypertexte"/>
            <w:rFonts w:asciiTheme="majorHAnsi" w:hAnsiTheme="majorHAnsi"/>
            <w:color w:val="auto"/>
            <w:sz w:val="24"/>
            <w:szCs w:val="24"/>
            <w:u w:val="none"/>
            <w:lang w:val="fr-FR"/>
          </w:rPr>
          <w:t xml:space="preserve"> Armes courantes, de guerre ou exotiques</w:t>
        </w:r>
        <w:r w:rsidR="001C4B9C">
          <w:rPr>
            <w:rStyle w:val="Lienhypertexte"/>
            <w:rFonts w:asciiTheme="majorHAnsi" w:hAnsiTheme="majorHAnsi"/>
            <w:color w:val="auto"/>
            <w:sz w:val="24"/>
            <w:szCs w:val="24"/>
            <w:u w:val="none"/>
            <w:lang w:val="fr-FR"/>
          </w:rPr>
          <w:t>.</w:t>
        </w:r>
        <w:r w:rsidR="001C4B9C" w:rsidRPr="001C4B9C">
          <w:rPr>
            <w:rStyle w:val="Lienhypertexte"/>
            <w:rFonts w:asciiTheme="majorHAnsi" w:hAnsiTheme="majorHAnsi"/>
            <w:color w:val="auto"/>
            <w:sz w:val="24"/>
            <w:szCs w:val="24"/>
            <w:u w:val="none"/>
            <w:lang w:val="fr-FR"/>
          </w:rPr>
          <w:t xml:space="preserve"> </w:t>
        </w:r>
      </w:hyperlink>
      <w:r w:rsidRPr="001C4B9C">
        <w:rPr>
          <w:rFonts w:asciiTheme="majorHAnsi" w:hAnsiTheme="majorHAnsi"/>
          <w:sz w:val="24"/>
          <w:szCs w:val="24"/>
          <w:lang w:val="fr-FR"/>
        </w:rPr>
        <w:br/>
        <w:t>   </w:t>
      </w:r>
    </w:p>
    <w:p w:rsidR="009F54E5" w:rsidRPr="00C9524F" w:rsidRDefault="009F54E5" w:rsidP="009F54E5">
      <w:pPr>
        <w:pStyle w:val="NormalWeb"/>
        <w:rPr>
          <w:rFonts w:ascii="Bookman Old Style" w:hAnsi="Bookman Old Style"/>
          <w:b/>
          <w:sz w:val="28"/>
        </w:rPr>
      </w:pPr>
      <w:r w:rsidRPr="00C9524F">
        <w:rPr>
          <w:rFonts w:ascii="Bookman Old Style" w:hAnsi="Bookman Old Style"/>
          <w:b/>
          <w:sz w:val="28"/>
        </w:rPr>
        <w:lastRenderedPageBreak/>
        <w:t>Les conséquences de la prolifération et la circulation des armes légères et de petit</w:t>
      </w:r>
      <w:r w:rsidR="009142A5">
        <w:rPr>
          <w:rFonts w:ascii="Bookman Old Style" w:hAnsi="Bookman Old Style"/>
          <w:b/>
          <w:sz w:val="28"/>
        </w:rPr>
        <w:t>s</w:t>
      </w:r>
      <w:r w:rsidRPr="00C9524F">
        <w:rPr>
          <w:rFonts w:ascii="Bookman Old Style" w:hAnsi="Bookman Old Style"/>
          <w:b/>
          <w:sz w:val="28"/>
        </w:rPr>
        <w:t xml:space="preserve"> calibre</w:t>
      </w:r>
      <w:r w:rsidR="009142A5">
        <w:rPr>
          <w:rFonts w:ascii="Bookman Old Style" w:hAnsi="Bookman Old Style"/>
          <w:b/>
          <w:sz w:val="28"/>
        </w:rPr>
        <w:t>s</w:t>
      </w:r>
      <w:r w:rsidRPr="00C9524F">
        <w:rPr>
          <w:rFonts w:ascii="Bookman Old Style" w:hAnsi="Bookman Old Style"/>
          <w:b/>
          <w:sz w:val="28"/>
        </w:rPr>
        <w:t xml:space="preserve"> illicites :</w:t>
      </w:r>
    </w:p>
    <w:p w:rsidR="00AF1BD7" w:rsidRPr="00C9524F" w:rsidRDefault="000D2AF2" w:rsidP="00C9524F">
      <w:pPr>
        <w:pStyle w:val="NormalWeb"/>
        <w:rPr>
          <w:rFonts w:asciiTheme="majorHAnsi" w:hAnsiTheme="majorHAnsi"/>
          <w:b/>
        </w:rPr>
      </w:pPr>
      <w:r w:rsidRPr="000D2AF2">
        <w:rPr>
          <w:rFonts w:asciiTheme="majorHAnsi" w:hAnsiTheme="majorHAnsi"/>
          <w:noProof/>
        </w:rPr>
        <w:pict>
          <v:shape id="_x0000_s1069" type="#_x0000_t202" style="position:absolute;margin-left:121.8pt;margin-top:.45pt;width:236.65pt;height:91.45pt;z-index:251721728;mso-width-relative:margin;mso-height-relative:margin" strokecolor="white [3212]">
            <v:fill r:id="rId70" o:title="Papier de soie rose" type="tile"/>
            <v:shadow on="t" opacity=".5" offset="6pt,6pt"/>
            <v:textbox>
              <w:txbxContent>
                <w:p w:rsidR="00280D4A" w:rsidRPr="009E12F8" w:rsidRDefault="00280D4A" w:rsidP="00B620EC">
                  <w:pPr>
                    <w:jc w:val="center"/>
                    <w:rPr>
                      <w:rFonts w:ascii="Bookman Old Style" w:hAnsi="Bookman Old Style"/>
                      <w:sz w:val="32"/>
                      <w:lang w:val="fr-FR"/>
                    </w:rPr>
                  </w:pPr>
                  <w:r w:rsidRPr="009E12F8">
                    <w:rPr>
                      <w:rFonts w:ascii="Bookman Old Style" w:hAnsi="Bookman Old Style"/>
                      <w:sz w:val="32"/>
                      <w:lang w:val="fr-FR"/>
                    </w:rPr>
                    <w:t>En ce qui concerne l'Afrique de l'Ouest, on dénombre depuis 1990</w:t>
                  </w:r>
                  <w:r w:rsidR="002550CF">
                    <w:rPr>
                      <w:rFonts w:ascii="Bookman Old Style" w:hAnsi="Bookman Old Style"/>
                      <w:sz w:val="32"/>
                      <w:lang w:val="fr-FR"/>
                    </w:rPr>
                    <w:t>,</w:t>
                  </w:r>
                  <w:r w:rsidRPr="009E12F8">
                    <w:rPr>
                      <w:rFonts w:ascii="Bookman Old Style" w:hAnsi="Bookman Old Style"/>
                      <w:sz w:val="32"/>
                      <w:lang w:val="fr-FR"/>
                    </w:rPr>
                    <w:t xml:space="preserve"> 3.000.000 de victimes d'armes légères.</w:t>
                  </w:r>
                </w:p>
              </w:txbxContent>
            </v:textbox>
          </v:shape>
        </w:pict>
      </w:r>
    </w:p>
    <w:p w:rsidR="00AF1BD7" w:rsidRDefault="00AF1BD7" w:rsidP="00427F13">
      <w:pPr>
        <w:rPr>
          <w:rFonts w:ascii="Arial" w:hAnsi="Arial" w:cs="Arial"/>
          <w:sz w:val="26"/>
          <w:szCs w:val="26"/>
          <w:lang w:val="fr-FR" w:eastAsia="fr-FR"/>
        </w:rPr>
      </w:pPr>
    </w:p>
    <w:p w:rsidR="00AF1BD7" w:rsidRDefault="00AF1BD7" w:rsidP="00427F13">
      <w:pPr>
        <w:rPr>
          <w:rFonts w:ascii="Arial" w:hAnsi="Arial" w:cs="Arial"/>
          <w:sz w:val="26"/>
          <w:szCs w:val="26"/>
          <w:lang w:val="fr-FR" w:eastAsia="fr-FR"/>
        </w:rPr>
      </w:pPr>
    </w:p>
    <w:p w:rsidR="00AF1BD7" w:rsidRDefault="00AF1BD7" w:rsidP="00427F13">
      <w:pPr>
        <w:rPr>
          <w:rFonts w:ascii="Arial" w:hAnsi="Arial" w:cs="Arial"/>
          <w:sz w:val="26"/>
          <w:szCs w:val="26"/>
          <w:lang w:val="fr-FR" w:eastAsia="fr-FR"/>
        </w:rPr>
      </w:pPr>
    </w:p>
    <w:p w:rsidR="005278E7" w:rsidRDefault="005278E7" w:rsidP="00427F13">
      <w:pPr>
        <w:rPr>
          <w:rFonts w:ascii="Arial" w:hAnsi="Arial" w:cs="Arial"/>
          <w:sz w:val="26"/>
          <w:szCs w:val="26"/>
          <w:lang w:val="fr-FR" w:eastAsia="fr-FR"/>
        </w:rPr>
      </w:pPr>
    </w:p>
    <w:p w:rsidR="005278E7" w:rsidRDefault="005278E7" w:rsidP="00427F13">
      <w:pPr>
        <w:rPr>
          <w:rFonts w:ascii="Arial" w:hAnsi="Arial" w:cs="Arial"/>
          <w:sz w:val="26"/>
          <w:szCs w:val="26"/>
          <w:lang w:val="fr-FR" w:eastAsia="fr-FR"/>
        </w:rPr>
      </w:pPr>
    </w:p>
    <w:p w:rsidR="005278E7" w:rsidRDefault="005278E7" w:rsidP="00427F13">
      <w:pPr>
        <w:rPr>
          <w:rFonts w:ascii="Arial" w:hAnsi="Arial" w:cs="Arial"/>
          <w:sz w:val="26"/>
          <w:szCs w:val="26"/>
          <w:lang w:val="fr-FR" w:eastAsia="fr-FR"/>
        </w:rPr>
      </w:pPr>
    </w:p>
    <w:p w:rsidR="00AF1BD7" w:rsidRDefault="00F7501F" w:rsidP="00427F13">
      <w:pPr>
        <w:rPr>
          <w:rFonts w:ascii="Arial" w:hAnsi="Arial" w:cs="Arial"/>
          <w:sz w:val="26"/>
          <w:szCs w:val="26"/>
          <w:lang w:val="fr-FR" w:eastAsia="fr-FR"/>
        </w:rPr>
      </w:pPr>
      <w:r>
        <w:rPr>
          <w:rFonts w:ascii="Arial" w:hAnsi="Arial" w:cs="Arial"/>
          <w:noProof/>
          <w:sz w:val="26"/>
          <w:szCs w:val="26"/>
          <w:lang w:val="fr-FR" w:eastAsia="zh-CN"/>
        </w:rPr>
        <w:drawing>
          <wp:anchor distT="0" distB="0" distL="114300" distR="114300" simplePos="0" relativeHeight="251723776" behindDoc="1" locked="0" layoutInCell="1" allowOverlap="1">
            <wp:simplePos x="0" y="0"/>
            <wp:positionH relativeFrom="page">
              <wp:posOffset>3806046</wp:posOffset>
            </wp:positionH>
            <wp:positionV relativeFrom="paragraph">
              <wp:posOffset>61283</wp:posOffset>
            </wp:positionV>
            <wp:extent cx="2586128" cy="1984076"/>
            <wp:effectExtent l="19050" t="0" r="4672"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srcRect/>
                    <a:stretch>
                      <a:fillRect/>
                    </a:stretch>
                  </pic:blipFill>
                  <pic:spPr bwMode="auto">
                    <a:xfrm>
                      <a:off x="0" y="0"/>
                      <a:ext cx="2586128" cy="1984076"/>
                    </a:xfrm>
                    <a:prstGeom prst="rect">
                      <a:avLst/>
                    </a:prstGeom>
                    <a:noFill/>
                  </pic:spPr>
                </pic:pic>
              </a:graphicData>
            </a:graphic>
          </wp:anchor>
        </w:drawing>
      </w:r>
      <w:r>
        <w:rPr>
          <w:rFonts w:ascii="Arial" w:hAnsi="Arial" w:cs="Arial"/>
          <w:noProof/>
          <w:sz w:val="26"/>
          <w:szCs w:val="26"/>
          <w:lang w:val="fr-FR" w:eastAsia="zh-CN"/>
        </w:rPr>
        <w:drawing>
          <wp:inline distT="0" distB="0" distL="0" distR="0">
            <wp:extent cx="2241071" cy="2044460"/>
            <wp:effectExtent l="19050" t="0" r="6829" b="0"/>
            <wp:docPr id="17" name="Image 0" descr="images.jpg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1010.jpg"/>
                    <pic:cNvPicPr/>
                  </pic:nvPicPr>
                  <pic:blipFill>
                    <a:blip r:embed="rId72" cstate="print"/>
                    <a:stretch>
                      <a:fillRect/>
                    </a:stretch>
                  </pic:blipFill>
                  <pic:spPr>
                    <a:xfrm>
                      <a:off x="0" y="0"/>
                      <a:ext cx="2241765" cy="2045093"/>
                    </a:xfrm>
                    <a:prstGeom prst="rect">
                      <a:avLst/>
                    </a:prstGeom>
                  </pic:spPr>
                </pic:pic>
              </a:graphicData>
            </a:graphic>
          </wp:inline>
        </w:drawing>
      </w:r>
    </w:p>
    <w:p w:rsidR="00526B55" w:rsidRDefault="000D2AF2" w:rsidP="00427F13">
      <w:pPr>
        <w:rPr>
          <w:rFonts w:ascii="Arial" w:hAnsi="Arial" w:cs="Arial"/>
          <w:sz w:val="26"/>
          <w:szCs w:val="26"/>
          <w:lang w:val="fr-FR" w:eastAsia="fr-FR"/>
        </w:rPr>
      </w:pPr>
      <w:r w:rsidRPr="000D2AF2">
        <w:rPr>
          <w:rFonts w:asciiTheme="majorHAnsi" w:eastAsia="Calibri" w:hAnsiTheme="majorHAnsi" w:cs="Calibri"/>
          <w:noProof/>
          <w:position w:val="1"/>
          <w:sz w:val="28"/>
          <w:szCs w:val="32"/>
          <w:lang w:val="fr-FR"/>
        </w:rPr>
        <w:pict>
          <v:rect id="_x0000_s1065" style="position:absolute;margin-left:.45pt;margin-top:12.1pt;width:171.2pt;height:226.05pt;z-index:251719680;mso-width-relative:margin;mso-height-relative:margin" fillcolor="#c0504d [3205]" strokecolor="#f2f2f2 [3041]" strokeweight="1pt">
            <v:fill color2="#622423 [1605]" angle="-135" focus="100%" type="gradient"/>
            <v:shadow color="#e5b8b7 [1301]" opacity=".5" offset="6pt,-6pt"/>
            <v:textbox style="mso-next-textbox:#_x0000_s1065">
              <w:txbxContent>
                <w:p w:rsidR="00280D4A" w:rsidRPr="002550CF" w:rsidRDefault="00280D4A">
                  <w:pPr>
                    <w:rPr>
                      <w:rFonts w:ascii="Bookman Old Style" w:hAnsi="Bookman Old Style"/>
                      <w:color w:val="EAF1DD" w:themeColor="accent3" w:themeTint="33"/>
                      <w:sz w:val="30"/>
                      <w:szCs w:val="30"/>
                      <w:lang w:val="fr-FR"/>
                    </w:rPr>
                  </w:pPr>
                  <w:r w:rsidRPr="002550CF">
                    <w:rPr>
                      <w:rFonts w:ascii="Bookman Old Style" w:hAnsi="Bookman Old Style"/>
                      <w:color w:val="EAF1DD" w:themeColor="accent3" w:themeTint="33"/>
                      <w:sz w:val="30"/>
                      <w:szCs w:val="30"/>
                      <w:lang w:val="fr-FR"/>
                    </w:rPr>
                    <w:t>Plus de 300 conflits ont éclaté depuis 1947 dans le monde. Les ALPC ont également déplacé plus de 35 millions de personnes et réduit le niveau de vie des populations en général et ceux de l'Afrique en particulier.</w:t>
                  </w:r>
                </w:p>
              </w:txbxContent>
            </v:textbox>
          </v:rect>
        </w:pict>
      </w:r>
      <w:r>
        <w:rPr>
          <w:rFonts w:ascii="Arial" w:hAnsi="Arial" w:cs="Arial"/>
          <w:noProof/>
          <w:sz w:val="26"/>
          <w:szCs w:val="26"/>
          <w:lang w:val="fr-FR" w:eastAsia="fr-FR"/>
        </w:rPr>
        <w:pict>
          <v:shape id="_x0000_s1082" type="#_x0000_t202" style="position:absolute;margin-left:176.5pt;margin-top:1.45pt;width:272.25pt;height:100.6pt;z-index:251744256;mso-width-relative:margin;mso-height-relative:margin" strokecolor="white [3212]">
            <v:fill r:id="rId44" o:title="Gouttelettes" type="tile"/>
            <v:shadow on="t" opacity=".5" offset="6pt,6pt"/>
            <v:textbox>
              <w:txbxContent>
                <w:p w:rsidR="00280D4A" w:rsidRPr="009E12F8" w:rsidRDefault="00280D4A" w:rsidP="00B620EC">
                  <w:pPr>
                    <w:jc w:val="center"/>
                    <w:rPr>
                      <w:rFonts w:ascii="Bookman Old Style" w:hAnsi="Bookman Old Style"/>
                      <w:sz w:val="28"/>
                      <w:lang w:val="fr-FR"/>
                    </w:rPr>
                  </w:pPr>
                  <w:r w:rsidRPr="009E12F8">
                    <w:rPr>
                      <w:rFonts w:ascii="Bookman Old Style" w:hAnsi="Bookman Old Style"/>
                      <w:sz w:val="28"/>
                      <w:lang w:val="fr-FR"/>
                    </w:rPr>
                    <w:t>Selon VLADMIR PETROVSKY « La technologie a aussi apporté de moyens de destruction et le monde s'est ainsi trouvé confronter à un réel risque d'autodestruction</w:t>
                  </w:r>
                </w:p>
              </w:txbxContent>
            </v:textbox>
          </v:shape>
        </w:pict>
      </w:r>
    </w:p>
    <w:p w:rsidR="00526B55" w:rsidRDefault="00526B55" w:rsidP="00427F13">
      <w:pPr>
        <w:rPr>
          <w:rFonts w:ascii="Arial" w:hAnsi="Arial" w:cs="Arial"/>
          <w:sz w:val="26"/>
          <w:szCs w:val="26"/>
          <w:lang w:val="fr-FR" w:eastAsia="fr-FR"/>
        </w:rPr>
      </w:pPr>
    </w:p>
    <w:p w:rsidR="000245B6" w:rsidRDefault="000245B6" w:rsidP="00427F13">
      <w:pPr>
        <w:rPr>
          <w:rFonts w:ascii="Arial" w:hAnsi="Arial" w:cs="Arial"/>
          <w:sz w:val="26"/>
          <w:szCs w:val="26"/>
          <w:lang w:val="fr-FR" w:eastAsia="fr-FR"/>
        </w:rPr>
      </w:pPr>
    </w:p>
    <w:p w:rsidR="000245B6" w:rsidRDefault="000245B6" w:rsidP="00427F13">
      <w:pPr>
        <w:rPr>
          <w:rFonts w:ascii="Arial" w:hAnsi="Arial" w:cs="Arial"/>
          <w:sz w:val="26"/>
          <w:szCs w:val="26"/>
          <w:lang w:val="fr-FR" w:eastAsia="fr-FR"/>
        </w:rPr>
      </w:pPr>
    </w:p>
    <w:p w:rsidR="00526B55" w:rsidRDefault="000245B6" w:rsidP="00427F13">
      <w:pPr>
        <w:rPr>
          <w:noProof/>
          <w:lang w:val="fr-FR" w:eastAsia="fr-FR"/>
        </w:rPr>
      </w:pPr>
      <w:r>
        <w:rPr>
          <w:rFonts w:ascii="Arial" w:hAnsi="Arial" w:cs="Arial"/>
          <w:sz w:val="26"/>
          <w:szCs w:val="26"/>
          <w:lang w:val="fr-FR" w:eastAsia="fr-FR"/>
        </w:rPr>
        <w:t xml:space="preserve">       </w:t>
      </w:r>
    </w:p>
    <w:p w:rsidR="00F31760" w:rsidRDefault="00F31760" w:rsidP="00427F13">
      <w:pPr>
        <w:rPr>
          <w:noProof/>
          <w:lang w:val="fr-FR" w:eastAsia="fr-FR"/>
        </w:rPr>
      </w:pPr>
    </w:p>
    <w:p w:rsidR="00F31760" w:rsidRDefault="00F31760" w:rsidP="00427F13">
      <w:pPr>
        <w:rPr>
          <w:noProof/>
          <w:lang w:val="fr-FR" w:eastAsia="fr-FR"/>
        </w:rPr>
      </w:pPr>
    </w:p>
    <w:p w:rsidR="00C3575C" w:rsidRDefault="00C3575C" w:rsidP="00427F13">
      <w:pPr>
        <w:rPr>
          <w:noProof/>
          <w:lang w:val="fr-FR" w:eastAsia="fr-FR"/>
        </w:rPr>
      </w:pPr>
    </w:p>
    <w:p w:rsidR="00F31760" w:rsidRDefault="000D2AF2" w:rsidP="00427F13">
      <w:pPr>
        <w:rPr>
          <w:noProof/>
          <w:lang w:val="fr-FR" w:eastAsia="fr-FR"/>
        </w:rPr>
      </w:pPr>
      <w:r w:rsidRPr="000D2AF2">
        <w:rPr>
          <w:rFonts w:ascii="Arial" w:hAnsi="Arial" w:cs="Arial"/>
          <w:noProof/>
          <w:sz w:val="26"/>
          <w:szCs w:val="26"/>
          <w:lang w:val="fr-FR" w:eastAsia="fr-FR"/>
        </w:rPr>
        <w:pict>
          <v:shape id="_x0000_s1083" type="#_x0000_t202" style="position:absolute;margin-left:203.55pt;margin-top:1.75pt;width:245.2pt;height:148.35pt;z-index:251746304;mso-width-relative:margin;mso-height-relative:margin" fillcolor="#92cddc [1944]" strokecolor="white [3212]">
            <v:fill color2="fill darken(153)" focusposition=".5,.5" focussize="" method="linear sigma" focus="100%" type="gradientRadial"/>
            <v:textbox style="mso-next-textbox:#_x0000_s1083">
              <w:txbxContent>
                <w:p w:rsidR="00280D4A" w:rsidRPr="000E4BF1" w:rsidRDefault="00280D4A" w:rsidP="00B620EC">
                  <w:r w:rsidRPr="000245B6">
                    <w:rPr>
                      <w:noProof/>
                      <w:lang w:val="fr-FR" w:eastAsia="zh-CN"/>
                    </w:rPr>
                    <w:drawing>
                      <wp:inline distT="0" distB="0" distL="0" distR="0">
                        <wp:extent cx="2780581" cy="1663173"/>
                        <wp:effectExtent l="171450" t="95250" r="134069" b="89427"/>
                        <wp:docPr id="44" name="Image 18" descr="images.jpg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4646.jpg"/>
                                <pic:cNvPicPr/>
                              </pic:nvPicPr>
                              <pic:blipFill>
                                <a:blip r:embed="rId73"/>
                                <a:stretch>
                                  <a:fillRect/>
                                </a:stretch>
                              </pic:blipFill>
                              <pic:spPr>
                                <a:xfrm>
                                  <a:off x="0" y="0"/>
                                  <a:ext cx="2780581" cy="1663173"/>
                                </a:xfrm>
                                <a:prstGeom prst="rect">
                                  <a:avLst/>
                                </a:prstGeom>
                                <a:ln>
                                  <a:solidFill>
                                    <a:schemeClr val="tx2">
                                      <a:lumMod val="50000"/>
                                    </a:schemeClr>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xbxContent>
            </v:textbox>
          </v:shape>
        </w:pict>
      </w:r>
    </w:p>
    <w:p w:rsidR="00F31760" w:rsidRDefault="00C3575C" w:rsidP="00C3575C">
      <w:pPr>
        <w:tabs>
          <w:tab w:val="left" w:pos="3990"/>
        </w:tabs>
        <w:rPr>
          <w:noProof/>
          <w:lang w:val="fr-FR" w:eastAsia="fr-FR"/>
        </w:rPr>
      </w:pPr>
      <w:r>
        <w:rPr>
          <w:noProof/>
          <w:lang w:val="fr-FR" w:eastAsia="fr-FR"/>
        </w:rPr>
        <w:tab/>
      </w:r>
    </w:p>
    <w:p w:rsidR="00C3575C" w:rsidRDefault="00C3575C" w:rsidP="00C3575C">
      <w:pPr>
        <w:tabs>
          <w:tab w:val="left" w:pos="3990"/>
        </w:tabs>
        <w:rPr>
          <w:noProof/>
          <w:lang w:val="fr-FR" w:eastAsia="fr-FR"/>
        </w:rPr>
      </w:pPr>
    </w:p>
    <w:p w:rsidR="00F31760" w:rsidRDefault="00F31760" w:rsidP="00427F13">
      <w:pPr>
        <w:rPr>
          <w:noProof/>
          <w:lang w:val="fr-FR" w:eastAsia="fr-FR"/>
        </w:rPr>
      </w:pPr>
    </w:p>
    <w:p w:rsidR="00F31760" w:rsidRDefault="00F31760" w:rsidP="00427F13">
      <w:pPr>
        <w:rPr>
          <w:noProof/>
          <w:lang w:val="fr-FR" w:eastAsia="fr-FR"/>
        </w:rPr>
      </w:pPr>
    </w:p>
    <w:p w:rsidR="00F31760" w:rsidRDefault="00F31760" w:rsidP="00427F13">
      <w:pPr>
        <w:rPr>
          <w:noProof/>
          <w:lang w:val="fr-FR" w:eastAsia="fr-FR"/>
        </w:rPr>
      </w:pPr>
    </w:p>
    <w:p w:rsidR="00F31760" w:rsidRDefault="00F31760" w:rsidP="00427F13">
      <w:pPr>
        <w:rPr>
          <w:noProof/>
          <w:lang w:val="fr-FR" w:eastAsia="fr-FR"/>
        </w:rPr>
      </w:pPr>
    </w:p>
    <w:p w:rsidR="00F31760" w:rsidRDefault="00F31760" w:rsidP="00427F13">
      <w:pPr>
        <w:rPr>
          <w:noProof/>
          <w:lang w:val="fr-FR" w:eastAsia="fr-FR"/>
        </w:rPr>
      </w:pPr>
    </w:p>
    <w:p w:rsidR="00F31760" w:rsidRDefault="00F31760" w:rsidP="00427F13">
      <w:pPr>
        <w:rPr>
          <w:noProof/>
          <w:lang w:val="fr-FR" w:eastAsia="fr-FR"/>
        </w:rPr>
      </w:pPr>
    </w:p>
    <w:p w:rsidR="00F31760" w:rsidRDefault="00F31760" w:rsidP="00427F13">
      <w:pPr>
        <w:rPr>
          <w:noProof/>
          <w:lang w:val="fr-FR" w:eastAsia="fr-FR"/>
        </w:rPr>
      </w:pPr>
    </w:p>
    <w:p w:rsidR="00F31760" w:rsidRDefault="00F31760" w:rsidP="00427F13">
      <w:pPr>
        <w:rPr>
          <w:noProof/>
          <w:lang w:val="fr-FR" w:eastAsia="fr-FR"/>
        </w:rPr>
      </w:pPr>
    </w:p>
    <w:p w:rsidR="00F31760" w:rsidRDefault="00F31760" w:rsidP="00427F13">
      <w:pPr>
        <w:rPr>
          <w:rFonts w:ascii="Arial" w:hAnsi="Arial" w:cs="Arial"/>
          <w:sz w:val="26"/>
          <w:szCs w:val="26"/>
          <w:lang w:val="fr-FR" w:eastAsia="fr-FR"/>
        </w:rPr>
      </w:pPr>
    </w:p>
    <w:p w:rsidR="00526B55" w:rsidRDefault="00526B55" w:rsidP="00427F13">
      <w:pPr>
        <w:rPr>
          <w:rFonts w:ascii="Arial" w:hAnsi="Arial" w:cs="Arial"/>
          <w:sz w:val="26"/>
          <w:szCs w:val="26"/>
          <w:lang w:val="fr-FR" w:eastAsia="fr-FR"/>
        </w:rPr>
      </w:pPr>
    </w:p>
    <w:p w:rsidR="00150E04" w:rsidRDefault="000D2AF2" w:rsidP="00427F13">
      <w:pPr>
        <w:rPr>
          <w:rFonts w:ascii="Arial" w:hAnsi="Arial" w:cs="Arial"/>
          <w:sz w:val="26"/>
          <w:szCs w:val="26"/>
          <w:lang w:val="fr-FR" w:eastAsia="fr-FR"/>
        </w:rPr>
      </w:pPr>
      <w:r>
        <w:rPr>
          <w:rFonts w:ascii="Arial" w:hAnsi="Arial" w:cs="Arial"/>
          <w:noProof/>
          <w:sz w:val="26"/>
          <w:szCs w:val="26"/>
          <w:lang w:val="fr-FR" w:eastAsia="fr-FR"/>
        </w:rPr>
        <w:pict>
          <v:shape id="_x0000_s1115" type="#_x0000_t202" style="position:absolute;margin-left:9.25pt;margin-top:-.65pt;width:435.1pt;height:177.4pt;z-index:251781120;mso-width-relative:margin;mso-height-relative:margin" fillcolor="white [3201]" strokecolor="red" strokeweight="5pt">
            <v:stroke linestyle="thickThin"/>
            <v:shadow color="#868686"/>
            <v:textbox>
              <w:txbxContent>
                <w:p w:rsidR="00280D4A" w:rsidRPr="00342BCE" w:rsidRDefault="00280D4A" w:rsidP="00C92730">
                  <w:pPr>
                    <w:rPr>
                      <w:color w:val="FF0000"/>
                      <w:sz w:val="28"/>
                      <w:szCs w:val="26"/>
                      <w:lang w:val="fr-FR" w:eastAsia="fr-FR"/>
                    </w:rPr>
                  </w:pPr>
                  <w:r w:rsidRPr="00342BCE">
                    <w:rPr>
                      <w:rFonts w:ascii="Bookman Old Style" w:hAnsi="Bookman Old Style"/>
                      <w:color w:val="FF0000"/>
                      <w:sz w:val="28"/>
                      <w:szCs w:val="26"/>
                      <w:lang w:val="fr-FR" w:eastAsia="fr-FR"/>
                    </w:rPr>
                    <w:t>Aujourd'hui, plus de 875 millions d’armes légères et de petit calibre (ALPC) sont éparpillées aux quatre coins de la planète. A elle seule, l’Afrique en comptabilise quelque 100 millions. Avec les conséquences que l’on sait : 90% des victimes de guerre - femmes et enfants pour la plupart - sont tuées par des armes légères. La surabondance de ce type d’armement continue d'avoir des effets négatifs et déstabilisateurs pour le développement ; elle favorise une criminalité sans cesse plus violente tout en étant souvent mêlée au trafic de drogue</w:t>
                  </w:r>
                  <w:r w:rsidRPr="00342BCE">
                    <w:rPr>
                      <w:color w:val="FF0000"/>
                      <w:sz w:val="28"/>
                      <w:szCs w:val="26"/>
                      <w:lang w:val="fr-FR" w:eastAsia="fr-FR"/>
                    </w:rPr>
                    <w:t>.</w:t>
                  </w:r>
                </w:p>
                <w:p w:rsidR="00280D4A" w:rsidRDefault="00280D4A">
                  <w:pPr>
                    <w:rPr>
                      <w:lang w:val="fr-FR"/>
                    </w:rPr>
                  </w:pPr>
                </w:p>
              </w:txbxContent>
            </v:textbox>
          </v:shape>
        </w:pict>
      </w:r>
    </w:p>
    <w:p w:rsidR="009F54E5" w:rsidRDefault="009F54E5" w:rsidP="00427F13">
      <w:pPr>
        <w:rPr>
          <w:rFonts w:ascii="Arial" w:hAnsi="Arial" w:cs="Arial"/>
          <w:sz w:val="26"/>
          <w:szCs w:val="26"/>
          <w:lang w:val="fr-FR" w:eastAsia="fr-FR"/>
        </w:rPr>
      </w:pPr>
    </w:p>
    <w:p w:rsidR="009F54E5" w:rsidRDefault="009F54E5" w:rsidP="00427F13">
      <w:pPr>
        <w:rPr>
          <w:rFonts w:ascii="Arial" w:hAnsi="Arial" w:cs="Arial"/>
          <w:sz w:val="26"/>
          <w:szCs w:val="26"/>
          <w:lang w:val="fr-FR" w:eastAsia="fr-FR"/>
        </w:rPr>
      </w:pPr>
    </w:p>
    <w:p w:rsidR="009F54E5" w:rsidRDefault="009F54E5" w:rsidP="00427F13">
      <w:pPr>
        <w:rPr>
          <w:rFonts w:ascii="Arial" w:hAnsi="Arial" w:cs="Arial"/>
          <w:sz w:val="26"/>
          <w:szCs w:val="26"/>
          <w:lang w:val="fr-FR" w:eastAsia="fr-FR"/>
        </w:rPr>
      </w:pPr>
    </w:p>
    <w:p w:rsidR="009F54E5" w:rsidRDefault="009F54E5" w:rsidP="00427F13">
      <w:pPr>
        <w:rPr>
          <w:rFonts w:ascii="Arial" w:hAnsi="Arial" w:cs="Arial"/>
          <w:sz w:val="26"/>
          <w:szCs w:val="26"/>
          <w:lang w:val="fr-FR" w:eastAsia="fr-FR"/>
        </w:rPr>
      </w:pPr>
    </w:p>
    <w:p w:rsidR="009F54E5" w:rsidRDefault="009F54E5" w:rsidP="00427F13">
      <w:pPr>
        <w:rPr>
          <w:rFonts w:ascii="Arial" w:hAnsi="Arial" w:cs="Arial"/>
          <w:sz w:val="26"/>
          <w:szCs w:val="26"/>
          <w:lang w:val="fr-FR" w:eastAsia="fr-FR"/>
        </w:rPr>
      </w:pPr>
    </w:p>
    <w:p w:rsidR="009671BB" w:rsidRDefault="009671BB" w:rsidP="00427F13">
      <w:pPr>
        <w:rPr>
          <w:rFonts w:ascii="Arial" w:hAnsi="Arial" w:cs="Arial"/>
          <w:sz w:val="26"/>
          <w:szCs w:val="26"/>
          <w:lang w:val="fr-FR" w:eastAsia="fr-FR"/>
        </w:rPr>
      </w:pPr>
    </w:p>
    <w:p w:rsidR="00B620EC" w:rsidRPr="00C9524F" w:rsidRDefault="00B620EC" w:rsidP="002F292E">
      <w:pPr>
        <w:pStyle w:val="Paragraphedeliste"/>
        <w:numPr>
          <w:ilvl w:val="0"/>
          <w:numId w:val="14"/>
        </w:numPr>
        <w:rPr>
          <w:rFonts w:ascii="Century" w:hAnsi="Century" w:cs="Arial"/>
          <w:sz w:val="26"/>
          <w:szCs w:val="26"/>
          <w:lang w:val="fr-FR" w:eastAsia="fr-FR"/>
        </w:rPr>
      </w:pPr>
      <w:r w:rsidRPr="00C9524F">
        <w:rPr>
          <w:rFonts w:ascii="Century" w:eastAsia="Calibri" w:hAnsi="Century" w:cs="Calibri"/>
          <w:b/>
          <w:sz w:val="28"/>
          <w:szCs w:val="28"/>
          <w:lang w:val="fr-FR"/>
        </w:rPr>
        <w:lastRenderedPageBreak/>
        <w:t>L’IMP</w:t>
      </w:r>
      <w:r w:rsidRPr="00C9524F">
        <w:rPr>
          <w:rFonts w:ascii="Century" w:eastAsia="Calibri" w:hAnsi="Century" w:cs="Calibri"/>
          <w:b/>
          <w:spacing w:val="-1"/>
          <w:sz w:val="28"/>
          <w:szCs w:val="28"/>
          <w:lang w:val="fr-FR"/>
        </w:rPr>
        <w:t>A</w:t>
      </w:r>
      <w:r w:rsidRPr="00C9524F">
        <w:rPr>
          <w:rFonts w:ascii="Century" w:eastAsia="Calibri" w:hAnsi="Century" w:cs="Calibri"/>
          <w:b/>
          <w:sz w:val="28"/>
          <w:szCs w:val="28"/>
          <w:lang w:val="fr-FR"/>
        </w:rPr>
        <w:t>CT</w:t>
      </w:r>
      <w:r w:rsidRPr="00C9524F">
        <w:rPr>
          <w:rFonts w:ascii="Century" w:eastAsia="Calibri" w:hAnsi="Century" w:cs="Calibri"/>
          <w:b/>
          <w:spacing w:val="2"/>
          <w:sz w:val="28"/>
          <w:szCs w:val="28"/>
          <w:lang w:val="fr-FR"/>
        </w:rPr>
        <w:t xml:space="preserve"> </w:t>
      </w:r>
      <w:r w:rsidRPr="00C9524F">
        <w:rPr>
          <w:rFonts w:ascii="Century" w:eastAsia="Calibri" w:hAnsi="Century" w:cs="Calibri"/>
          <w:b/>
          <w:sz w:val="28"/>
          <w:szCs w:val="28"/>
          <w:lang w:val="fr-FR"/>
        </w:rPr>
        <w:t>AU PL</w:t>
      </w:r>
      <w:r w:rsidRPr="00C9524F">
        <w:rPr>
          <w:rFonts w:ascii="Century" w:eastAsia="Calibri" w:hAnsi="Century" w:cs="Calibri"/>
          <w:b/>
          <w:spacing w:val="-2"/>
          <w:sz w:val="28"/>
          <w:szCs w:val="28"/>
          <w:lang w:val="fr-FR"/>
        </w:rPr>
        <w:t>A</w:t>
      </w:r>
      <w:r w:rsidRPr="00C9524F">
        <w:rPr>
          <w:rFonts w:ascii="Century" w:eastAsia="Calibri" w:hAnsi="Century" w:cs="Calibri"/>
          <w:b/>
          <w:sz w:val="28"/>
          <w:szCs w:val="28"/>
          <w:lang w:val="fr-FR"/>
        </w:rPr>
        <w:t xml:space="preserve">N </w:t>
      </w:r>
      <w:r w:rsidRPr="00C9524F">
        <w:rPr>
          <w:rFonts w:ascii="Century" w:eastAsia="Calibri" w:hAnsi="Century" w:cs="Calibri"/>
          <w:b/>
          <w:spacing w:val="1"/>
          <w:sz w:val="28"/>
          <w:szCs w:val="28"/>
          <w:lang w:val="fr-FR"/>
        </w:rPr>
        <w:t>P</w:t>
      </w:r>
      <w:r w:rsidRPr="00C9524F">
        <w:rPr>
          <w:rFonts w:ascii="Century" w:eastAsia="Calibri" w:hAnsi="Century" w:cs="Calibri"/>
          <w:b/>
          <w:sz w:val="28"/>
          <w:szCs w:val="28"/>
          <w:lang w:val="fr-FR"/>
        </w:rPr>
        <w:t>O</w:t>
      </w:r>
      <w:r w:rsidRPr="00C9524F">
        <w:rPr>
          <w:rFonts w:ascii="Century" w:eastAsia="Calibri" w:hAnsi="Century" w:cs="Calibri"/>
          <w:b/>
          <w:spacing w:val="-2"/>
          <w:sz w:val="28"/>
          <w:szCs w:val="28"/>
          <w:lang w:val="fr-FR"/>
        </w:rPr>
        <w:t>L</w:t>
      </w:r>
      <w:r w:rsidRPr="00C9524F">
        <w:rPr>
          <w:rFonts w:ascii="Century" w:eastAsia="Calibri" w:hAnsi="Century" w:cs="Calibri"/>
          <w:b/>
          <w:sz w:val="28"/>
          <w:szCs w:val="28"/>
          <w:lang w:val="fr-FR"/>
        </w:rPr>
        <w:t>I</w:t>
      </w:r>
      <w:r w:rsidRPr="00C9524F">
        <w:rPr>
          <w:rFonts w:ascii="Century" w:eastAsia="Calibri" w:hAnsi="Century" w:cs="Calibri"/>
          <w:b/>
          <w:spacing w:val="-2"/>
          <w:sz w:val="28"/>
          <w:szCs w:val="28"/>
          <w:lang w:val="fr-FR"/>
        </w:rPr>
        <w:t>T</w:t>
      </w:r>
      <w:r w:rsidRPr="00C9524F">
        <w:rPr>
          <w:rFonts w:ascii="Century" w:eastAsia="Calibri" w:hAnsi="Century" w:cs="Calibri"/>
          <w:b/>
          <w:sz w:val="28"/>
          <w:szCs w:val="28"/>
          <w:lang w:val="fr-FR"/>
        </w:rPr>
        <w:t>IQU</w:t>
      </w:r>
      <w:r w:rsidRPr="00C9524F">
        <w:rPr>
          <w:rFonts w:ascii="Century" w:eastAsia="Calibri" w:hAnsi="Century" w:cs="Calibri"/>
          <w:b/>
          <w:spacing w:val="-2"/>
          <w:sz w:val="28"/>
          <w:szCs w:val="28"/>
          <w:lang w:val="fr-FR"/>
        </w:rPr>
        <w:t>E ET</w:t>
      </w:r>
      <w:r w:rsidRPr="00C9524F">
        <w:rPr>
          <w:rFonts w:ascii="Century" w:eastAsia="Calibri" w:hAnsi="Century" w:cs="Calibri"/>
          <w:b/>
          <w:sz w:val="28"/>
          <w:szCs w:val="28"/>
          <w:lang w:val="fr-FR"/>
        </w:rPr>
        <w:t xml:space="preserve"> ECO</w:t>
      </w:r>
      <w:r w:rsidRPr="00C9524F">
        <w:rPr>
          <w:rFonts w:ascii="Century" w:eastAsia="Calibri" w:hAnsi="Century" w:cs="Calibri"/>
          <w:b/>
          <w:spacing w:val="-2"/>
          <w:sz w:val="28"/>
          <w:szCs w:val="28"/>
          <w:lang w:val="fr-FR"/>
        </w:rPr>
        <w:t>N</w:t>
      </w:r>
      <w:r w:rsidRPr="00C9524F">
        <w:rPr>
          <w:rFonts w:ascii="Century" w:eastAsia="Calibri" w:hAnsi="Century" w:cs="Calibri"/>
          <w:b/>
          <w:sz w:val="28"/>
          <w:szCs w:val="28"/>
          <w:lang w:val="fr-FR"/>
        </w:rPr>
        <w:t>O</w:t>
      </w:r>
      <w:r w:rsidRPr="00C9524F">
        <w:rPr>
          <w:rFonts w:ascii="Century" w:eastAsia="Calibri" w:hAnsi="Century" w:cs="Calibri"/>
          <w:b/>
          <w:spacing w:val="-2"/>
          <w:sz w:val="28"/>
          <w:szCs w:val="28"/>
          <w:lang w:val="fr-FR"/>
        </w:rPr>
        <w:t>M</w:t>
      </w:r>
      <w:r w:rsidRPr="00C9524F">
        <w:rPr>
          <w:rFonts w:ascii="Century" w:eastAsia="Calibri" w:hAnsi="Century" w:cs="Calibri"/>
          <w:b/>
          <w:sz w:val="28"/>
          <w:szCs w:val="28"/>
          <w:lang w:val="fr-FR"/>
        </w:rPr>
        <w:t>IQ</w:t>
      </w:r>
      <w:r w:rsidRPr="00C9524F">
        <w:rPr>
          <w:rFonts w:ascii="Century" w:eastAsia="Calibri" w:hAnsi="Century" w:cs="Calibri"/>
          <w:b/>
          <w:spacing w:val="-2"/>
          <w:sz w:val="28"/>
          <w:szCs w:val="28"/>
          <w:lang w:val="fr-FR"/>
        </w:rPr>
        <w:t>U</w:t>
      </w:r>
      <w:r w:rsidRPr="00C9524F">
        <w:rPr>
          <w:rFonts w:ascii="Century" w:eastAsia="Calibri" w:hAnsi="Century" w:cs="Calibri"/>
          <w:b/>
          <w:sz w:val="28"/>
          <w:szCs w:val="28"/>
          <w:lang w:val="fr-FR"/>
        </w:rPr>
        <w:t>E</w:t>
      </w:r>
    </w:p>
    <w:p w:rsidR="00397F6C" w:rsidRPr="00397F6C" w:rsidRDefault="000D2AF2" w:rsidP="00397F6C">
      <w:pPr>
        <w:rPr>
          <w:rFonts w:ascii="Arial" w:hAnsi="Arial" w:cs="Arial"/>
          <w:sz w:val="26"/>
          <w:szCs w:val="26"/>
          <w:lang w:val="fr-FR" w:eastAsia="fr-FR"/>
        </w:rPr>
      </w:pPr>
      <w:r w:rsidRPr="000D2AF2">
        <w:rPr>
          <w:rFonts w:asciiTheme="majorHAnsi" w:hAnsiTheme="majorHAnsi"/>
          <w:noProof/>
          <w:sz w:val="24"/>
          <w:lang w:val="fr-FR" w:eastAsia="fr-FR"/>
        </w:rPr>
        <w:pict>
          <v:shapetype id="_x0000_t110" coordsize="21600,21600" o:spt="110" path="m10800,l,10800,10800,21600,21600,10800xe">
            <v:stroke joinstyle="miter"/>
            <v:path gradientshapeok="t" o:connecttype="rect" textboxrect="5400,5400,16200,16200"/>
          </v:shapetype>
          <v:shape id="_x0000_s1116" type="#_x0000_t110" style="position:absolute;margin-left:66.35pt;margin-top:2.5pt;width:335.55pt;height:116.15pt;z-index:251782144;mso-width-relative:margin;mso-height-relative:margin" fillcolor="#4f81bd [3204]" strokecolor="#f2f2f2 [3041]" strokeweight="3pt">
            <v:shadow on="t" type="perspective" color="#243f60 [1604]" opacity=".5" offset="1pt" offset2="-1pt"/>
            <v:textbox style="mso-next-textbox:#_x0000_s1116">
              <w:txbxContent>
                <w:p w:rsidR="00280D4A" w:rsidRPr="00E56836" w:rsidRDefault="00280D4A" w:rsidP="00E15322">
                  <w:pPr>
                    <w:jc w:val="center"/>
                    <w:rPr>
                      <w:sz w:val="28"/>
                      <w:lang w:val="fr-FR"/>
                    </w:rPr>
                  </w:pPr>
                  <w:r w:rsidRPr="00E56836">
                    <w:rPr>
                      <w:rFonts w:ascii="Bookman Old Style" w:hAnsi="Bookman Old Style"/>
                      <w:sz w:val="32"/>
                      <w:szCs w:val="26"/>
                      <w:lang w:val="fr-FR" w:eastAsia="fr-FR"/>
                    </w:rPr>
                    <w:t>Centre d’intérêt des armes légères et de petit calibre (ALPC)</w:t>
                  </w:r>
                </w:p>
              </w:txbxContent>
            </v:textbox>
          </v:shape>
        </w:pict>
      </w:r>
    </w:p>
    <w:p w:rsidR="00093F8B" w:rsidRDefault="00093F8B" w:rsidP="00F539F9">
      <w:pPr>
        <w:rPr>
          <w:rFonts w:ascii="Calibri" w:eastAsia="Calibri" w:hAnsi="Calibri" w:cs="Calibri"/>
          <w:position w:val="1"/>
          <w:sz w:val="28"/>
          <w:szCs w:val="32"/>
          <w:lang w:val="fr-FR"/>
        </w:rPr>
      </w:pPr>
    </w:p>
    <w:p w:rsidR="006624B9" w:rsidRDefault="006624B9" w:rsidP="00F539F9">
      <w:pPr>
        <w:rPr>
          <w:rFonts w:asciiTheme="majorHAnsi" w:hAnsiTheme="majorHAnsi"/>
          <w:sz w:val="24"/>
          <w:lang w:val="fr-FR"/>
        </w:rPr>
      </w:pPr>
    </w:p>
    <w:p w:rsidR="00E15322" w:rsidRDefault="00E15322" w:rsidP="00F539F9">
      <w:pPr>
        <w:rPr>
          <w:rFonts w:asciiTheme="majorHAnsi" w:hAnsiTheme="majorHAnsi"/>
          <w:sz w:val="24"/>
          <w:lang w:val="fr-FR"/>
        </w:rPr>
      </w:pPr>
    </w:p>
    <w:p w:rsidR="00A736E3" w:rsidRDefault="000D2AF2" w:rsidP="00F539F9">
      <w:pPr>
        <w:rPr>
          <w:rFonts w:asciiTheme="majorHAnsi" w:hAnsiTheme="majorHAnsi"/>
          <w:sz w:val="24"/>
          <w:lang w:val="fr-FR"/>
        </w:rPr>
      </w:pPr>
      <w:r>
        <w:rPr>
          <w:rFonts w:asciiTheme="majorHAnsi" w:hAnsiTheme="majorHAnsi"/>
          <w:noProof/>
          <w:sz w:val="24"/>
          <w:lang w:val="fr-FR" w:eastAsia="fr-FR"/>
        </w:rPr>
        <w:pict>
          <v:shape id="_x0000_s1117" type="#_x0000_t67" style="position:absolute;margin-left:66.35pt;margin-top:8.1pt;width:29.45pt;height:74.05pt;z-index:251783168;mso-width-relative:margin;mso-height-relative:margin" adj="16998,10800" fillcolor="#4f81bd [3204]" strokecolor="#f2f2f2 [3041]" strokeweight="3pt">
            <v:shadow on="t" type="perspective" color="#243f60 [1604]" opacity=".5" offset="1pt" offset2="-1pt"/>
            <v:textbox style="mso-next-textbox:#_x0000_s1117">
              <w:txbxContent>
                <w:p w:rsidR="00280D4A" w:rsidRDefault="00280D4A" w:rsidP="00E15322">
                  <w:pPr>
                    <w:jc w:val="center"/>
                    <w:rPr>
                      <w:sz w:val="22"/>
                      <w:lang w:val="fr-FR"/>
                    </w:rPr>
                  </w:pPr>
                </w:p>
              </w:txbxContent>
            </v:textbox>
          </v:shape>
        </w:pict>
      </w:r>
      <w:r>
        <w:rPr>
          <w:rFonts w:asciiTheme="majorHAnsi" w:hAnsiTheme="majorHAnsi"/>
          <w:noProof/>
          <w:sz w:val="24"/>
          <w:lang w:val="fr-FR" w:eastAsia="fr-FR"/>
        </w:rPr>
        <w:pict>
          <v:shape id="_x0000_s1118" type="#_x0000_t67" style="position:absolute;margin-left:372.45pt;margin-top:8.1pt;width:29.45pt;height:121.55pt;z-index:251784192;mso-width-relative:margin;mso-height-relative:margin" adj="16998,10800" fillcolor="#4f81bd [3204]" strokecolor="#f2f2f2 [3041]" strokeweight="3pt">
            <v:shadow on="t" type="perspective" color="#243f60 [1604]" opacity=".5" offset="1pt" offset2="-1pt"/>
            <v:textbox style="mso-next-textbox:#_x0000_s1118">
              <w:txbxContent>
                <w:p w:rsidR="00280D4A" w:rsidRDefault="00280D4A" w:rsidP="00E15322">
                  <w:pPr>
                    <w:jc w:val="center"/>
                    <w:rPr>
                      <w:sz w:val="22"/>
                      <w:lang w:val="fr-FR"/>
                    </w:rPr>
                  </w:pPr>
                </w:p>
              </w:txbxContent>
            </v:textbox>
          </v:shape>
        </w:pict>
      </w:r>
    </w:p>
    <w:p w:rsidR="00A736E3" w:rsidRDefault="00A736E3" w:rsidP="00F539F9">
      <w:pPr>
        <w:rPr>
          <w:rFonts w:asciiTheme="majorHAnsi" w:hAnsiTheme="majorHAnsi"/>
          <w:sz w:val="24"/>
          <w:lang w:val="fr-FR"/>
        </w:rPr>
      </w:pPr>
    </w:p>
    <w:p w:rsidR="00A736E3" w:rsidRDefault="000D2AF2" w:rsidP="00F539F9">
      <w:pPr>
        <w:rPr>
          <w:rFonts w:asciiTheme="majorHAnsi" w:hAnsiTheme="majorHAnsi"/>
          <w:sz w:val="24"/>
          <w:lang w:val="fr-FR"/>
        </w:rPr>
      </w:pPr>
      <w:r>
        <w:rPr>
          <w:rFonts w:asciiTheme="majorHAnsi" w:hAnsiTheme="majorHAnsi"/>
          <w:noProof/>
          <w:sz w:val="24"/>
          <w:lang w:val="fr-FR" w:eastAsia="fr-FR"/>
        </w:rPr>
        <w:pict>
          <v:shape id="_x0000_s1120" type="#_x0000_t67" style="position:absolute;margin-left:278.85pt;margin-top:9.15pt;width:29.45pt;height:3in;z-index:251786240;mso-width-relative:margin;mso-height-relative:margin" adj="16998,10800" fillcolor="#4f81bd [3204]" strokecolor="#f2f2f2 [3041]" strokeweight="3pt">
            <v:shadow on="t" type="perspective" color="#243f60 [1604]" opacity=".5" offset="1pt" offset2="-1pt"/>
            <v:textbox style="mso-next-textbox:#_x0000_s1120">
              <w:txbxContent>
                <w:p w:rsidR="00280D4A" w:rsidRDefault="00280D4A" w:rsidP="00E15322">
                  <w:pPr>
                    <w:jc w:val="center"/>
                    <w:rPr>
                      <w:sz w:val="22"/>
                      <w:lang w:val="fr-FR"/>
                    </w:rPr>
                  </w:pPr>
                </w:p>
              </w:txbxContent>
            </v:textbox>
          </v:shape>
        </w:pict>
      </w:r>
      <w:r>
        <w:rPr>
          <w:rFonts w:asciiTheme="majorHAnsi" w:hAnsiTheme="majorHAnsi"/>
          <w:noProof/>
          <w:sz w:val="24"/>
          <w:lang w:val="fr-FR" w:eastAsia="fr-FR"/>
        </w:rPr>
        <w:pict>
          <v:shape id="_x0000_s1122" type="#_x0000_t67" style="position:absolute;margin-left:153.65pt;margin-top:9.15pt;width:29.45pt;height:176.3pt;z-index:251788288;mso-width-relative:margin;mso-height-relative:margin" adj="16761,10800" fillcolor="#4f81bd [3204]" strokecolor="#f2f2f2 [3041]" strokeweight="3pt">
            <v:shadow on="t" type="perspective" color="#243f60 [1604]" opacity=".5" offset="1pt" offset2="-1pt"/>
            <v:textbox style="mso-next-textbox:#_x0000_s1122">
              <w:txbxContent>
                <w:p w:rsidR="00280D4A" w:rsidRDefault="00280D4A" w:rsidP="0075073A">
                  <w:pPr>
                    <w:jc w:val="center"/>
                    <w:rPr>
                      <w:sz w:val="22"/>
                      <w:lang w:val="fr-FR"/>
                    </w:rPr>
                  </w:pPr>
                </w:p>
              </w:txbxContent>
            </v:textbox>
          </v:shape>
        </w:pict>
      </w:r>
    </w:p>
    <w:p w:rsidR="00E15322" w:rsidRDefault="00E15322" w:rsidP="00D856C1">
      <w:pPr>
        <w:rPr>
          <w:rFonts w:asciiTheme="majorHAnsi" w:hAnsiTheme="majorHAnsi"/>
          <w:sz w:val="24"/>
          <w:lang w:val="fr-FR"/>
        </w:rPr>
      </w:pPr>
    </w:p>
    <w:p w:rsidR="00E15322" w:rsidRDefault="000D2AF2" w:rsidP="00D856C1">
      <w:pPr>
        <w:rPr>
          <w:rFonts w:asciiTheme="majorHAnsi" w:hAnsiTheme="majorHAnsi"/>
          <w:sz w:val="24"/>
          <w:lang w:val="fr-FR"/>
        </w:rPr>
      </w:pPr>
      <w:r>
        <w:rPr>
          <w:rFonts w:asciiTheme="majorHAnsi" w:hAnsiTheme="majorHAnsi"/>
          <w:noProof/>
          <w:sz w:val="24"/>
          <w:lang w:val="fr-FR" w:eastAsia="fr-FR"/>
        </w:rPr>
        <w:pict>
          <v:shape id="_x0000_s1119" type="#_x0000_t67" style="position:absolute;margin-left:219.25pt;margin-top:.1pt;width:29.45pt;height:367.3pt;z-index:251785216;mso-width-relative:margin;mso-height-relative:margin" adj="18113,10800" fillcolor="#4f81bd [3204]" strokecolor="#f2f2f2 [3041]" strokeweight="3pt">
            <v:shadow on="t" type="perspective" color="#243f60 [1604]" opacity=".5" offset="1pt" offset2="-1pt"/>
            <v:textbox style="mso-next-textbox:#_x0000_s1119">
              <w:txbxContent>
                <w:p w:rsidR="00280D4A" w:rsidRDefault="00280D4A" w:rsidP="00E15322">
                  <w:pPr>
                    <w:jc w:val="center"/>
                    <w:rPr>
                      <w:sz w:val="22"/>
                      <w:lang w:val="fr-FR"/>
                    </w:rPr>
                  </w:pPr>
                </w:p>
              </w:txbxContent>
            </v:textbox>
          </v:shape>
        </w:pict>
      </w:r>
    </w:p>
    <w:p w:rsidR="00E15322" w:rsidRDefault="00E15322" w:rsidP="00D856C1">
      <w:pPr>
        <w:rPr>
          <w:rFonts w:asciiTheme="majorHAnsi" w:hAnsiTheme="majorHAnsi"/>
          <w:sz w:val="24"/>
          <w:lang w:val="fr-FR"/>
        </w:rPr>
      </w:pPr>
    </w:p>
    <w:p w:rsidR="00E15322" w:rsidRDefault="000D2AF2" w:rsidP="00D856C1">
      <w:pPr>
        <w:rPr>
          <w:rFonts w:asciiTheme="majorHAnsi" w:hAnsiTheme="majorHAnsi"/>
          <w:sz w:val="24"/>
          <w:lang w:val="fr-FR"/>
        </w:rPr>
      </w:pPr>
      <w:r>
        <w:rPr>
          <w:rFonts w:asciiTheme="majorHAnsi" w:hAnsiTheme="majorHAnsi"/>
          <w:noProof/>
          <w:sz w:val="24"/>
          <w:lang w:val="fr-FR" w:eastAsia="fr-FR"/>
        </w:rPr>
        <w:pict>
          <v:rect id="_x0000_s1121" style="position:absolute;margin-left:25.6pt;margin-top:1.75pt;width:136.7pt;height:64.55pt;z-index:251787264;mso-width-relative:margin;mso-height-relative:margin" fillcolor="#4e6128 [1606]" strokecolor="#ddd8c2 [2894]" strokeweight="3pt">
            <v:fill r:id="rId74" o:title="Marbre vert" type="tile"/>
            <v:shadow on="t" type="perspective" color="#243f60 [1604]" opacity=".5" offset="1pt" offset2="-1pt"/>
            <v:textbox style="mso-next-textbox:#_x0000_s1121">
              <w:txbxContent>
                <w:p w:rsidR="00280D4A" w:rsidRPr="00146597" w:rsidRDefault="00280D4A" w:rsidP="0075073A">
                  <w:pPr>
                    <w:jc w:val="center"/>
                    <w:rPr>
                      <w:rFonts w:ascii="Bookman Old Style" w:hAnsi="Bookman Old Style"/>
                      <w:color w:val="FFFFFF" w:themeColor="background1"/>
                      <w:sz w:val="32"/>
                    </w:rPr>
                  </w:pPr>
                  <w:r w:rsidRPr="00FC67B1">
                    <w:rPr>
                      <w:rFonts w:ascii="Bookman Old Style" w:hAnsi="Bookman Old Style"/>
                      <w:color w:val="FFFFFF" w:themeColor="background1"/>
                      <w:sz w:val="28"/>
                      <w:szCs w:val="28"/>
                      <w:lang w:val="fr-FR"/>
                    </w:rPr>
                    <w:t>Un business</w:t>
                  </w:r>
                  <w:r w:rsidRPr="00146597">
                    <w:rPr>
                      <w:rFonts w:ascii="Bookman Old Style" w:hAnsi="Bookman Old Style"/>
                      <w:color w:val="FFFFFF" w:themeColor="background1"/>
                      <w:sz w:val="40"/>
                      <w:lang w:val="fr-FR"/>
                    </w:rPr>
                    <w:t xml:space="preserve"> </w:t>
                  </w:r>
                  <w:r w:rsidRPr="00146597">
                    <w:rPr>
                      <w:rFonts w:ascii="Bookman Old Style" w:hAnsi="Bookman Old Style"/>
                      <w:color w:val="F79646" w:themeColor="accent6"/>
                      <w:sz w:val="40"/>
                      <w:lang w:val="fr-FR"/>
                    </w:rPr>
                    <w:t>incontrôlé</w:t>
                  </w:r>
                </w:p>
              </w:txbxContent>
            </v:textbox>
          </v:rect>
        </w:pict>
      </w:r>
    </w:p>
    <w:p w:rsidR="00E15322" w:rsidRDefault="00E15322" w:rsidP="00D856C1">
      <w:pPr>
        <w:rPr>
          <w:rFonts w:asciiTheme="majorHAnsi" w:hAnsiTheme="majorHAnsi"/>
          <w:sz w:val="24"/>
          <w:lang w:val="fr-FR"/>
        </w:rPr>
      </w:pPr>
    </w:p>
    <w:p w:rsidR="00E15322" w:rsidRDefault="00E15322" w:rsidP="00D856C1">
      <w:pPr>
        <w:rPr>
          <w:rFonts w:asciiTheme="majorHAnsi" w:hAnsiTheme="majorHAnsi"/>
          <w:sz w:val="24"/>
          <w:lang w:val="fr-FR"/>
        </w:rPr>
      </w:pPr>
    </w:p>
    <w:p w:rsidR="00E15322" w:rsidRDefault="000D2AF2" w:rsidP="00D856C1">
      <w:pPr>
        <w:rPr>
          <w:rFonts w:asciiTheme="majorHAnsi" w:hAnsiTheme="majorHAnsi"/>
          <w:sz w:val="24"/>
          <w:lang w:val="fr-FR"/>
        </w:rPr>
      </w:pPr>
      <w:r>
        <w:rPr>
          <w:rFonts w:asciiTheme="majorHAnsi" w:hAnsiTheme="majorHAnsi"/>
          <w:noProof/>
          <w:sz w:val="24"/>
          <w:lang w:val="fr-FR" w:eastAsia="fr-FR"/>
        </w:rPr>
        <w:pict>
          <v:rect id="_x0000_s1124" style="position:absolute;margin-left:301.35pt;margin-top:3.05pt;width:158.3pt;height:64.55pt;z-index:251790336;mso-width-relative:margin;mso-height-relative:margin" fillcolor="#4e6128 [1606]" strokecolor="#ddd8c2 [2894]" strokeweight="3pt">
            <v:fill r:id="rId70" o:title="Papier de soie rose" type="tile"/>
            <v:shadow on="t" type="perspective" color="#243f60 [1604]" opacity=".5" offset="1pt" offset2="-1pt"/>
            <v:textbox style="mso-next-textbox:#_x0000_s1124">
              <w:txbxContent>
                <w:p w:rsidR="00280D4A" w:rsidRPr="00146597" w:rsidRDefault="00280D4A" w:rsidP="001E28E5">
                  <w:pPr>
                    <w:jc w:val="center"/>
                    <w:rPr>
                      <w:color w:val="FF0000"/>
                      <w:sz w:val="32"/>
                      <w:lang w:val="fr-FR"/>
                    </w:rPr>
                  </w:pPr>
                  <w:r w:rsidRPr="00146597">
                    <w:rPr>
                      <w:rFonts w:asciiTheme="majorHAnsi" w:hAnsiTheme="majorHAnsi"/>
                      <w:color w:val="FF0000"/>
                      <w:sz w:val="40"/>
                      <w:lang w:val="fr-FR"/>
                    </w:rPr>
                    <w:t>Menace de paix et de sécurité</w:t>
                  </w:r>
                </w:p>
              </w:txbxContent>
            </v:textbox>
          </v:rect>
        </w:pict>
      </w:r>
    </w:p>
    <w:p w:rsidR="00E15322" w:rsidRDefault="00A35B78" w:rsidP="00D856C1">
      <w:pPr>
        <w:rPr>
          <w:rFonts w:asciiTheme="majorHAnsi" w:hAnsiTheme="majorHAnsi"/>
          <w:sz w:val="24"/>
          <w:lang w:val="fr-FR"/>
        </w:rPr>
      </w:pPr>
      <w:r>
        <w:rPr>
          <w:rFonts w:asciiTheme="majorHAnsi" w:hAnsiTheme="majorHAnsi"/>
          <w:sz w:val="24"/>
          <w:lang w:val="fr-FR"/>
        </w:rPr>
        <w:t>-</w:t>
      </w:r>
    </w:p>
    <w:p w:rsidR="00E15322" w:rsidRDefault="00E15322" w:rsidP="00D856C1">
      <w:pPr>
        <w:rPr>
          <w:rFonts w:asciiTheme="majorHAnsi" w:hAnsiTheme="majorHAnsi"/>
          <w:sz w:val="24"/>
          <w:lang w:val="fr-FR"/>
        </w:rPr>
      </w:pPr>
    </w:p>
    <w:p w:rsidR="00E15322" w:rsidRDefault="00E15322" w:rsidP="00D856C1">
      <w:pPr>
        <w:rPr>
          <w:rFonts w:asciiTheme="majorHAnsi" w:hAnsiTheme="majorHAnsi"/>
          <w:sz w:val="24"/>
          <w:lang w:val="fr-FR"/>
        </w:rPr>
      </w:pPr>
    </w:p>
    <w:p w:rsidR="00E15322" w:rsidRDefault="00E15322" w:rsidP="00D856C1">
      <w:pPr>
        <w:rPr>
          <w:rFonts w:asciiTheme="majorHAnsi" w:hAnsiTheme="majorHAnsi"/>
          <w:sz w:val="24"/>
          <w:lang w:val="fr-FR"/>
        </w:rPr>
      </w:pPr>
    </w:p>
    <w:p w:rsidR="00DD508E" w:rsidRDefault="00DD508E" w:rsidP="00D856C1">
      <w:pPr>
        <w:rPr>
          <w:rFonts w:asciiTheme="majorHAnsi" w:hAnsiTheme="majorHAnsi"/>
          <w:sz w:val="24"/>
          <w:lang w:val="fr-FR"/>
        </w:rPr>
      </w:pPr>
    </w:p>
    <w:p w:rsidR="00DD508E" w:rsidRDefault="000D2AF2" w:rsidP="00D856C1">
      <w:pPr>
        <w:rPr>
          <w:rFonts w:asciiTheme="majorHAnsi" w:hAnsiTheme="majorHAnsi"/>
          <w:sz w:val="24"/>
          <w:lang w:val="fr-FR"/>
        </w:rPr>
      </w:pPr>
      <w:r>
        <w:rPr>
          <w:rFonts w:asciiTheme="majorHAnsi" w:hAnsiTheme="majorHAnsi"/>
          <w:noProof/>
          <w:sz w:val="24"/>
          <w:lang w:val="fr-FR" w:eastAsia="fr-FR"/>
        </w:rPr>
        <w:pict>
          <v:rect id="_x0000_s1123" style="position:absolute;margin-left:16.75pt;margin-top:2.6pt;width:209.2pt;height:102.9pt;z-index:251789312;mso-width-relative:margin;mso-height-relative:margin" fillcolor="#002060" strokecolor="#ddd8c2 [2894]" strokeweight="3pt">
            <v:fill r:id="rId55" o:title="Chêne" type="tile"/>
            <v:shadow on="t" type="perspective" color="#243f60 [1604]" opacity=".5" offset="1pt" offset2="-1pt"/>
            <v:textbox style="mso-next-textbox:#_x0000_s1123">
              <w:txbxContent>
                <w:p w:rsidR="00280D4A" w:rsidRPr="00D513F6" w:rsidRDefault="00280D4A" w:rsidP="00DD508E">
                  <w:pPr>
                    <w:jc w:val="center"/>
                    <w:rPr>
                      <w:rFonts w:ascii="Bookman Old Style" w:hAnsi="Bookman Old Style"/>
                      <w:color w:val="000000" w:themeColor="text1"/>
                      <w:sz w:val="40"/>
                      <w:lang w:val="fr-FR"/>
                    </w:rPr>
                  </w:pPr>
                  <w:r w:rsidRPr="00D513F6">
                    <w:rPr>
                      <w:rFonts w:ascii="Bookman Old Style" w:hAnsi="Bookman Old Style"/>
                      <w:color w:val="000000" w:themeColor="text1"/>
                      <w:sz w:val="40"/>
                      <w:lang w:val="fr-FR"/>
                    </w:rPr>
                    <w:t xml:space="preserve">Economique, rentable et assurance financière </w:t>
                  </w:r>
                </w:p>
              </w:txbxContent>
            </v:textbox>
          </v:rect>
        </w:pict>
      </w:r>
    </w:p>
    <w:p w:rsidR="00DD508E" w:rsidRDefault="00DD508E" w:rsidP="00D856C1">
      <w:pPr>
        <w:rPr>
          <w:rFonts w:asciiTheme="majorHAnsi" w:hAnsiTheme="majorHAnsi"/>
          <w:sz w:val="24"/>
          <w:lang w:val="fr-FR"/>
        </w:rPr>
      </w:pPr>
    </w:p>
    <w:p w:rsidR="00DD508E" w:rsidRDefault="00DD508E" w:rsidP="00D856C1">
      <w:pPr>
        <w:rPr>
          <w:rFonts w:asciiTheme="majorHAnsi" w:hAnsiTheme="majorHAnsi"/>
          <w:sz w:val="24"/>
          <w:lang w:val="fr-FR"/>
        </w:rPr>
      </w:pPr>
    </w:p>
    <w:p w:rsidR="00E42283" w:rsidRDefault="000D2AF2" w:rsidP="00D856C1">
      <w:pPr>
        <w:rPr>
          <w:rFonts w:asciiTheme="majorHAnsi" w:hAnsiTheme="majorHAnsi"/>
          <w:sz w:val="24"/>
          <w:lang w:val="fr-FR"/>
        </w:rPr>
      </w:pPr>
      <w:r>
        <w:rPr>
          <w:rFonts w:asciiTheme="majorHAnsi" w:hAnsiTheme="majorHAnsi"/>
          <w:noProof/>
          <w:sz w:val="24"/>
          <w:lang w:val="fr-FR" w:eastAsia="fr-FR"/>
        </w:rPr>
        <w:pict>
          <v:rect id="_x0000_s1125" style="position:absolute;margin-left:241.25pt;margin-top:7.6pt;width:227.2pt;height:91.7pt;z-index:251791360;mso-width-relative:margin;mso-height-relative:margin" fillcolor="#dbe5f1 [660]" strokecolor="#ddd8c2 [2894]" strokeweight="3pt">
            <v:shadow on="t" type="perspective" color="#243f60 [1604]" opacity=".5" offset="1pt" offset2="-1pt"/>
            <v:textbox style="mso-next-textbox:#_x0000_s1125">
              <w:txbxContent>
                <w:p w:rsidR="00280D4A" w:rsidRPr="00D513F6" w:rsidRDefault="00280D4A" w:rsidP="004C64C8">
                  <w:pPr>
                    <w:jc w:val="center"/>
                    <w:rPr>
                      <w:rFonts w:ascii="Bookman Old Style" w:hAnsi="Bookman Old Style"/>
                      <w:color w:val="FF3399"/>
                      <w:sz w:val="36"/>
                      <w:lang w:val="fr-FR"/>
                    </w:rPr>
                  </w:pPr>
                  <w:r w:rsidRPr="00D513F6">
                    <w:rPr>
                      <w:rFonts w:ascii="Bookman Old Style" w:hAnsi="Bookman Old Style"/>
                      <w:color w:val="FF3399"/>
                      <w:sz w:val="36"/>
                      <w:lang w:val="fr-FR"/>
                    </w:rPr>
                    <w:t>Insécurité des per</w:t>
                  </w:r>
                  <w:r>
                    <w:rPr>
                      <w:rFonts w:ascii="Bookman Old Style" w:hAnsi="Bookman Old Style"/>
                      <w:color w:val="FF3399"/>
                      <w:sz w:val="36"/>
                      <w:lang w:val="fr-FR"/>
                    </w:rPr>
                    <w:t>sonnes et des biens, déstabilisation</w:t>
                  </w:r>
                  <w:r w:rsidRPr="00D513F6">
                    <w:rPr>
                      <w:rFonts w:ascii="Bookman Old Style" w:hAnsi="Bookman Old Style"/>
                      <w:color w:val="FF3399"/>
                      <w:sz w:val="36"/>
                      <w:lang w:val="fr-FR"/>
                    </w:rPr>
                    <w:t xml:space="preserve"> des états</w:t>
                  </w:r>
                </w:p>
              </w:txbxContent>
            </v:textbox>
          </v:rect>
        </w:pict>
      </w:r>
    </w:p>
    <w:p w:rsidR="00E42283" w:rsidRDefault="00E42283" w:rsidP="00D856C1">
      <w:pPr>
        <w:rPr>
          <w:rFonts w:asciiTheme="majorHAnsi" w:hAnsiTheme="majorHAnsi"/>
          <w:sz w:val="24"/>
          <w:lang w:val="fr-FR"/>
        </w:rPr>
      </w:pPr>
    </w:p>
    <w:p w:rsidR="00E42283" w:rsidRDefault="00E42283" w:rsidP="00D856C1">
      <w:pPr>
        <w:rPr>
          <w:rFonts w:asciiTheme="majorHAnsi" w:hAnsiTheme="majorHAnsi"/>
          <w:sz w:val="24"/>
          <w:lang w:val="fr-FR"/>
        </w:rPr>
      </w:pPr>
    </w:p>
    <w:p w:rsidR="00E42283" w:rsidRDefault="00E42283" w:rsidP="00D856C1">
      <w:pPr>
        <w:rPr>
          <w:rFonts w:asciiTheme="majorHAnsi" w:hAnsiTheme="majorHAnsi"/>
          <w:sz w:val="24"/>
          <w:lang w:val="fr-FR"/>
        </w:rPr>
      </w:pPr>
    </w:p>
    <w:p w:rsidR="00E42283" w:rsidRDefault="00E42283" w:rsidP="00D856C1">
      <w:pPr>
        <w:rPr>
          <w:rFonts w:asciiTheme="majorHAnsi" w:hAnsiTheme="majorHAnsi"/>
          <w:sz w:val="24"/>
          <w:lang w:val="fr-FR"/>
        </w:rPr>
      </w:pPr>
    </w:p>
    <w:p w:rsidR="00E15322" w:rsidRDefault="00E15322" w:rsidP="00D856C1">
      <w:pPr>
        <w:rPr>
          <w:rFonts w:asciiTheme="majorHAnsi" w:hAnsiTheme="majorHAnsi"/>
          <w:sz w:val="24"/>
          <w:lang w:val="fr-FR"/>
        </w:rPr>
      </w:pPr>
    </w:p>
    <w:p w:rsidR="003F269F" w:rsidRDefault="003F269F" w:rsidP="00F539F9">
      <w:pPr>
        <w:rPr>
          <w:rFonts w:asciiTheme="majorHAnsi" w:hAnsiTheme="majorHAnsi"/>
          <w:sz w:val="24"/>
          <w:lang w:val="fr-FR"/>
        </w:rPr>
      </w:pPr>
    </w:p>
    <w:p w:rsidR="003F269F" w:rsidRDefault="003F269F" w:rsidP="00F539F9">
      <w:pPr>
        <w:rPr>
          <w:rFonts w:asciiTheme="majorHAnsi" w:hAnsiTheme="majorHAnsi"/>
          <w:sz w:val="24"/>
          <w:lang w:val="fr-FR"/>
        </w:rPr>
      </w:pPr>
    </w:p>
    <w:p w:rsidR="003F269F" w:rsidRDefault="003F269F" w:rsidP="00F539F9">
      <w:pPr>
        <w:rPr>
          <w:rFonts w:asciiTheme="majorHAnsi" w:hAnsiTheme="majorHAnsi"/>
          <w:sz w:val="24"/>
          <w:lang w:val="fr-FR"/>
        </w:rPr>
      </w:pPr>
    </w:p>
    <w:p w:rsidR="00B161EC" w:rsidRDefault="00B161EC" w:rsidP="00F539F9">
      <w:pPr>
        <w:rPr>
          <w:rFonts w:asciiTheme="majorHAnsi" w:hAnsiTheme="majorHAnsi"/>
          <w:sz w:val="24"/>
          <w:lang w:val="fr-FR"/>
        </w:rPr>
      </w:pPr>
    </w:p>
    <w:p w:rsidR="00146597" w:rsidRDefault="00146597" w:rsidP="00F539F9">
      <w:pPr>
        <w:rPr>
          <w:rFonts w:asciiTheme="majorHAnsi" w:hAnsiTheme="majorHAnsi"/>
          <w:sz w:val="24"/>
          <w:lang w:val="fr-FR"/>
        </w:rPr>
      </w:pPr>
    </w:p>
    <w:p w:rsidR="00146597" w:rsidRDefault="00146597" w:rsidP="00F539F9">
      <w:pPr>
        <w:rPr>
          <w:rFonts w:asciiTheme="majorHAnsi" w:hAnsiTheme="majorHAnsi"/>
          <w:sz w:val="24"/>
          <w:lang w:val="fr-FR"/>
        </w:rPr>
      </w:pPr>
    </w:p>
    <w:p w:rsidR="00146597" w:rsidRDefault="000D2AF2" w:rsidP="00F539F9">
      <w:pPr>
        <w:rPr>
          <w:rFonts w:asciiTheme="majorHAnsi" w:hAnsiTheme="majorHAnsi"/>
          <w:sz w:val="24"/>
          <w:lang w:val="fr-FR"/>
        </w:rPr>
      </w:pPr>
      <w:r>
        <w:rPr>
          <w:rFonts w:asciiTheme="majorHAnsi" w:hAnsiTheme="majorHAnsi"/>
          <w:noProof/>
          <w:sz w:val="24"/>
          <w:lang w:val="fr-FR" w:eastAsia="fr-FR"/>
        </w:rPr>
        <w:pict>
          <v:rect id="_x0000_s1126" style="position:absolute;margin-left:115.85pt;margin-top:5.3pt;width:248pt;height:103.1pt;z-index:251792384;mso-width-relative:margin;mso-height-relative:margin" fillcolor="#002060" strokecolor="#ddd8c2 [2894]" strokeweight="3pt">
            <v:fill r:id="rId44" o:title="Gouttelettes" type="tile"/>
            <v:shadow on="t" type="perspective" color="#243f60 [1604]" opacity=".5" offset="1pt" offset2="-1pt"/>
            <v:textbox style="mso-next-textbox:#_x0000_s1126">
              <w:txbxContent>
                <w:p w:rsidR="00280D4A" w:rsidRPr="005B35E0" w:rsidRDefault="00280D4A" w:rsidP="00C97755">
                  <w:pPr>
                    <w:jc w:val="center"/>
                    <w:rPr>
                      <w:rFonts w:ascii="Bookman Old Style" w:hAnsi="Bookman Old Style"/>
                      <w:color w:val="002060"/>
                      <w:sz w:val="40"/>
                      <w:szCs w:val="28"/>
                      <w:lang w:val="fr-FR" w:eastAsia="fr-FR"/>
                    </w:rPr>
                  </w:pPr>
                  <w:r w:rsidRPr="005B35E0">
                    <w:rPr>
                      <w:rFonts w:ascii="Bookman Old Style" w:hAnsi="Bookman Old Style"/>
                      <w:color w:val="002060"/>
                      <w:sz w:val="40"/>
                      <w:szCs w:val="28"/>
                      <w:lang w:val="fr-FR"/>
                    </w:rPr>
                    <w:t>Droit</w:t>
                  </w:r>
                  <w:r w:rsidRPr="005B35E0">
                    <w:rPr>
                      <w:rFonts w:ascii="Bookman Old Style" w:hAnsi="Bookman Old Style"/>
                      <w:color w:val="002060"/>
                      <w:sz w:val="40"/>
                      <w:szCs w:val="28"/>
                      <w:lang w:val="fr-FR" w:eastAsia="fr-FR"/>
                    </w:rPr>
                    <w:t xml:space="preserve"> de légitime défense</w:t>
                  </w:r>
                </w:p>
                <w:p w:rsidR="00280D4A" w:rsidRPr="005B35E0" w:rsidRDefault="00280D4A" w:rsidP="00C97755">
                  <w:pPr>
                    <w:jc w:val="center"/>
                    <w:rPr>
                      <w:rFonts w:ascii="Bookman Old Style" w:hAnsi="Bookman Old Style"/>
                      <w:color w:val="002060"/>
                      <w:sz w:val="40"/>
                      <w:szCs w:val="28"/>
                      <w:lang w:val="fr-FR"/>
                    </w:rPr>
                  </w:pPr>
                  <w:r w:rsidRPr="005B35E0">
                    <w:rPr>
                      <w:rFonts w:ascii="Bookman Old Style" w:hAnsi="Bookman Old Style"/>
                      <w:color w:val="002060"/>
                      <w:sz w:val="40"/>
                      <w:szCs w:val="28"/>
                      <w:lang w:val="fr-FR" w:eastAsia="fr-FR"/>
                    </w:rPr>
                    <w:t>« Individuelle ou collective »</w:t>
                  </w:r>
                </w:p>
              </w:txbxContent>
            </v:textbox>
          </v:rect>
        </w:pict>
      </w:r>
    </w:p>
    <w:p w:rsidR="00146597" w:rsidRDefault="00146597" w:rsidP="00F539F9">
      <w:pPr>
        <w:rPr>
          <w:rFonts w:asciiTheme="majorHAnsi" w:hAnsiTheme="majorHAnsi"/>
          <w:sz w:val="24"/>
          <w:lang w:val="fr-FR"/>
        </w:rPr>
      </w:pPr>
    </w:p>
    <w:p w:rsidR="00146597" w:rsidRDefault="00146597" w:rsidP="00F539F9">
      <w:pPr>
        <w:rPr>
          <w:rFonts w:asciiTheme="majorHAnsi" w:hAnsiTheme="majorHAnsi"/>
          <w:sz w:val="24"/>
          <w:lang w:val="fr-FR"/>
        </w:rPr>
      </w:pPr>
    </w:p>
    <w:p w:rsidR="00146597" w:rsidRDefault="00146597" w:rsidP="00F539F9">
      <w:pPr>
        <w:rPr>
          <w:rFonts w:asciiTheme="majorHAnsi" w:hAnsiTheme="majorHAnsi"/>
          <w:sz w:val="24"/>
          <w:lang w:val="fr-FR"/>
        </w:rPr>
      </w:pPr>
    </w:p>
    <w:p w:rsidR="00146597" w:rsidRDefault="00146597" w:rsidP="00F539F9">
      <w:pPr>
        <w:rPr>
          <w:rFonts w:asciiTheme="majorHAnsi" w:hAnsiTheme="majorHAnsi"/>
          <w:sz w:val="24"/>
          <w:lang w:val="fr-FR"/>
        </w:rPr>
      </w:pPr>
    </w:p>
    <w:p w:rsidR="00146597" w:rsidRDefault="00146597" w:rsidP="00F539F9">
      <w:pPr>
        <w:rPr>
          <w:rFonts w:asciiTheme="majorHAnsi" w:hAnsiTheme="majorHAnsi"/>
          <w:sz w:val="24"/>
          <w:lang w:val="fr-FR"/>
        </w:rPr>
      </w:pPr>
    </w:p>
    <w:p w:rsidR="00146597" w:rsidRDefault="00146597" w:rsidP="00F539F9">
      <w:pPr>
        <w:rPr>
          <w:rFonts w:asciiTheme="majorHAnsi" w:hAnsiTheme="majorHAnsi"/>
          <w:sz w:val="24"/>
          <w:lang w:val="fr-FR"/>
        </w:rPr>
      </w:pPr>
    </w:p>
    <w:p w:rsidR="00E56836" w:rsidRDefault="00E56836" w:rsidP="00F539F9">
      <w:pPr>
        <w:rPr>
          <w:rFonts w:asciiTheme="majorHAnsi" w:hAnsiTheme="majorHAnsi"/>
          <w:sz w:val="24"/>
          <w:lang w:val="fr-FR"/>
        </w:rPr>
      </w:pPr>
    </w:p>
    <w:p w:rsidR="00146597" w:rsidRPr="003279CD" w:rsidRDefault="00146597" w:rsidP="00F539F9">
      <w:pPr>
        <w:rPr>
          <w:rFonts w:asciiTheme="majorHAnsi" w:hAnsiTheme="majorHAnsi"/>
          <w:sz w:val="24"/>
          <w:lang w:val="fr-FR"/>
        </w:rPr>
      </w:pPr>
    </w:p>
    <w:p w:rsidR="00F9484C" w:rsidRPr="00C9524F" w:rsidRDefault="00F9484C" w:rsidP="00F539F9">
      <w:pPr>
        <w:rPr>
          <w:rFonts w:ascii="Bookman Old Style" w:hAnsi="Bookman Old Style"/>
          <w:b/>
          <w:sz w:val="28"/>
          <w:szCs w:val="24"/>
          <w:lang w:val="fr-FR"/>
        </w:rPr>
      </w:pPr>
      <w:r w:rsidRPr="00C9524F">
        <w:rPr>
          <w:rFonts w:ascii="Bookman Old Style" w:hAnsi="Bookman Old Style"/>
          <w:b/>
          <w:sz w:val="28"/>
          <w:szCs w:val="24"/>
          <w:lang w:val="fr-FR"/>
        </w:rPr>
        <w:t>Avec tous les caractères sensibles qu'ils véhiculent dans le monde, l</w:t>
      </w:r>
      <w:r w:rsidR="004266A7" w:rsidRPr="00C9524F">
        <w:rPr>
          <w:rFonts w:ascii="Bookman Old Style" w:hAnsi="Bookman Old Style"/>
          <w:b/>
          <w:sz w:val="28"/>
          <w:szCs w:val="24"/>
          <w:lang w:val="fr-FR"/>
        </w:rPr>
        <w:t>a production d</w:t>
      </w:r>
      <w:r w:rsidRPr="00C9524F">
        <w:rPr>
          <w:rFonts w:ascii="Bookman Old Style" w:hAnsi="Bookman Old Style"/>
          <w:b/>
          <w:sz w:val="28"/>
          <w:szCs w:val="24"/>
          <w:lang w:val="fr-FR"/>
        </w:rPr>
        <w:t>es Arme</w:t>
      </w:r>
      <w:r w:rsidR="003F269F" w:rsidRPr="00C9524F">
        <w:rPr>
          <w:rFonts w:ascii="Bookman Old Style" w:hAnsi="Bookman Old Style"/>
          <w:b/>
          <w:sz w:val="28"/>
          <w:szCs w:val="24"/>
          <w:lang w:val="fr-FR"/>
        </w:rPr>
        <w:t>s</w:t>
      </w:r>
      <w:r w:rsidRPr="00C9524F">
        <w:rPr>
          <w:rFonts w:ascii="Bookman Old Style" w:hAnsi="Bookman Old Style"/>
          <w:b/>
          <w:sz w:val="28"/>
          <w:szCs w:val="24"/>
          <w:lang w:val="fr-FR"/>
        </w:rPr>
        <w:t xml:space="preserve"> légère</w:t>
      </w:r>
      <w:r w:rsidR="003F269F" w:rsidRPr="00C9524F">
        <w:rPr>
          <w:rFonts w:ascii="Bookman Old Style" w:hAnsi="Bookman Old Style"/>
          <w:b/>
          <w:sz w:val="28"/>
          <w:szCs w:val="24"/>
          <w:lang w:val="fr-FR"/>
        </w:rPr>
        <w:t>s</w:t>
      </w:r>
      <w:r w:rsidRPr="00C9524F">
        <w:rPr>
          <w:rFonts w:ascii="Bookman Old Style" w:hAnsi="Bookman Old Style"/>
          <w:b/>
          <w:sz w:val="28"/>
          <w:szCs w:val="24"/>
          <w:lang w:val="fr-FR"/>
        </w:rPr>
        <w:t xml:space="preserve"> et de petit calibre se </w:t>
      </w:r>
      <w:r w:rsidR="004266A7" w:rsidRPr="00C9524F">
        <w:rPr>
          <w:rFonts w:ascii="Bookman Old Style" w:hAnsi="Bookman Old Style"/>
          <w:b/>
          <w:sz w:val="28"/>
          <w:szCs w:val="24"/>
          <w:lang w:val="fr-FR"/>
        </w:rPr>
        <w:t xml:space="preserve">passe </w:t>
      </w:r>
      <w:r w:rsidRPr="00C9524F">
        <w:rPr>
          <w:rFonts w:ascii="Bookman Old Style" w:hAnsi="Bookman Old Style"/>
          <w:b/>
          <w:sz w:val="28"/>
          <w:szCs w:val="24"/>
          <w:lang w:val="fr-FR"/>
        </w:rPr>
        <w:t xml:space="preserve">dans tous les </w:t>
      </w:r>
      <w:r w:rsidR="00E618DD" w:rsidRPr="00C9524F">
        <w:rPr>
          <w:rFonts w:ascii="Bookman Old Style" w:hAnsi="Bookman Old Style"/>
          <w:b/>
          <w:sz w:val="28"/>
          <w:szCs w:val="24"/>
          <w:lang w:val="fr-FR"/>
        </w:rPr>
        <w:t>quatre</w:t>
      </w:r>
      <w:r w:rsidRPr="00C9524F">
        <w:rPr>
          <w:rFonts w:ascii="Bookman Old Style" w:hAnsi="Bookman Old Style"/>
          <w:b/>
          <w:sz w:val="28"/>
          <w:szCs w:val="24"/>
          <w:lang w:val="fr-FR"/>
        </w:rPr>
        <w:t xml:space="preserve"> coins du monde</w:t>
      </w:r>
      <w:r w:rsidR="004272D2" w:rsidRPr="00C9524F">
        <w:rPr>
          <w:rFonts w:ascii="Bookman Old Style" w:hAnsi="Bookman Old Style"/>
          <w:b/>
          <w:sz w:val="28"/>
          <w:szCs w:val="24"/>
          <w:lang w:val="fr-FR"/>
        </w:rPr>
        <w:t> :</w:t>
      </w:r>
      <w:r w:rsidRPr="00C9524F">
        <w:rPr>
          <w:rFonts w:ascii="Bookman Old Style" w:hAnsi="Bookman Old Style"/>
          <w:b/>
          <w:sz w:val="28"/>
          <w:szCs w:val="24"/>
          <w:lang w:val="fr-FR"/>
        </w:rPr>
        <w:t xml:space="preserve"> </w:t>
      </w:r>
    </w:p>
    <w:p w:rsidR="00FA6587" w:rsidRPr="00C9524F" w:rsidRDefault="00FA6587" w:rsidP="00F539F9">
      <w:pPr>
        <w:rPr>
          <w:rFonts w:ascii="Bookman Old Style" w:hAnsi="Bookman Old Style"/>
          <w:b/>
          <w:sz w:val="28"/>
          <w:szCs w:val="24"/>
          <w:lang w:val="fr-FR"/>
        </w:rPr>
      </w:pPr>
    </w:p>
    <w:p w:rsidR="00FA6587" w:rsidRPr="00E56836" w:rsidRDefault="00FA6587" w:rsidP="00E618DD">
      <w:pPr>
        <w:pStyle w:val="Paragraphedeliste"/>
        <w:numPr>
          <w:ilvl w:val="0"/>
          <w:numId w:val="6"/>
        </w:numPr>
        <w:spacing w:line="276" w:lineRule="auto"/>
        <w:rPr>
          <w:rFonts w:asciiTheme="majorHAnsi" w:hAnsiTheme="majorHAnsi"/>
          <w:b/>
          <w:sz w:val="24"/>
          <w:szCs w:val="24"/>
          <w:lang w:val="fr-FR"/>
        </w:rPr>
      </w:pPr>
      <w:r w:rsidRPr="00E56836">
        <w:rPr>
          <w:rFonts w:asciiTheme="majorHAnsi" w:hAnsiTheme="majorHAnsi"/>
          <w:sz w:val="24"/>
          <w:szCs w:val="24"/>
          <w:lang w:val="fr-FR"/>
        </w:rPr>
        <w:lastRenderedPageBreak/>
        <w:t>En France on a le Groupement Industriel des Armements Terrestres (GIAT) qui relève de la Direction des Armements terrestres dont le siège se trouve à Saint Cloud. Le GIAT emploie environ 17 mille personnes. Il produit essentiellement trois (3) types de matériel de guerre</w:t>
      </w:r>
      <w:r w:rsidR="00E56836" w:rsidRPr="00E56836">
        <w:rPr>
          <w:rFonts w:asciiTheme="majorHAnsi" w:hAnsiTheme="majorHAnsi"/>
          <w:sz w:val="24"/>
          <w:szCs w:val="24"/>
          <w:lang w:val="fr-FR"/>
        </w:rPr>
        <w:t>.</w:t>
      </w:r>
      <w:r w:rsidRPr="00E56836">
        <w:rPr>
          <w:rFonts w:asciiTheme="majorHAnsi" w:hAnsiTheme="majorHAnsi"/>
          <w:sz w:val="24"/>
          <w:szCs w:val="24"/>
          <w:lang w:val="fr-FR"/>
        </w:rPr>
        <w:t> </w:t>
      </w:r>
    </w:p>
    <w:p w:rsidR="00FA6587" w:rsidRPr="00E56836" w:rsidRDefault="00FA6587" w:rsidP="00E618DD">
      <w:pPr>
        <w:pStyle w:val="NormalWeb"/>
        <w:numPr>
          <w:ilvl w:val="0"/>
          <w:numId w:val="6"/>
        </w:numPr>
        <w:spacing w:line="276" w:lineRule="auto"/>
        <w:rPr>
          <w:rFonts w:asciiTheme="majorHAnsi" w:hAnsiTheme="majorHAnsi"/>
        </w:rPr>
      </w:pPr>
      <w:r w:rsidRPr="00E56836">
        <w:rPr>
          <w:rFonts w:asciiTheme="majorHAnsi" w:hAnsiTheme="majorHAnsi"/>
        </w:rPr>
        <w:t xml:space="preserve">le Groupement Industriel des Armements Terrestres en France spécialisé dans la production des véhicules blindés, les armements de gros, moyen et petit calibre. </w:t>
      </w:r>
    </w:p>
    <w:p w:rsidR="00E52DDA" w:rsidRPr="00E56836" w:rsidRDefault="00E52DDA" w:rsidP="00E618DD">
      <w:pPr>
        <w:pStyle w:val="NormalWeb"/>
        <w:numPr>
          <w:ilvl w:val="0"/>
          <w:numId w:val="6"/>
        </w:numPr>
        <w:spacing w:line="276" w:lineRule="auto"/>
        <w:rPr>
          <w:rFonts w:asciiTheme="majorHAnsi" w:hAnsiTheme="majorHAnsi"/>
        </w:rPr>
      </w:pPr>
      <w:r w:rsidRPr="00E56836">
        <w:rPr>
          <w:rFonts w:asciiTheme="majorHAnsi" w:hAnsiTheme="majorHAnsi"/>
        </w:rPr>
        <w:t xml:space="preserve">En Grande Bretagne, on a la Royal Ordonnance </w:t>
      </w:r>
      <w:proofErr w:type="spellStart"/>
      <w:r w:rsidRPr="00E56836">
        <w:rPr>
          <w:rFonts w:asciiTheme="majorHAnsi" w:hAnsiTheme="majorHAnsi"/>
        </w:rPr>
        <w:t>Factories</w:t>
      </w:r>
      <w:proofErr w:type="spellEnd"/>
      <w:r w:rsidRPr="00E56836">
        <w:rPr>
          <w:rFonts w:asciiTheme="majorHAnsi" w:hAnsiTheme="majorHAnsi"/>
        </w:rPr>
        <w:t xml:space="preserve"> (ROF) et la </w:t>
      </w:r>
      <w:proofErr w:type="spellStart"/>
      <w:r w:rsidRPr="00E56836">
        <w:rPr>
          <w:rFonts w:asciiTheme="majorHAnsi" w:hAnsiTheme="majorHAnsi"/>
        </w:rPr>
        <w:t>Vicker</w:t>
      </w:r>
      <w:proofErr w:type="spellEnd"/>
      <w:r w:rsidRPr="00E56836">
        <w:rPr>
          <w:rFonts w:asciiTheme="majorHAnsi" w:hAnsiTheme="majorHAnsi"/>
        </w:rPr>
        <w:t xml:space="preserve"> </w:t>
      </w:r>
      <w:r w:rsidR="00E56836" w:rsidRPr="00E56836">
        <w:rPr>
          <w:rFonts w:asciiTheme="majorHAnsi" w:hAnsiTheme="majorHAnsi"/>
        </w:rPr>
        <w:t>Défense</w:t>
      </w:r>
      <w:r w:rsidRPr="00E56836">
        <w:rPr>
          <w:rFonts w:asciiTheme="majorHAnsi" w:hAnsiTheme="majorHAnsi"/>
        </w:rPr>
        <w:t xml:space="preserve"> System (VDS) produisant des armes et munitions. </w:t>
      </w:r>
    </w:p>
    <w:p w:rsidR="00E52DDA" w:rsidRPr="00E56836" w:rsidRDefault="00E52DDA" w:rsidP="00E618DD">
      <w:pPr>
        <w:pStyle w:val="NormalWeb"/>
        <w:numPr>
          <w:ilvl w:val="0"/>
          <w:numId w:val="6"/>
        </w:numPr>
        <w:spacing w:line="276" w:lineRule="auto"/>
        <w:rPr>
          <w:rFonts w:asciiTheme="majorHAnsi" w:hAnsiTheme="majorHAnsi"/>
        </w:rPr>
      </w:pPr>
      <w:r w:rsidRPr="00E56836">
        <w:rPr>
          <w:rFonts w:asciiTheme="majorHAnsi" w:hAnsiTheme="majorHAnsi"/>
        </w:rPr>
        <w:t xml:space="preserve">En Allemagne, on peut citer l'industrie de </w:t>
      </w:r>
      <w:proofErr w:type="spellStart"/>
      <w:r w:rsidRPr="00E56836">
        <w:rPr>
          <w:rFonts w:asciiTheme="majorHAnsi" w:hAnsiTheme="majorHAnsi"/>
        </w:rPr>
        <w:t>Meppen</w:t>
      </w:r>
      <w:proofErr w:type="spellEnd"/>
      <w:r w:rsidRPr="00E56836">
        <w:rPr>
          <w:rFonts w:asciiTheme="majorHAnsi" w:hAnsiTheme="majorHAnsi"/>
        </w:rPr>
        <w:t xml:space="preserve"> pour la fabrication des armes et les moyens calibres.</w:t>
      </w:r>
    </w:p>
    <w:p w:rsidR="001450CE" w:rsidRPr="00E56836" w:rsidRDefault="00E52DDA" w:rsidP="00EF4341">
      <w:pPr>
        <w:pStyle w:val="NormalWeb"/>
        <w:numPr>
          <w:ilvl w:val="0"/>
          <w:numId w:val="6"/>
        </w:numPr>
        <w:spacing w:line="276" w:lineRule="auto"/>
        <w:rPr>
          <w:rFonts w:asciiTheme="majorHAnsi" w:hAnsiTheme="majorHAnsi"/>
        </w:rPr>
      </w:pPr>
      <w:r w:rsidRPr="00E56836">
        <w:rPr>
          <w:rFonts w:asciiTheme="majorHAnsi" w:hAnsiTheme="majorHAnsi"/>
        </w:rPr>
        <w:t xml:space="preserve">Aux Etats-Unis on a Mc Douglas, General Electric. </w:t>
      </w:r>
    </w:p>
    <w:p w:rsidR="008E187E" w:rsidRDefault="008E187E" w:rsidP="001450CE">
      <w:pPr>
        <w:pStyle w:val="NormalWeb"/>
        <w:numPr>
          <w:ilvl w:val="0"/>
          <w:numId w:val="6"/>
        </w:numPr>
        <w:spacing w:before="0" w:beforeAutospacing="0" w:after="0" w:afterAutospacing="0"/>
        <w:rPr>
          <w:rFonts w:asciiTheme="majorHAnsi" w:hAnsiTheme="majorHAnsi"/>
        </w:rPr>
      </w:pPr>
      <w:r w:rsidRPr="00E56836">
        <w:rPr>
          <w:rFonts w:asciiTheme="majorHAnsi" w:hAnsiTheme="majorHAnsi"/>
        </w:rPr>
        <w:t xml:space="preserve">Parmi les pays fabriquant les armes légères </w:t>
      </w:r>
      <w:r w:rsidR="00EF2837">
        <w:rPr>
          <w:rFonts w:asciiTheme="majorHAnsi" w:hAnsiTheme="majorHAnsi"/>
        </w:rPr>
        <w:t xml:space="preserve">en Afrique, </w:t>
      </w:r>
      <w:r w:rsidRPr="00E56836">
        <w:rPr>
          <w:rFonts w:asciiTheme="majorHAnsi" w:hAnsiTheme="majorHAnsi"/>
        </w:rPr>
        <w:t>on peut citer entre autres : l'Afrique du Sud, le Zimbabwe, le Nigéria, la Namibie, l'Ouganda, le Kenya, la Tanzanie, l'Egypte, et le Ghana.</w:t>
      </w:r>
    </w:p>
    <w:p w:rsidR="006B3789" w:rsidRPr="00E56836" w:rsidRDefault="006B3789" w:rsidP="006B3789">
      <w:pPr>
        <w:pStyle w:val="NormalWeb"/>
        <w:spacing w:before="0" w:beforeAutospacing="0" w:after="0" w:afterAutospacing="0"/>
        <w:ind w:left="720"/>
        <w:rPr>
          <w:rFonts w:asciiTheme="majorHAnsi" w:hAnsiTheme="majorHAnsi"/>
        </w:rPr>
      </w:pPr>
    </w:p>
    <w:p w:rsidR="008E187E" w:rsidRPr="00EF2837" w:rsidRDefault="008E187E" w:rsidP="00E86E3D">
      <w:pPr>
        <w:pStyle w:val="NormalWeb"/>
        <w:spacing w:before="0" w:beforeAutospacing="0" w:after="0" w:afterAutospacing="0" w:line="276" w:lineRule="auto"/>
        <w:jc w:val="both"/>
        <w:rPr>
          <w:rFonts w:asciiTheme="majorHAnsi" w:hAnsiTheme="majorHAnsi"/>
        </w:rPr>
      </w:pPr>
      <w:r w:rsidRPr="006E28C4">
        <w:rPr>
          <w:rFonts w:asciiTheme="majorHAnsi" w:hAnsiTheme="majorHAnsi"/>
        </w:rPr>
        <w:t>L'Afrique du sud est la plus grande productrice d'armes légères en Afrique. Aujourd'hui, elle compte 700 usines de fabrications d'armes et emploie près de 22.500 personnes.</w:t>
      </w:r>
      <w:r w:rsidR="00EF2837">
        <w:rPr>
          <w:rFonts w:asciiTheme="majorHAnsi" w:hAnsiTheme="majorHAnsi"/>
        </w:rPr>
        <w:t xml:space="preserve"> </w:t>
      </w:r>
      <w:r w:rsidRPr="00EF2837">
        <w:rPr>
          <w:rFonts w:asciiTheme="majorHAnsi" w:hAnsiTheme="majorHAnsi"/>
        </w:rPr>
        <w:t>La plus grande industrie est « </w:t>
      </w:r>
      <w:proofErr w:type="spellStart"/>
      <w:r w:rsidRPr="00EF2837">
        <w:rPr>
          <w:rFonts w:asciiTheme="majorHAnsi" w:hAnsiTheme="majorHAnsi"/>
        </w:rPr>
        <w:t>Denel</w:t>
      </w:r>
      <w:proofErr w:type="spellEnd"/>
      <w:r w:rsidRPr="00EF2837">
        <w:rPr>
          <w:rFonts w:asciiTheme="majorHAnsi" w:hAnsiTheme="majorHAnsi"/>
        </w:rPr>
        <w:t> » qui exerce un contrôle sur les usines. Pour ce qui est des armes légères, les plus grands producteurs sont :</w:t>
      </w:r>
    </w:p>
    <w:p w:rsidR="008E187E" w:rsidRPr="006E28C4" w:rsidRDefault="008E187E" w:rsidP="00B27A7E">
      <w:pPr>
        <w:pStyle w:val="NormalWeb"/>
        <w:numPr>
          <w:ilvl w:val="2"/>
          <w:numId w:val="6"/>
        </w:numPr>
        <w:spacing w:before="0" w:beforeAutospacing="0" w:after="0" w:afterAutospacing="0" w:line="276" w:lineRule="auto"/>
        <w:jc w:val="both"/>
        <w:rPr>
          <w:rFonts w:asciiTheme="majorHAnsi" w:hAnsiTheme="majorHAnsi"/>
        </w:rPr>
      </w:pPr>
      <w:r w:rsidRPr="006E28C4">
        <w:rPr>
          <w:rFonts w:asciiTheme="majorHAnsi" w:hAnsiTheme="majorHAnsi"/>
        </w:rPr>
        <w:t xml:space="preserve"> VEKTER qui produit des revolvers, des fusils d'assaut, des mitrailleuses, des mortiers, des canons automatiques de 20 mm ;</w:t>
      </w:r>
    </w:p>
    <w:p w:rsidR="008E187E" w:rsidRPr="006E28C4" w:rsidRDefault="008E187E" w:rsidP="00B27A7E">
      <w:pPr>
        <w:pStyle w:val="NormalWeb"/>
        <w:numPr>
          <w:ilvl w:val="2"/>
          <w:numId w:val="6"/>
        </w:numPr>
        <w:spacing w:before="0" w:beforeAutospacing="0" w:after="0" w:afterAutospacing="0" w:line="276" w:lineRule="auto"/>
        <w:jc w:val="both"/>
        <w:rPr>
          <w:rFonts w:asciiTheme="majorHAnsi" w:hAnsiTheme="majorHAnsi"/>
        </w:rPr>
      </w:pPr>
      <w:r w:rsidRPr="006E28C4">
        <w:rPr>
          <w:rFonts w:asciiTheme="majorHAnsi" w:hAnsiTheme="majorHAnsi"/>
        </w:rPr>
        <w:t>MGL MILKER MARKETING spécialiste ; des lance-grenades automatiques ;</w:t>
      </w:r>
    </w:p>
    <w:p w:rsidR="008E187E" w:rsidRPr="006E28C4" w:rsidRDefault="008E187E" w:rsidP="00B27A7E">
      <w:pPr>
        <w:pStyle w:val="NormalWeb"/>
        <w:numPr>
          <w:ilvl w:val="2"/>
          <w:numId w:val="6"/>
        </w:numPr>
        <w:spacing w:before="0" w:beforeAutospacing="0" w:after="0" w:afterAutospacing="0" w:line="276" w:lineRule="auto"/>
        <w:jc w:val="both"/>
        <w:rPr>
          <w:rFonts w:asciiTheme="majorHAnsi" w:hAnsiTheme="majorHAnsi"/>
        </w:rPr>
      </w:pPr>
      <w:proofErr w:type="spellStart"/>
      <w:r w:rsidRPr="006E28C4">
        <w:rPr>
          <w:rFonts w:asciiTheme="majorHAnsi" w:hAnsiTheme="majorHAnsi"/>
        </w:rPr>
        <w:t>Mechem</w:t>
      </w:r>
      <w:proofErr w:type="spellEnd"/>
      <w:r w:rsidRPr="006E28C4">
        <w:rPr>
          <w:rFonts w:asciiTheme="majorHAnsi" w:hAnsiTheme="majorHAnsi"/>
        </w:rPr>
        <w:t>  qui produit les fusils anti matériels de 12,7 et 20 mm ;</w:t>
      </w:r>
    </w:p>
    <w:p w:rsidR="008E187E" w:rsidRPr="006E28C4" w:rsidRDefault="008E187E" w:rsidP="00B27A7E">
      <w:pPr>
        <w:pStyle w:val="NormalWeb"/>
        <w:numPr>
          <w:ilvl w:val="2"/>
          <w:numId w:val="6"/>
        </w:numPr>
        <w:spacing w:before="0" w:beforeAutospacing="0" w:after="0" w:afterAutospacing="0" w:line="276" w:lineRule="auto"/>
        <w:jc w:val="both"/>
        <w:rPr>
          <w:rFonts w:asciiTheme="majorHAnsi" w:hAnsiTheme="majorHAnsi"/>
        </w:rPr>
      </w:pPr>
      <w:r w:rsidRPr="006E28C4">
        <w:rPr>
          <w:rFonts w:asciiTheme="majorHAnsi" w:hAnsiTheme="majorHAnsi"/>
        </w:rPr>
        <w:t xml:space="preserve">ARAM,  New </w:t>
      </w:r>
      <w:r w:rsidR="00B27A7E" w:rsidRPr="006E28C4">
        <w:rPr>
          <w:rFonts w:asciiTheme="majorHAnsi" w:hAnsiTheme="majorHAnsi"/>
        </w:rPr>
        <w:t>génération</w:t>
      </w:r>
      <w:r w:rsidRPr="006E28C4">
        <w:rPr>
          <w:rFonts w:asciiTheme="majorHAnsi" w:hAnsiTheme="majorHAnsi"/>
        </w:rPr>
        <w:t xml:space="preserve"> </w:t>
      </w:r>
      <w:proofErr w:type="spellStart"/>
      <w:r w:rsidRPr="006E28C4">
        <w:rPr>
          <w:rFonts w:asciiTheme="majorHAnsi" w:hAnsiTheme="majorHAnsi"/>
        </w:rPr>
        <w:t>Ammunition</w:t>
      </w:r>
      <w:proofErr w:type="spellEnd"/>
      <w:r w:rsidRPr="006E28C4">
        <w:rPr>
          <w:rFonts w:asciiTheme="majorHAnsi" w:hAnsiTheme="majorHAnsi"/>
        </w:rPr>
        <w:t xml:space="preserve">, </w:t>
      </w:r>
      <w:proofErr w:type="spellStart"/>
      <w:r w:rsidRPr="006E28C4">
        <w:rPr>
          <w:rFonts w:asciiTheme="majorHAnsi" w:hAnsiTheme="majorHAnsi"/>
        </w:rPr>
        <w:t>Truvela</w:t>
      </w:r>
      <w:proofErr w:type="spellEnd"/>
      <w:r w:rsidRPr="006E28C4">
        <w:rPr>
          <w:rFonts w:asciiTheme="majorHAnsi" w:hAnsiTheme="majorHAnsi"/>
        </w:rPr>
        <w:t xml:space="preserve"> </w:t>
      </w:r>
      <w:proofErr w:type="spellStart"/>
      <w:r w:rsidRPr="006E28C4">
        <w:rPr>
          <w:rFonts w:asciiTheme="majorHAnsi" w:hAnsiTheme="majorHAnsi"/>
        </w:rPr>
        <w:t>Armourg</w:t>
      </w:r>
      <w:proofErr w:type="spellEnd"/>
      <w:r w:rsidRPr="006E28C4">
        <w:rPr>
          <w:rFonts w:asciiTheme="majorHAnsi" w:hAnsiTheme="majorHAnsi"/>
        </w:rPr>
        <w:t xml:space="preserve"> Division ; </w:t>
      </w:r>
    </w:p>
    <w:p w:rsidR="00B6786E" w:rsidRPr="006E28C4" w:rsidRDefault="008E187E" w:rsidP="00B27A7E">
      <w:pPr>
        <w:pStyle w:val="NormalWeb"/>
        <w:numPr>
          <w:ilvl w:val="2"/>
          <w:numId w:val="6"/>
        </w:numPr>
        <w:spacing w:before="0" w:beforeAutospacing="0" w:after="0" w:afterAutospacing="0" w:line="276" w:lineRule="auto"/>
        <w:jc w:val="both"/>
        <w:rPr>
          <w:rFonts w:asciiTheme="majorHAnsi" w:hAnsiTheme="majorHAnsi"/>
        </w:rPr>
      </w:pPr>
      <w:r w:rsidRPr="006E28C4">
        <w:rPr>
          <w:rFonts w:asciiTheme="majorHAnsi" w:hAnsiTheme="majorHAnsi"/>
        </w:rPr>
        <w:t xml:space="preserve">Pretoria </w:t>
      </w:r>
      <w:proofErr w:type="spellStart"/>
      <w:r w:rsidRPr="006E28C4">
        <w:rPr>
          <w:rFonts w:asciiTheme="majorHAnsi" w:hAnsiTheme="majorHAnsi"/>
        </w:rPr>
        <w:t>Metal</w:t>
      </w:r>
      <w:proofErr w:type="spellEnd"/>
      <w:r w:rsidRPr="006E28C4">
        <w:rPr>
          <w:rFonts w:asciiTheme="majorHAnsi" w:hAnsiTheme="majorHAnsi"/>
        </w:rPr>
        <w:t xml:space="preserve"> Pressing produisant les mitrailleuses lourdes, les revolvers, les fusils et pièces d'armes légères et enfin des munitions de gros, moyen et petit calibre.</w:t>
      </w:r>
    </w:p>
    <w:p w:rsidR="008E187E" w:rsidRPr="006E28C4" w:rsidRDefault="008E187E" w:rsidP="006E28C4">
      <w:pPr>
        <w:pStyle w:val="NormalWeb"/>
        <w:numPr>
          <w:ilvl w:val="1"/>
          <w:numId w:val="6"/>
        </w:numPr>
        <w:spacing w:before="0" w:beforeAutospacing="0" w:after="0" w:afterAutospacing="0" w:line="276" w:lineRule="auto"/>
        <w:jc w:val="both"/>
        <w:rPr>
          <w:rFonts w:asciiTheme="majorHAnsi" w:hAnsiTheme="majorHAnsi"/>
        </w:rPr>
      </w:pPr>
      <w:r w:rsidRPr="006E28C4">
        <w:rPr>
          <w:rFonts w:asciiTheme="majorHAnsi" w:hAnsiTheme="majorHAnsi"/>
        </w:rPr>
        <w:t>L'Afrique du sud exporte ses armes dans 61 pays dont les régions privilégiées sont le Moyen-Orient et les autres pays de l'Afrique. Le client privilégié de ce pays en Afrique de l'ouest est la Côte d'Ivoire</w:t>
      </w:r>
      <w:bookmarkStart w:id="0" w:name="fnref13"/>
      <w:bookmarkEnd w:id="0"/>
      <w:r w:rsidR="00B6786E" w:rsidRPr="006E28C4">
        <w:rPr>
          <w:rFonts w:asciiTheme="majorHAnsi" w:hAnsiTheme="majorHAnsi"/>
        </w:rPr>
        <w:t>.</w:t>
      </w:r>
    </w:p>
    <w:p w:rsidR="00B6786E" w:rsidRPr="006E28C4" w:rsidRDefault="00B6786E" w:rsidP="006E28C4">
      <w:pPr>
        <w:pStyle w:val="NormalWeb"/>
        <w:numPr>
          <w:ilvl w:val="1"/>
          <w:numId w:val="6"/>
        </w:numPr>
        <w:spacing w:before="0" w:beforeAutospacing="0" w:after="0" w:afterAutospacing="0" w:line="276" w:lineRule="auto"/>
        <w:jc w:val="both"/>
        <w:rPr>
          <w:rFonts w:asciiTheme="majorHAnsi" w:hAnsiTheme="majorHAnsi"/>
        </w:rPr>
      </w:pPr>
      <w:r w:rsidRPr="006E28C4">
        <w:rPr>
          <w:rFonts w:asciiTheme="majorHAnsi" w:hAnsiTheme="majorHAnsi"/>
        </w:rPr>
        <w:t xml:space="preserve">L'Ouganda possède une petite industrie et au moins trois (3) usines d'armes. La plus grande est </w:t>
      </w:r>
      <w:proofErr w:type="spellStart"/>
      <w:r w:rsidRPr="006E28C4">
        <w:rPr>
          <w:rFonts w:asciiTheme="majorHAnsi" w:hAnsiTheme="majorHAnsi"/>
        </w:rPr>
        <w:t>Nakasongola</w:t>
      </w:r>
      <w:proofErr w:type="spellEnd"/>
      <w:r w:rsidRPr="006E28C4">
        <w:rPr>
          <w:rFonts w:asciiTheme="majorHAnsi" w:hAnsiTheme="majorHAnsi"/>
        </w:rPr>
        <w:t xml:space="preserve"> </w:t>
      </w:r>
      <w:proofErr w:type="spellStart"/>
      <w:r w:rsidRPr="006E28C4">
        <w:rPr>
          <w:rFonts w:asciiTheme="majorHAnsi" w:hAnsiTheme="majorHAnsi"/>
        </w:rPr>
        <w:t>Arms</w:t>
      </w:r>
      <w:proofErr w:type="spellEnd"/>
      <w:r w:rsidRPr="006E28C4">
        <w:rPr>
          <w:rFonts w:asciiTheme="majorHAnsi" w:hAnsiTheme="majorHAnsi"/>
        </w:rPr>
        <w:t xml:space="preserve"> </w:t>
      </w:r>
      <w:proofErr w:type="spellStart"/>
      <w:r w:rsidRPr="006E28C4">
        <w:rPr>
          <w:rFonts w:asciiTheme="majorHAnsi" w:hAnsiTheme="majorHAnsi"/>
        </w:rPr>
        <w:t>Factory</w:t>
      </w:r>
      <w:proofErr w:type="spellEnd"/>
      <w:r w:rsidRPr="006E28C4">
        <w:rPr>
          <w:rFonts w:asciiTheme="majorHAnsi" w:hAnsiTheme="majorHAnsi"/>
        </w:rPr>
        <w:t xml:space="preserve"> (NAF). Cette usine se trouve dans la région de Gulu et produit des armes légères et des munitions qu'elle exporte.</w:t>
      </w:r>
    </w:p>
    <w:p w:rsidR="003D19FC" w:rsidRPr="00901825" w:rsidRDefault="003D19FC" w:rsidP="00901825">
      <w:pPr>
        <w:pStyle w:val="NormalWeb"/>
        <w:numPr>
          <w:ilvl w:val="1"/>
          <w:numId w:val="6"/>
        </w:numPr>
        <w:spacing w:before="0" w:beforeAutospacing="0" w:after="0" w:afterAutospacing="0" w:line="276" w:lineRule="auto"/>
        <w:jc w:val="both"/>
        <w:rPr>
          <w:rFonts w:asciiTheme="majorHAnsi" w:hAnsiTheme="majorHAnsi"/>
        </w:rPr>
      </w:pPr>
      <w:r w:rsidRPr="006E28C4">
        <w:rPr>
          <w:rFonts w:asciiTheme="majorHAnsi" w:hAnsiTheme="majorHAnsi"/>
        </w:rPr>
        <w:t>L'usine nigériane emploie actuellement 700 personnes environ dans l'établissement de Kaduna où l'on produit des armes légères et des munitions.</w:t>
      </w:r>
      <w:r w:rsidR="00901825">
        <w:rPr>
          <w:rFonts w:asciiTheme="majorHAnsi" w:hAnsiTheme="majorHAnsi"/>
        </w:rPr>
        <w:t xml:space="preserve"> </w:t>
      </w:r>
      <w:r w:rsidRPr="00901825">
        <w:rPr>
          <w:rFonts w:asciiTheme="majorHAnsi" w:hAnsiTheme="majorHAnsi"/>
        </w:rPr>
        <w:t>Parmi les industries productrices d'armes légères on peut citer :</w:t>
      </w:r>
    </w:p>
    <w:p w:rsidR="003D19FC" w:rsidRPr="006E28C4" w:rsidRDefault="003D19FC" w:rsidP="00901825">
      <w:pPr>
        <w:pStyle w:val="NormalWeb"/>
        <w:numPr>
          <w:ilvl w:val="2"/>
          <w:numId w:val="6"/>
        </w:numPr>
        <w:spacing w:before="0" w:beforeAutospacing="0" w:after="0" w:afterAutospacing="0" w:line="276" w:lineRule="auto"/>
        <w:jc w:val="both"/>
        <w:rPr>
          <w:rFonts w:asciiTheme="majorHAnsi" w:hAnsiTheme="majorHAnsi"/>
        </w:rPr>
      </w:pPr>
      <w:r w:rsidRPr="006E28C4">
        <w:rPr>
          <w:rFonts w:asciiTheme="majorHAnsi" w:hAnsiTheme="majorHAnsi"/>
        </w:rPr>
        <w:t xml:space="preserve">la </w:t>
      </w:r>
      <w:r w:rsidR="00901825" w:rsidRPr="006E28C4">
        <w:rPr>
          <w:rFonts w:asciiTheme="majorHAnsi" w:hAnsiTheme="majorHAnsi"/>
        </w:rPr>
        <w:t>Défense</w:t>
      </w:r>
      <w:r w:rsidRPr="006E28C4">
        <w:rPr>
          <w:rFonts w:asciiTheme="majorHAnsi" w:hAnsiTheme="majorHAnsi"/>
        </w:rPr>
        <w:t xml:space="preserve"> Industrie Corporation (DICON) créée en 1964 par une loi spéciale ;</w:t>
      </w:r>
    </w:p>
    <w:p w:rsidR="003D19FC" w:rsidRPr="006E28C4" w:rsidRDefault="00901825" w:rsidP="00901825">
      <w:pPr>
        <w:pStyle w:val="NormalWeb"/>
        <w:numPr>
          <w:ilvl w:val="2"/>
          <w:numId w:val="6"/>
        </w:numPr>
        <w:spacing w:before="0" w:beforeAutospacing="0" w:after="0" w:afterAutospacing="0" w:line="276" w:lineRule="auto"/>
        <w:jc w:val="both"/>
        <w:rPr>
          <w:rFonts w:asciiTheme="majorHAnsi" w:hAnsiTheme="majorHAnsi"/>
        </w:rPr>
      </w:pPr>
      <w:r w:rsidRPr="006E28C4">
        <w:rPr>
          <w:rFonts w:asciiTheme="majorHAnsi" w:hAnsiTheme="majorHAnsi"/>
          <w:lang w:val="en-US"/>
        </w:rPr>
        <w:t>La</w:t>
      </w:r>
      <w:r w:rsidR="003D19FC" w:rsidRPr="006E28C4">
        <w:rPr>
          <w:rFonts w:asciiTheme="majorHAnsi" w:hAnsiTheme="majorHAnsi"/>
          <w:lang w:val="en-US"/>
        </w:rPr>
        <w:t xml:space="preserve"> Defense </w:t>
      </w:r>
      <w:proofErr w:type="spellStart"/>
      <w:r w:rsidR="003D19FC" w:rsidRPr="006E28C4">
        <w:rPr>
          <w:rFonts w:asciiTheme="majorHAnsi" w:hAnsiTheme="majorHAnsi"/>
          <w:lang w:val="en-US"/>
        </w:rPr>
        <w:t>Industrie</w:t>
      </w:r>
      <w:proofErr w:type="spellEnd"/>
      <w:r w:rsidR="003D19FC" w:rsidRPr="006E28C4">
        <w:rPr>
          <w:rFonts w:asciiTheme="majorHAnsi" w:hAnsiTheme="majorHAnsi"/>
          <w:lang w:val="en-US"/>
        </w:rPr>
        <w:t xml:space="preserve"> Corporation of Nigeria Act. </w:t>
      </w:r>
      <w:r w:rsidR="003D19FC" w:rsidRPr="006E28C4">
        <w:rPr>
          <w:rFonts w:asciiTheme="majorHAnsi" w:hAnsiTheme="majorHAnsi"/>
        </w:rPr>
        <w:t>Cette industrie a joué un rôle important durant la guerre de Biafra (1968 - 1970) et</w:t>
      </w:r>
    </w:p>
    <w:p w:rsidR="003D19FC" w:rsidRPr="004B4959" w:rsidRDefault="003D19FC" w:rsidP="004B4959">
      <w:pPr>
        <w:pStyle w:val="NormalWeb"/>
        <w:numPr>
          <w:ilvl w:val="2"/>
          <w:numId w:val="6"/>
        </w:numPr>
        <w:spacing w:before="0" w:beforeAutospacing="0" w:after="0" w:afterAutospacing="0" w:line="276" w:lineRule="auto"/>
        <w:jc w:val="both"/>
        <w:rPr>
          <w:rFonts w:asciiTheme="majorHAnsi" w:hAnsiTheme="majorHAnsi"/>
        </w:rPr>
      </w:pPr>
      <w:r w:rsidRPr="006E28C4">
        <w:rPr>
          <w:rFonts w:asciiTheme="majorHAnsi" w:hAnsiTheme="majorHAnsi"/>
        </w:rPr>
        <w:lastRenderedPageBreak/>
        <w:t>l'usine de Bauchi qui produit quant à elle des véhicules blindés légers.</w:t>
      </w:r>
      <w:r w:rsidR="004B4959">
        <w:rPr>
          <w:rFonts w:asciiTheme="majorHAnsi" w:hAnsiTheme="majorHAnsi"/>
        </w:rPr>
        <w:t xml:space="preserve"> </w:t>
      </w:r>
      <w:r w:rsidRPr="004B4959">
        <w:rPr>
          <w:rFonts w:asciiTheme="majorHAnsi" w:hAnsiTheme="majorHAnsi"/>
        </w:rPr>
        <w:t xml:space="preserve">Ces usines sont spécialisées dans la fabrication moderne des ALPC au Nigeria. </w:t>
      </w:r>
    </w:p>
    <w:p w:rsidR="00B92DE6" w:rsidRPr="006E28C4" w:rsidRDefault="003D19FC" w:rsidP="00B92DE6">
      <w:pPr>
        <w:pStyle w:val="NormalWeb"/>
        <w:spacing w:before="0" w:beforeAutospacing="0" w:after="0" w:afterAutospacing="0" w:line="276" w:lineRule="auto"/>
        <w:jc w:val="both"/>
        <w:rPr>
          <w:rFonts w:asciiTheme="majorHAnsi" w:hAnsiTheme="majorHAnsi"/>
        </w:rPr>
      </w:pPr>
      <w:r w:rsidRPr="006E28C4">
        <w:rPr>
          <w:rFonts w:asciiTheme="majorHAnsi" w:hAnsiTheme="majorHAnsi"/>
        </w:rPr>
        <w:t xml:space="preserve">Comme il est aisé de constater que dans la mesure où toutes ces industries ne fabriquent pas des armes aux fins d'ornement, elles </w:t>
      </w:r>
      <w:r w:rsidR="00D82A56" w:rsidRPr="006E28C4">
        <w:rPr>
          <w:rFonts w:asciiTheme="majorHAnsi" w:hAnsiTheme="majorHAnsi"/>
        </w:rPr>
        <w:t>œuvrent</w:t>
      </w:r>
      <w:r w:rsidRPr="006E28C4">
        <w:rPr>
          <w:rFonts w:asciiTheme="majorHAnsi" w:hAnsiTheme="majorHAnsi"/>
        </w:rPr>
        <w:t xml:space="preserve"> surtout pour l'écoulement de leur production. Ce qui favorise indubitablement la prolifération et la circulation des ALPC dans le monde en général et en Afrique de l'Ouest en particulier. </w:t>
      </w:r>
    </w:p>
    <w:p w:rsidR="003D19FC" w:rsidRPr="006E28C4" w:rsidRDefault="003D19FC" w:rsidP="00B92DE6">
      <w:pPr>
        <w:pStyle w:val="NormalWeb"/>
        <w:spacing w:before="0" w:beforeAutospacing="0" w:after="0" w:afterAutospacing="0" w:line="276" w:lineRule="auto"/>
        <w:jc w:val="both"/>
        <w:rPr>
          <w:rFonts w:asciiTheme="majorHAnsi" w:hAnsiTheme="majorHAnsi"/>
        </w:rPr>
      </w:pPr>
      <w:r w:rsidRPr="006E28C4">
        <w:rPr>
          <w:rFonts w:asciiTheme="majorHAnsi" w:hAnsiTheme="majorHAnsi"/>
        </w:rPr>
        <w:t xml:space="preserve">Toutefois, la production artisanale ou locale des ALPC en Afrique occidentale </w:t>
      </w:r>
      <w:r w:rsidR="00463EEA">
        <w:rPr>
          <w:rFonts w:asciiTheme="majorHAnsi" w:hAnsiTheme="majorHAnsi"/>
        </w:rPr>
        <w:t xml:space="preserve">et </w:t>
      </w:r>
      <w:r w:rsidR="00463EEA" w:rsidRPr="00B161EC">
        <w:rPr>
          <w:rFonts w:asciiTheme="majorHAnsi" w:hAnsiTheme="majorHAnsi"/>
        </w:rPr>
        <w:t xml:space="preserve">de l'Ouest </w:t>
      </w:r>
      <w:r w:rsidRPr="006E28C4">
        <w:rPr>
          <w:rFonts w:asciiTheme="majorHAnsi" w:hAnsiTheme="majorHAnsi"/>
        </w:rPr>
        <w:t>occupe aussi une place considérable dans le phénomène de la prolifération des armes légères dans la sous-région.</w:t>
      </w:r>
    </w:p>
    <w:p w:rsidR="00D82A56" w:rsidRDefault="000D2AF2" w:rsidP="00143A3B">
      <w:pPr>
        <w:rPr>
          <w:lang w:val="fr-FR"/>
        </w:rPr>
      </w:pPr>
      <w:r w:rsidRPr="000D2AF2">
        <w:rPr>
          <w:rFonts w:asciiTheme="majorHAnsi" w:hAnsiTheme="majorHAnsi"/>
          <w:noProof/>
        </w:rPr>
        <w:pict>
          <v:shape id="_x0000_s1130" type="#_x0000_t202" style="position:absolute;margin-left:20pt;margin-top:4.8pt;width:252.85pt;height:2in;z-index:251793408;mso-width-relative:margin;mso-height-relative:margin" fillcolor="white [3201]" strokecolor="black [3200]" strokeweight="5pt">
            <v:stroke linestyle="thickThin"/>
            <v:shadow color="#868686"/>
            <v:textbox style="mso-next-textbox:#_x0000_s1130">
              <w:txbxContent>
                <w:p w:rsidR="00280D4A" w:rsidRPr="001E018C" w:rsidRDefault="00280D4A" w:rsidP="00EF4341">
                  <w:pPr>
                    <w:pStyle w:val="NormalWeb"/>
                    <w:spacing w:before="0" w:beforeAutospacing="0" w:after="0" w:afterAutospacing="0"/>
                    <w:rPr>
                      <w:rFonts w:ascii="Bookman Old Style" w:hAnsi="Bookman Old Style"/>
                      <w:sz w:val="32"/>
                    </w:rPr>
                  </w:pPr>
                  <w:r w:rsidRPr="001E018C">
                    <w:rPr>
                      <w:rFonts w:ascii="Bookman Old Style" w:hAnsi="Bookman Old Style"/>
                      <w:sz w:val="32"/>
                    </w:rPr>
                    <w:t>Europe : 39 pays</w:t>
                  </w:r>
                </w:p>
                <w:p w:rsidR="00280D4A" w:rsidRPr="001E018C" w:rsidRDefault="00280D4A" w:rsidP="00EF4341">
                  <w:pPr>
                    <w:pStyle w:val="NormalWeb"/>
                    <w:spacing w:before="0" w:beforeAutospacing="0" w:after="0" w:afterAutospacing="0"/>
                    <w:rPr>
                      <w:rFonts w:ascii="Bookman Old Style" w:hAnsi="Bookman Old Style"/>
                      <w:sz w:val="32"/>
                    </w:rPr>
                  </w:pPr>
                  <w:r w:rsidRPr="001E018C">
                    <w:rPr>
                      <w:rFonts w:ascii="Bookman Old Style" w:hAnsi="Bookman Old Style"/>
                      <w:sz w:val="32"/>
                    </w:rPr>
                    <w:t>Amérique du Nord / Centrale : 6 pays</w:t>
                  </w:r>
                </w:p>
                <w:p w:rsidR="00280D4A" w:rsidRPr="001E018C" w:rsidRDefault="00280D4A" w:rsidP="00EF4341">
                  <w:pPr>
                    <w:pStyle w:val="NormalWeb"/>
                    <w:spacing w:before="0" w:beforeAutospacing="0" w:after="0" w:afterAutospacing="0"/>
                    <w:rPr>
                      <w:rFonts w:ascii="Bookman Old Style" w:hAnsi="Bookman Old Style"/>
                      <w:sz w:val="32"/>
                    </w:rPr>
                  </w:pPr>
                  <w:r w:rsidRPr="001E018C">
                    <w:rPr>
                      <w:rFonts w:ascii="Bookman Old Style" w:hAnsi="Bookman Old Style"/>
                      <w:sz w:val="32"/>
                    </w:rPr>
                    <w:t>Amérique du Sud : 10 pays</w:t>
                  </w:r>
                </w:p>
                <w:p w:rsidR="00280D4A" w:rsidRPr="001E018C" w:rsidRDefault="00280D4A" w:rsidP="00EF4341">
                  <w:pPr>
                    <w:pStyle w:val="NormalWeb"/>
                    <w:spacing w:before="0" w:beforeAutospacing="0" w:after="0" w:afterAutospacing="0"/>
                    <w:rPr>
                      <w:rFonts w:ascii="Bookman Old Style" w:hAnsi="Bookman Old Style"/>
                      <w:sz w:val="32"/>
                    </w:rPr>
                  </w:pPr>
                  <w:r w:rsidRPr="001E018C">
                    <w:rPr>
                      <w:rFonts w:ascii="Bookman Old Style" w:hAnsi="Bookman Old Style"/>
                      <w:sz w:val="32"/>
                    </w:rPr>
                    <w:t>Asie pacifique : 19 pays</w:t>
                  </w:r>
                </w:p>
                <w:p w:rsidR="00280D4A" w:rsidRPr="001E018C" w:rsidRDefault="00280D4A" w:rsidP="00EF4341">
                  <w:pPr>
                    <w:pStyle w:val="NormalWeb"/>
                    <w:spacing w:before="0" w:beforeAutospacing="0" w:after="0" w:afterAutospacing="0"/>
                    <w:rPr>
                      <w:rFonts w:ascii="Bookman Old Style" w:hAnsi="Bookman Old Style"/>
                      <w:sz w:val="32"/>
                    </w:rPr>
                  </w:pPr>
                  <w:r w:rsidRPr="001E018C">
                    <w:rPr>
                      <w:rFonts w:ascii="Bookman Old Style" w:hAnsi="Bookman Old Style"/>
                      <w:sz w:val="32"/>
                    </w:rPr>
                    <w:t>Moyen orient : 11 pays</w:t>
                  </w:r>
                </w:p>
                <w:p w:rsidR="00280D4A" w:rsidRPr="001E018C" w:rsidRDefault="00280D4A" w:rsidP="00EF4341">
                  <w:pPr>
                    <w:pStyle w:val="NormalWeb"/>
                    <w:spacing w:before="0" w:beforeAutospacing="0" w:after="0" w:afterAutospacing="0"/>
                    <w:rPr>
                      <w:rFonts w:ascii="Bookman Old Style" w:hAnsi="Bookman Old Style"/>
                      <w:sz w:val="32"/>
                    </w:rPr>
                  </w:pPr>
                  <w:r w:rsidRPr="001E018C">
                    <w:rPr>
                      <w:rFonts w:ascii="Bookman Old Style" w:hAnsi="Bookman Old Style"/>
                      <w:sz w:val="32"/>
                    </w:rPr>
                    <w:t>Afrique sub-saharienne : 10 pays</w:t>
                  </w:r>
                </w:p>
                <w:p w:rsidR="00280D4A" w:rsidRPr="001450CE" w:rsidRDefault="00280D4A" w:rsidP="00EF4341">
                  <w:pPr>
                    <w:rPr>
                      <w:lang w:val="fr-FR"/>
                    </w:rPr>
                  </w:pPr>
                </w:p>
              </w:txbxContent>
            </v:textbox>
          </v:shape>
        </w:pict>
      </w: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D82A56" w:rsidRDefault="00D82A56" w:rsidP="00143A3B">
      <w:pPr>
        <w:rPr>
          <w:lang w:val="fr-FR"/>
        </w:rPr>
      </w:pPr>
    </w:p>
    <w:p w:rsidR="00D14A76" w:rsidRDefault="00D14A76" w:rsidP="00143A3B">
      <w:pPr>
        <w:rPr>
          <w:lang w:val="fr-FR"/>
        </w:rPr>
      </w:pPr>
    </w:p>
    <w:p w:rsidR="00463EEA" w:rsidRDefault="000D2AF2" w:rsidP="00143A3B">
      <w:pPr>
        <w:rPr>
          <w:lang w:val="fr-FR"/>
        </w:rPr>
      </w:pPr>
      <w:r w:rsidRPr="000D2AF2">
        <w:rPr>
          <w:rFonts w:asciiTheme="majorHAnsi" w:hAnsiTheme="majorHAnsi"/>
          <w:noProof/>
        </w:rPr>
        <w:pict>
          <v:shape id="_x0000_s1131" type="#_x0000_t202" style="position:absolute;margin-left:101.7pt;margin-top:10.8pt;width:343.7pt;height:158.3pt;z-index:251794432;mso-width-relative:margin;mso-height-relative:margin" fillcolor="white [3201]" strokecolor="black [3200]" strokeweight="5pt">
            <v:stroke linestyle="thickThin"/>
            <v:shadow color="#868686"/>
            <v:textbox>
              <w:txbxContent>
                <w:p w:rsidR="00280D4A" w:rsidRPr="002D2974" w:rsidRDefault="00280D4A" w:rsidP="00D82A56">
                  <w:pPr>
                    <w:rPr>
                      <w:rFonts w:ascii="Bookman Old Style" w:hAnsi="Bookman Old Style"/>
                      <w:sz w:val="36"/>
                      <w:lang w:val="fr-FR"/>
                    </w:rPr>
                  </w:pPr>
                  <w:r w:rsidRPr="002D2974">
                    <w:rPr>
                      <w:rFonts w:ascii="Bookman Old Style" w:hAnsi="Bookman Old Style"/>
                      <w:sz w:val="36"/>
                      <w:lang w:val="fr-FR"/>
                    </w:rPr>
                    <w:t xml:space="preserve">Notons qu'il existe environ 1249 sociétés réparties dans au moins 98 pays produisant des armes légères et des munitions. La plus grande concentration de pays produisant ces armes se trouve en Europe avec 40% de production. </w:t>
                  </w:r>
                </w:p>
                <w:p w:rsidR="00280D4A" w:rsidRPr="001450CE" w:rsidRDefault="00280D4A" w:rsidP="00D82A56">
                  <w:pPr>
                    <w:rPr>
                      <w:lang w:val="fr-FR"/>
                    </w:rPr>
                  </w:pPr>
                </w:p>
              </w:txbxContent>
            </v:textbox>
          </v:shape>
        </w:pict>
      </w: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463EEA" w:rsidRDefault="00463EEA" w:rsidP="00143A3B">
      <w:pPr>
        <w:rPr>
          <w:lang w:val="fr-FR"/>
        </w:rPr>
      </w:pPr>
    </w:p>
    <w:p w:rsidR="00D14A76" w:rsidRDefault="00D14A76" w:rsidP="00143A3B">
      <w:pPr>
        <w:rPr>
          <w:lang w:val="fr-FR"/>
        </w:rPr>
      </w:pPr>
    </w:p>
    <w:p w:rsidR="00463EEA" w:rsidRDefault="000D2AF2" w:rsidP="00143A3B">
      <w:pPr>
        <w:rPr>
          <w:lang w:val="fr-FR"/>
        </w:rPr>
      </w:pPr>
      <w:r w:rsidRPr="000D2AF2">
        <w:rPr>
          <w:rFonts w:asciiTheme="majorHAnsi" w:hAnsiTheme="majorHAnsi"/>
          <w:noProof/>
        </w:rPr>
        <w:pict>
          <v:shape id="_x0000_s1132" type="#_x0000_t202" style="position:absolute;margin-left:-4.9pt;margin-top:8.1pt;width:450.3pt;height:163pt;z-index:251795456;mso-width-relative:margin;mso-height-relative:margin" fillcolor="white [3201]" strokecolor="black [3200]" strokeweight="5pt">
            <v:stroke linestyle="thickThin"/>
            <v:shadow color="#868686"/>
            <v:textbox>
              <w:txbxContent>
                <w:p w:rsidR="00280D4A" w:rsidRPr="00342BCE" w:rsidRDefault="00280D4A" w:rsidP="00D82A56">
                  <w:pPr>
                    <w:rPr>
                      <w:rFonts w:ascii="Bookman Old Style" w:hAnsi="Bookman Old Style"/>
                      <w:sz w:val="36"/>
                      <w:lang w:val="fr-FR"/>
                    </w:rPr>
                  </w:pPr>
                  <w:r w:rsidRPr="00342BCE">
                    <w:rPr>
                      <w:rFonts w:ascii="Bookman Old Style" w:hAnsi="Bookman Old Style"/>
                      <w:sz w:val="36"/>
                      <w:lang w:val="fr-FR"/>
                    </w:rPr>
                    <w:t>Entre 1996 et 1999, 1,6 millions d'armes à feu ont été fabriquées,  et près de deux cent mille grenades ont été vendues pour une recette de 1,5 milliards de dollar. Seize milliards de munitions ont été fabriquées en 2001. Près de huit millions d'armes légères ont été vendues en 2000 pour une recette de 7 millions de dollars.</w:t>
                  </w:r>
                </w:p>
              </w:txbxContent>
            </v:textbox>
          </v:shape>
        </w:pict>
      </w:r>
    </w:p>
    <w:p w:rsidR="00D82A56" w:rsidRDefault="00D82A56" w:rsidP="00143A3B">
      <w:pPr>
        <w:rPr>
          <w:lang w:val="fr-FR"/>
        </w:rPr>
      </w:pPr>
    </w:p>
    <w:p w:rsidR="001F7529" w:rsidRDefault="001F7529" w:rsidP="00150E04">
      <w:pPr>
        <w:pStyle w:val="NormalWeb"/>
      </w:pPr>
    </w:p>
    <w:p w:rsidR="001F7529" w:rsidRDefault="001F7529" w:rsidP="00150E04">
      <w:pPr>
        <w:pStyle w:val="NormalWeb"/>
      </w:pPr>
    </w:p>
    <w:p w:rsidR="001F7529" w:rsidRDefault="001F7529" w:rsidP="00150E04">
      <w:pPr>
        <w:pStyle w:val="NormalWeb"/>
      </w:pPr>
    </w:p>
    <w:p w:rsidR="001F7529" w:rsidRDefault="001F7529" w:rsidP="00150E04">
      <w:pPr>
        <w:pStyle w:val="NormalWeb"/>
      </w:pPr>
    </w:p>
    <w:p w:rsidR="001F7529" w:rsidRDefault="001F7529" w:rsidP="00150E04">
      <w:pPr>
        <w:pStyle w:val="NormalWeb"/>
      </w:pPr>
    </w:p>
    <w:p w:rsidR="001F7529" w:rsidRDefault="001F7529" w:rsidP="00150E04">
      <w:pPr>
        <w:pStyle w:val="NormalWeb"/>
      </w:pPr>
    </w:p>
    <w:p w:rsidR="001F7529" w:rsidRDefault="000D2AF2" w:rsidP="00150E04">
      <w:pPr>
        <w:pStyle w:val="NormalWeb"/>
      </w:pPr>
      <w:r>
        <w:rPr>
          <w:noProof/>
        </w:rPr>
        <w:lastRenderedPageBreak/>
        <w:pict>
          <v:shape id="_x0000_s1135" type="#_x0000_t202" style="position:absolute;margin-left:58.9pt;margin-top:5.25pt;width:337.55pt;height:168.45pt;z-index:251798528;mso-width-relative:margin;mso-height-relative:margin" fillcolor="#fde9d9 [665]" strokecolor="black [3200]" strokeweight="2.5pt">
            <v:shadow color="#868686"/>
            <v:textbox>
              <w:txbxContent>
                <w:p w:rsidR="00280D4A" w:rsidRPr="001F7529" w:rsidRDefault="00280D4A" w:rsidP="001F7529">
                  <w:r>
                    <w:rPr>
                      <w:noProof/>
                      <w:lang w:val="fr-FR" w:eastAsia="zh-CN"/>
                    </w:rPr>
                    <w:drawing>
                      <wp:inline distT="0" distB="0" distL="0" distR="0">
                        <wp:extent cx="4037163" cy="1984076"/>
                        <wp:effectExtent l="19050" t="0" r="1437" b="0"/>
                        <wp:docPr id="258" name="Image 257" descr="images.jp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04.jpg"/>
                                <pic:cNvPicPr/>
                              </pic:nvPicPr>
                              <pic:blipFill>
                                <a:blip r:embed="rId75"/>
                                <a:stretch>
                                  <a:fillRect/>
                                </a:stretch>
                              </pic:blipFill>
                              <pic:spPr>
                                <a:xfrm>
                                  <a:off x="0" y="0"/>
                                  <a:ext cx="4037163" cy="1984076"/>
                                </a:xfrm>
                                <a:prstGeom prst="rect">
                                  <a:avLst/>
                                </a:prstGeom>
                              </pic:spPr>
                            </pic:pic>
                          </a:graphicData>
                        </a:graphic>
                      </wp:inline>
                    </w:drawing>
                  </w:r>
                </w:p>
              </w:txbxContent>
            </v:textbox>
          </v:shape>
        </w:pict>
      </w:r>
    </w:p>
    <w:p w:rsidR="001F7529" w:rsidRDefault="001F7529" w:rsidP="00150E04">
      <w:pPr>
        <w:pStyle w:val="NormalWeb"/>
      </w:pPr>
    </w:p>
    <w:p w:rsidR="001F7529" w:rsidRDefault="001F7529" w:rsidP="00150E04">
      <w:pPr>
        <w:pStyle w:val="NormalWeb"/>
      </w:pPr>
    </w:p>
    <w:p w:rsidR="001F7529" w:rsidRDefault="001F7529" w:rsidP="00150E04">
      <w:pPr>
        <w:pStyle w:val="NormalWeb"/>
      </w:pPr>
    </w:p>
    <w:p w:rsidR="001F7529" w:rsidRDefault="001F7529" w:rsidP="00150E04">
      <w:pPr>
        <w:pStyle w:val="NormalWeb"/>
      </w:pPr>
    </w:p>
    <w:p w:rsidR="003074BB" w:rsidRDefault="003074BB" w:rsidP="00150E04">
      <w:pPr>
        <w:pStyle w:val="NormalWeb"/>
      </w:pPr>
    </w:p>
    <w:p w:rsidR="001F7529" w:rsidRDefault="001F7529" w:rsidP="00150E04">
      <w:pPr>
        <w:pStyle w:val="NormalWeb"/>
      </w:pPr>
    </w:p>
    <w:p w:rsidR="00F44ADA" w:rsidRDefault="00F44ADA" w:rsidP="00150E04">
      <w:pPr>
        <w:pStyle w:val="NormalWeb"/>
        <w:rPr>
          <w:rFonts w:asciiTheme="majorHAnsi" w:hAnsiTheme="majorHAnsi"/>
        </w:rPr>
      </w:pPr>
    </w:p>
    <w:p w:rsidR="00F44ADA" w:rsidRDefault="000D2AF2" w:rsidP="00150E04">
      <w:pPr>
        <w:pStyle w:val="NormalWeb"/>
        <w:rPr>
          <w:rFonts w:asciiTheme="majorHAnsi" w:hAnsiTheme="majorHAnsi"/>
        </w:rPr>
      </w:pPr>
      <w:r>
        <w:rPr>
          <w:rFonts w:asciiTheme="majorHAnsi" w:hAnsiTheme="majorHAnsi"/>
          <w:noProof/>
        </w:rPr>
        <w:pict>
          <v:shape id="_x0000_s1138" type="#_x0000_t202" style="position:absolute;margin-left:313pt;margin-top:-40.3pt;width:146.65pt;height:117.55pt;z-index:251802624;mso-width-relative:margin;mso-height-relative:margin">
            <v:fill r:id="rId76" o:title="Papier recyclé" type="tile"/>
            <v:textbox>
              <w:txbxContent>
                <w:p w:rsidR="00280D4A" w:rsidRDefault="00280D4A" w:rsidP="00F44ADA">
                  <w:pPr>
                    <w:rPr>
                      <w:lang w:val="fr-FR"/>
                    </w:rPr>
                  </w:pPr>
                  <w:r>
                    <w:rPr>
                      <w:noProof/>
                      <w:lang w:val="fr-FR" w:eastAsia="zh-CN"/>
                    </w:rPr>
                    <w:drawing>
                      <wp:inline distT="0" distB="0" distL="0" distR="0">
                        <wp:extent cx="1738159" cy="1362974"/>
                        <wp:effectExtent l="19050" t="0" r="0" b="0"/>
                        <wp:docPr id="291" name="Image 290" descr="images.jp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ar.jpg"/>
                                <pic:cNvPicPr/>
                              </pic:nvPicPr>
                              <pic:blipFill>
                                <a:blip r:embed="rId77"/>
                                <a:stretch>
                                  <a:fillRect/>
                                </a:stretch>
                              </pic:blipFill>
                              <pic:spPr>
                                <a:xfrm>
                                  <a:off x="0" y="0"/>
                                  <a:ext cx="1740973" cy="1365181"/>
                                </a:xfrm>
                                <a:prstGeom prst="rect">
                                  <a:avLst/>
                                </a:prstGeom>
                              </pic:spPr>
                            </pic:pic>
                          </a:graphicData>
                        </a:graphic>
                      </wp:inline>
                    </w:drawing>
                  </w:r>
                </w:p>
              </w:txbxContent>
            </v:textbox>
          </v:shape>
        </w:pict>
      </w:r>
      <w:r>
        <w:rPr>
          <w:rFonts w:asciiTheme="majorHAnsi" w:hAnsiTheme="majorHAnsi"/>
          <w:noProof/>
        </w:rPr>
        <w:pict>
          <v:shape id="_x0000_s1137" type="#_x0000_t202" style="position:absolute;margin-left:158.75pt;margin-top:-40.3pt;width:146.65pt;height:117.55pt;z-index:251801600;mso-width-relative:margin;mso-height-relative:margin">
            <v:fill r:id="rId78" o:title="Parchemin" type="tile"/>
            <v:textbox>
              <w:txbxContent>
                <w:p w:rsidR="00280D4A" w:rsidRDefault="00280D4A" w:rsidP="00F44ADA">
                  <w:pPr>
                    <w:rPr>
                      <w:lang w:val="fr-FR"/>
                    </w:rPr>
                  </w:pPr>
                  <w:r>
                    <w:rPr>
                      <w:noProof/>
                      <w:lang w:val="fr-FR" w:eastAsia="zh-CN"/>
                    </w:rPr>
                    <w:drawing>
                      <wp:inline distT="0" distB="0" distL="0" distR="0">
                        <wp:extent cx="1664119" cy="1337095"/>
                        <wp:effectExtent l="19050" t="0" r="0" b="0"/>
                        <wp:docPr id="290" name="Image 289" descr="images.jpg5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58589.jpg"/>
                                <pic:cNvPicPr/>
                              </pic:nvPicPr>
                              <pic:blipFill>
                                <a:blip r:embed="rId79"/>
                                <a:stretch>
                                  <a:fillRect/>
                                </a:stretch>
                              </pic:blipFill>
                              <pic:spPr>
                                <a:xfrm>
                                  <a:off x="0" y="0"/>
                                  <a:ext cx="1670050" cy="1341860"/>
                                </a:xfrm>
                                <a:prstGeom prst="rect">
                                  <a:avLst/>
                                </a:prstGeom>
                              </pic:spPr>
                            </pic:pic>
                          </a:graphicData>
                        </a:graphic>
                      </wp:inline>
                    </w:drawing>
                  </w:r>
                </w:p>
              </w:txbxContent>
            </v:textbox>
          </v:shape>
        </w:pict>
      </w:r>
      <w:r>
        <w:rPr>
          <w:rFonts w:asciiTheme="majorHAnsi" w:hAnsiTheme="majorHAnsi"/>
          <w:noProof/>
          <w:lang w:eastAsia="en-US"/>
        </w:rPr>
        <w:pict>
          <v:shape id="_x0000_s1136" type="#_x0000_t202" style="position:absolute;margin-left:6.85pt;margin-top:-40.3pt;width:146.65pt;height:117.55pt;z-index:251800576;mso-width-relative:margin;mso-height-relative:margin">
            <v:fill r:id="rId80" o:title="Papier lettre" type="tile"/>
            <v:textbox>
              <w:txbxContent>
                <w:p w:rsidR="00280D4A" w:rsidRDefault="00280D4A">
                  <w:pPr>
                    <w:rPr>
                      <w:lang w:val="fr-FR"/>
                    </w:rPr>
                  </w:pPr>
                  <w:r>
                    <w:rPr>
                      <w:noProof/>
                      <w:lang w:val="fr-FR" w:eastAsia="zh-CN"/>
                    </w:rPr>
                    <w:drawing>
                      <wp:inline distT="0" distB="0" distL="0" distR="0">
                        <wp:extent cx="1858010" cy="1391920"/>
                        <wp:effectExtent l="19050" t="0" r="8890" b="0"/>
                        <wp:docPr id="259" name="Image 258" descr="images.jpg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999.jpg"/>
                                <pic:cNvPicPr/>
                              </pic:nvPicPr>
                              <pic:blipFill>
                                <a:blip r:embed="rId81"/>
                                <a:stretch>
                                  <a:fillRect/>
                                </a:stretch>
                              </pic:blipFill>
                              <pic:spPr>
                                <a:xfrm>
                                  <a:off x="0" y="0"/>
                                  <a:ext cx="1858010" cy="1391920"/>
                                </a:xfrm>
                                <a:prstGeom prst="rect">
                                  <a:avLst/>
                                </a:prstGeom>
                              </pic:spPr>
                            </pic:pic>
                          </a:graphicData>
                        </a:graphic>
                      </wp:inline>
                    </w:drawing>
                  </w:r>
                </w:p>
              </w:txbxContent>
            </v:textbox>
          </v:shape>
        </w:pict>
      </w:r>
    </w:p>
    <w:p w:rsidR="00F44ADA" w:rsidRDefault="00F44ADA" w:rsidP="00150E04">
      <w:pPr>
        <w:pStyle w:val="NormalWeb"/>
        <w:rPr>
          <w:rFonts w:asciiTheme="majorHAnsi" w:hAnsiTheme="majorHAnsi"/>
        </w:rPr>
      </w:pPr>
    </w:p>
    <w:p w:rsidR="00F44ADA" w:rsidRDefault="00F44ADA" w:rsidP="00150E04">
      <w:pPr>
        <w:pStyle w:val="NormalWeb"/>
        <w:rPr>
          <w:rFonts w:asciiTheme="majorHAnsi" w:hAnsiTheme="majorHAnsi"/>
        </w:rPr>
      </w:pPr>
    </w:p>
    <w:p w:rsidR="00CB264E" w:rsidRDefault="000D2AF2" w:rsidP="00150E04">
      <w:pPr>
        <w:pStyle w:val="NormalWeb"/>
        <w:rPr>
          <w:rFonts w:asciiTheme="majorHAnsi" w:hAnsiTheme="majorHAnsi"/>
        </w:rPr>
      </w:pPr>
      <w:r w:rsidRPr="000D2AF2">
        <w:rPr>
          <w:noProof/>
        </w:rPr>
        <w:pict>
          <v:shapetype id="_x0000_t109" coordsize="21600,21600" o:spt="109" path="m,l,21600r21600,l21600,xe">
            <v:stroke joinstyle="miter"/>
            <v:path gradientshapeok="t" o:connecttype="rect"/>
          </v:shapetype>
          <v:shape id="_x0000_s1134" type="#_x0000_t109" style="position:absolute;margin-left:190pt;margin-top:8.3pt;width:206.45pt;height:162.85pt;z-index:251797504;mso-width-relative:margin;mso-height-relative:margin" fillcolor="#a5a5a5 [2092]" strokecolor="#7f7f7f [1612]" strokeweight="5pt">
            <v:stroke linestyle="thickThin"/>
            <v:shadow color="#868686"/>
            <v:textbox style="mso-next-textbox:#_x0000_s1134">
              <w:txbxContent>
                <w:p w:rsidR="00280D4A" w:rsidRPr="00CB264E" w:rsidRDefault="00280D4A" w:rsidP="009362D1">
                  <w:pPr>
                    <w:pStyle w:val="NormalWeb"/>
                    <w:rPr>
                      <w:rFonts w:ascii="Bookman Old Style" w:hAnsi="Bookman Old Style"/>
                      <w:color w:val="000000" w:themeColor="text1"/>
                      <w:sz w:val="32"/>
                    </w:rPr>
                  </w:pPr>
                  <w:r w:rsidRPr="00CB264E">
                    <w:rPr>
                      <w:rFonts w:ascii="Bookman Old Style" w:hAnsi="Bookman Old Style"/>
                      <w:color w:val="000000" w:themeColor="text1"/>
                      <w:sz w:val="32"/>
                    </w:rPr>
                    <w:t>Un fusil ou un pistolet de fabrication locale au</w:t>
                  </w:r>
                  <w:r w:rsidR="00526996">
                    <w:rPr>
                      <w:rFonts w:ascii="Bookman Old Style" w:hAnsi="Bookman Old Style"/>
                      <w:color w:val="000000" w:themeColor="text1"/>
                      <w:sz w:val="32"/>
                    </w:rPr>
                    <w:t xml:space="preserve"> Mali coûte entre 5000 et 15000F </w:t>
                  </w:r>
                  <w:r w:rsidRPr="00CB264E">
                    <w:rPr>
                      <w:rFonts w:ascii="Bookman Old Style" w:hAnsi="Bookman Old Style"/>
                      <w:color w:val="000000" w:themeColor="text1"/>
                      <w:sz w:val="32"/>
                    </w:rPr>
                    <w:t>CFA. Dans les centres urbains les prix de ces mêmes armes varient entre 25000 et 30000</w:t>
                  </w:r>
                  <w:r w:rsidR="00526996">
                    <w:rPr>
                      <w:rFonts w:ascii="Bookman Old Style" w:hAnsi="Bookman Old Style"/>
                      <w:color w:val="000000" w:themeColor="text1"/>
                      <w:sz w:val="32"/>
                    </w:rPr>
                    <w:t>F</w:t>
                  </w:r>
                  <w:r w:rsidRPr="00CB264E">
                    <w:rPr>
                      <w:rFonts w:ascii="Bookman Old Style" w:hAnsi="Bookman Old Style"/>
                      <w:color w:val="000000" w:themeColor="text1"/>
                      <w:sz w:val="32"/>
                    </w:rPr>
                    <w:t xml:space="preserve"> CFA. </w:t>
                  </w:r>
                </w:p>
                <w:p w:rsidR="00280D4A" w:rsidRPr="001450CE" w:rsidRDefault="00280D4A" w:rsidP="009362D1">
                  <w:pPr>
                    <w:rPr>
                      <w:lang w:val="fr-FR"/>
                    </w:rPr>
                  </w:pPr>
                </w:p>
              </w:txbxContent>
            </v:textbox>
          </v:shape>
        </w:pict>
      </w:r>
      <w:r w:rsidRPr="000D2AF2">
        <w:rPr>
          <w:noProof/>
        </w:rPr>
        <w:pict>
          <v:shape id="_x0000_s1133" type="#_x0000_t202" style="position:absolute;margin-left:30.35pt;margin-top:.4pt;width:373.6pt;height:180.25pt;z-index:251796480;mso-width-relative:margin;mso-height-relative:margin" fillcolor="#31849b [2408]" strokecolor="black [3200]" strokeweight="5pt">
            <v:stroke linestyle="thickThin"/>
            <v:shadow color="#868686"/>
            <v:textbox style="mso-next-textbox:#_x0000_s1133">
              <w:txbxContent>
                <w:p w:rsidR="00280D4A" w:rsidRPr="00D82A56" w:rsidRDefault="00280D4A" w:rsidP="00463EEA">
                  <w:pPr>
                    <w:rPr>
                      <w:rFonts w:ascii="Bookman Old Style" w:hAnsi="Bookman Old Style"/>
                      <w:sz w:val="24"/>
                      <w:lang w:val="fr-FR"/>
                    </w:rPr>
                  </w:pPr>
                  <w:r>
                    <w:rPr>
                      <w:rFonts w:ascii="Bookman Old Style" w:hAnsi="Bookman Old Style"/>
                      <w:noProof/>
                      <w:sz w:val="24"/>
                      <w:lang w:val="fr-FR" w:eastAsia="zh-CN"/>
                    </w:rPr>
                    <w:drawing>
                      <wp:inline distT="0" distB="0" distL="0" distR="0">
                        <wp:extent cx="1870135" cy="2087592"/>
                        <wp:effectExtent l="19050" t="0" r="0" b="0"/>
                        <wp:docPr id="221" name="Image 220" descr="images.jpgar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artis.jpg"/>
                                <pic:cNvPicPr/>
                              </pic:nvPicPr>
                              <pic:blipFill>
                                <a:blip r:embed="rId82"/>
                                <a:stretch>
                                  <a:fillRect/>
                                </a:stretch>
                              </pic:blipFill>
                              <pic:spPr>
                                <a:xfrm>
                                  <a:off x="0" y="0"/>
                                  <a:ext cx="1870135" cy="2087592"/>
                                </a:xfrm>
                                <a:prstGeom prst="rect">
                                  <a:avLst/>
                                </a:prstGeom>
                              </pic:spPr>
                            </pic:pic>
                          </a:graphicData>
                        </a:graphic>
                      </wp:inline>
                    </w:drawing>
                  </w:r>
                </w:p>
              </w:txbxContent>
            </v:textbox>
          </v:shape>
        </w:pict>
      </w:r>
    </w:p>
    <w:p w:rsidR="00CB264E" w:rsidRDefault="00CB264E" w:rsidP="00150E04">
      <w:pPr>
        <w:pStyle w:val="NormalWeb"/>
        <w:rPr>
          <w:rFonts w:asciiTheme="majorHAnsi" w:hAnsiTheme="majorHAnsi"/>
        </w:rPr>
      </w:pPr>
    </w:p>
    <w:p w:rsidR="00CB264E" w:rsidRDefault="00CB264E" w:rsidP="00150E04">
      <w:pPr>
        <w:pStyle w:val="NormalWeb"/>
        <w:rPr>
          <w:rFonts w:asciiTheme="majorHAnsi" w:hAnsiTheme="majorHAnsi"/>
        </w:rPr>
      </w:pPr>
    </w:p>
    <w:p w:rsidR="00CB264E" w:rsidRDefault="00CB264E" w:rsidP="00150E04">
      <w:pPr>
        <w:pStyle w:val="NormalWeb"/>
        <w:rPr>
          <w:rFonts w:asciiTheme="majorHAnsi" w:hAnsiTheme="majorHAnsi"/>
        </w:rPr>
      </w:pPr>
    </w:p>
    <w:p w:rsidR="00CB264E" w:rsidRDefault="00CB264E" w:rsidP="00150E04">
      <w:pPr>
        <w:pStyle w:val="NormalWeb"/>
        <w:rPr>
          <w:rFonts w:asciiTheme="majorHAnsi" w:hAnsiTheme="majorHAnsi"/>
        </w:rPr>
      </w:pPr>
    </w:p>
    <w:p w:rsidR="00CB264E" w:rsidRDefault="00CB264E" w:rsidP="00150E04">
      <w:pPr>
        <w:pStyle w:val="NormalWeb"/>
        <w:rPr>
          <w:rFonts w:asciiTheme="majorHAnsi" w:hAnsiTheme="majorHAnsi"/>
        </w:rPr>
      </w:pPr>
    </w:p>
    <w:p w:rsidR="00CB264E" w:rsidRDefault="00CB264E" w:rsidP="00150E04">
      <w:pPr>
        <w:pStyle w:val="NormalWeb"/>
        <w:rPr>
          <w:rFonts w:asciiTheme="majorHAnsi" w:hAnsiTheme="majorHAnsi"/>
        </w:rPr>
      </w:pPr>
    </w:p>
    <w:p w:rsidR="00150E04" w:rsidRPr="00656B10" w:rsidRDefault="00150E04" w:rsidP="00B352AC">
      <w:pPr>
        <w:pStyle w:val="NormalWeb"/>
        <w:jc w:val="both"/>
        <w:rPr>
          <w:rFonts w:asciiTheme="majorHAnsi" w:hAnsiTheme="majorHAnsi"/>
        </w:rPr>
      </w:pPr>
      <w:r w:rsidRPr="00656B10">
        <w:rPr>
          <w:rFonts w:asciiTheme="majorHAnsi" w:hAnsiTheme="majorHAnsi"/>
        </w:rPr>
        <w:t>Selon le Programme de Coordination et d'Assistance pour la Sécurité (PCASED), la recherche du profit facile favorise la fabrication locale des armes légères au Nigeria. Ainsi, un fusil à double canon coûte entre 50.000 et 65.000 Naira ; un fusil à canon unique entre 25.000 et 30.000 Naira. Quant aux pistolets, leur prix varie entre 3.000 et 7.000 Naira</w:t>
      </w:r>
      <w:bookmarkStart w:id="1" w:name="fnref16"/>
      <w:bookmarkEnd w:id="1"/>
      <w:r w:rsidR="006C627C" w:rsidRPr="00656B10">
        <w:rPr>
          <w:rFonts w:asciiTheme="majorHAnsi" w:hAnsiTheme="majorHAnsi"/>
        </w:rPr>
        <w:t>.</w:t>
      </w:r>
    </w:p>
    <w:p w:rsidR="006612B2" w:rsidRDefault="006612B2" w:rsidP="00B352AC">
      <w:pPr>
        <w:jc w:val="both"/>
        <w:rPr>
          <w:rFonts w:asciiTheme="majorHAnsi" w:hAnsiTheme="majorHAnsi"/>
          <w:sz w:val="24"/>
          <w:szCs w:val="24"/>
          <w:lang w:val="fr-FR"/>
        </w:rPr>
      </w:pPr>
      <w:r w:rsidRPr="00656B10">
        <w:rPr>
          <w:rFonts w:asciiTheme="majorHAnsi" w:hAnsiTheme="majorHAnsi"/>
          <w:sz w:val="24"/>
          <w:szCs w:val="24"/>
          <w:lang w:val="fr-FR"/>
        </w:rPr>
        <w:t>Dans certaines régions de l'Afrique de l'Ouest, un fusil d'assaut AK 47 de marque soviétique convoité pour sa facilité d'usage et sa puissance de tir peut s'acheter pour la somme dérisoire de 6 dollars soit environ 3.500 F CFA ou s'échanger contre un poulet, une chèvre ou un sac de céréales. Certaines se louent l'heure.</w:t>
      </w:r>
    </w:p>
    <w:p w:rsidR="007C3D10" w:rsidRPr="00656B10" w:rsidRDefault="007C3D10" w:rsidP="00D80D62">
      <w:pPr>
        <w:pStyle w:val="NormalWeb"/>
        <w:jc w:val="both"/>
        <w:rPr>
          <w:rFonts w:asciiTheme="majorHAnsi" w:hAnsiTheme="majorHAnsi"/>
        </w:rPr>
      </w:pPr>
      <w:r w:rsidRPr="00656B10">
        <w:rPr>
          <w:rFonts w:asciiTheme="majorHAnsi" w:hAnsiTheme="majorHAnsi"/>
        </w:rPr>
        <w:t xml:space="preserve">Sur les dix-sept milliards d'achats d'armes en 2002, deux tiers ont été effectués par les pays du tiers-monde en général et ceux de l'Afrique en particulier. Ailleurs, le budget de l'armée est supérieur à celui de l'éducation et de la santé pris individuellement. C'est le </w:t>
      </w:r>
      <w:r w:rsidRPr="00656B10">
        <w:rPr>
          <w:rFonts w:asciiTheme="majorHAnsi" w:hAnsiTheme="majorHAnsi"/>
        </w:rPr>
        <w:lastRenderedPageBreak/>
        <w:t>cas en Afrique de l'Ouest, du Nigeria, de la Guinée Bissau et de la Sierra Leone. Ceci conduit inévitablement à la réduction de la rentabilité des ressources de l'Etat.</w:t>
      </w:r>
    </w:p>
    <w:p w:rsidR="00406354" w:rsidRPr="00656B10" w:rsidRDefault="00406354" w:rsidP="00D80D62">
      <w:pPr>
        <w:jc w:val="both"/>
        <w:rPr>
          <w:rFonts w:asciiTheme="majorHAnsi" w:hAnsiTheme="majorHAnsi"/>
          <w:sz w:val="24"/>
          <w:szCs w:val="24"/>
          <w:lang w:val="fr-FR"/>
        </w:rPr>
      </w:pPr>
      <w:r w:rsidRPr="00656B10">
        <w:rPr>
          <w:rFonts w:asciiTheme="majorHAnsi" w:hAnsiTheme="majorHAnsi"/>
          <w:sz w:val="24"/>
          <w:szCs w:val="24"/>
          <w:lang w:val="fr-FR"/>
        </w:rPr>
        <w:t>Notons que le commerce ou le transfert des armes en Afrique de l'Ouest remonte aux années 1947-1953 périodes de la guerre froide. « Des millions d'armes légères ont été expédiées en Afrique pendant la guerre froide en vue d'armer les combattants anticolonialistes des pays nouvellement indépendants et les forces alliées des nouvelles puissances ». Cela veut dire que le problème de transfert des armes continue de favoriser le phénomène de la prolifération depuis plus de 50 ans.</w:t>
      </w:r>
    </w:p>
    <w:p w:rsidR="007C3D10" w:rsidRPr="00656B10" w:rsidRDefault="007C3D10" w:rsidP="00D80D62">
      <w:pPr>
        <w:pStyle w:val="NormalWeb"/>
        <w:jc w:val="both"/>
        <w:rPr>
          <w:rFonts w:asciiTheme="majorHAnsi" w:hAnsiTheme="majorHAnsi"/>
        </w:rPr>
      </w:pPr>
      <w:r w:rsidRPr="00656B10">
        <w:rPr>
          <w:rFonts w:asciiTheme="majorHAnsi" w:hAnsiTheme="majorHAnsi"/>
        </w:rPr>
        <w:t>Notons que les grands exportateurs de ces armes en direction de l'Afrique sont les cinq membres permanents du Conseil de Sécurité qui ont vendu 90% des 17 milliards de dollars d'armes en 2002.</w:t>
      </w:r>
    </w:p>
    <w:p w:rsidR="007C3D10" w:rsidRDefault="0011280E" w:rsidP="00D80D62">
      <w:pPr>
        <w:jc w:val="both"/>
        <w:rPr>
          <w:rFonts w:asciiTheme="majorHAnsi" w:hAnsiTheme="majorHAnsi"/>
          <w:sz w:val="24"/>
          <w:szCs w:val="24"/>
          <w:lang w:val="fr-FR"/>
        </w:rPr>
      </w:pPr>
      <w:r w:rsidRPr="00656B10">
        <w:rPr>
          <w:rFonts w:asciiTheme="majorHAnsi" w:hAnsiTheme="majorHAnsi"/>
          <w:sz w:val="24"/>
          <w:szCs w:val="24"/>
          <w:u w:val="single"/>
          <w:lang w:val="fr-FR"/>
        </w:rPr>
        <w:t>Source</w:t>
      </w:r>
      <w:r w:rsidRPr="00656B10">
        <w:rPr>
          <w:rFonts w:asciiTheme="majorHAnsi" w:hAnsiTheme="majorHAnsi"/>
          <w:sz w:val="24"/>
          <w:szCs w:val="24"/>
          <w:lang w:val="fr-FR"/>
        </w:rPr>
        <w:t xml:space="preserve"> : Marchés Tropicaux N°3066 du 20/08/2004</w:t>
      </w:r>
    </w:p>
    <w:p w:rsidR="002F292E" w:rsidRDefault="002F292E" w:rsidP="002F292E">
      <w:pPr>
        <w:spacing w:line="360" w:lineRule="auto"/>
        <w:rPr>
          <w:rFonts w:asciiTheme="majorHAnsi" w:hAnsiTheme="majorHAnsi"/>
          <w:sz w:val="24"/>
          <w:szCs w:val="24"/>
          <w:lang w:val="fr-FR"/>
        </w:rPr>
      </w:pPr>
    </w:p>
    <w:p w:rsidR="00011DFE" w:rsidRPr="002F292E" w:rsidRDefault="00011DFE" w:rsidP="002F292E">
      <w:pPr>
        <w:pStyle w:val="Paragraphedeliste"/>
        <w:numPr>
          <w:ilvl w:val="0"/>
          <w:numId w:val="14"/>
        </w:numPr>
        <w:spacing w:line="360" w:lineRule="auto"/>
        <w:rPr>
          <w:rFonts w:ascii="Century" w:eastAsia="Calibri" w:hAnsi="Century" w:cs="Calibri"/>
          <w:b/>
          <w:sz w:val="28"/>
          <w:szCs w:val="28"/>
          <w:lang w:val="fr-FR"/>
        </w:rPr>
      </w:pPr>
      <w:r w:rsidRPr="002F292E">
        <w:rPr>
          <w:rFonts w:ascii="Century" w:eastAsia="Calibri" w:hAnsi="Century" w:cs="Calibri"/>
          <w:b/>
          <w:sz w:val="28"/>
          <w:szCs w:val="28"/>
          <w:lang w:val="fr-FR"/>
        </w:rPr>
        <w:t>CO</w:t>
      </w:r>
      <w:r w:rsidRPr="002F292E">
        <w:rPr>
          <w:rFonts w:ascii="Century" w:eastAsia="Calibri" w:hAnsi="Century" w:cs="Calibri"/>
          <w:b/>
          <w:spacing w:val="-2"/>
          <w:sz w:val="28"/>
          <w:szCs w:val="28"/>
          <w:lang w:val="fr-FR"/>
        </w:rPr>
        <w:t>M</w:t>
      </w:r>
      <w:r w:rsidRPr="002F292E">
        <w:rPr>
          <w:rFonts w:ascii="Century" w:eastAsia="Calibri" w:hAnsi="Century" w:cs="Calibri"/>
          <w:b/>
          <w:sz w:val="28"/>
          <w:szCs w:val="28"/>
          <w:lang w:val="fr-FR"/>
        </w:rPr>
        <w:t>ME</w:t>
      </w:r>
      <w:r w:rsidRPr="002F292E">
        <w:rPr>
          <w:rFonts w:ascii="Century" w:eastAsia="Calibri" w:hAnsi="Century" w:cs="Calibri"/>
          <w:b/>
          <w:spacing w:val="-5"/>
          <w:sz w:val="28"/>
          <w:szCs w:val="28"/>
          <w:lang w:val="fr-FR"/>
        </w:rPr>
        <w:t>N</w:t>
      </w:r>
      <w:r w:rsidRPr="002F292E">
        <w:rPr>
          <w:rFonts w:ascii="Century" w:eastAsia="Calibri" w:hAnsi="Century" w:cs="Calibri"/>
          <w:b/>
          <w:sz w:val="28"/>
          <w:szCs w:val="28"/>
          <w:lang w:val="fr-FR"/>
        </w:rPr>
        <w:t xml:space="preserve">T </w:t>
      </w:r>
      <w:r w:rsidRPr="002F292E">
        <w:rPr>
          <w:rFonts w:ascii="Century" w:eastAsia="Calibri" w:hAnsi="Century" w:cs="Calibri"/>
          <w:b/>
          <w:spacing w:val="2"/>
          <w:sz w:val="28"/>
          <w:szCs w:val="28"/>
          <w:lang w:val="fr-FR"/>
        </w:rPr>
        <w:t>E</w:t>
      </w:r>
      <w:r w:rsidRPr="002F292E">
        <w:rPr>
          <w:rFonts w:ascii="Century" w:eastAsia="Calibri" w:hAnsi="Century" w:cs="Calibri"/>
          <w:b/>
          <w:spacing w:val="-12"/>
          <w:sz w:val="28"/>
          <w:szCs w:val="28"/>
          <w:lang w:val="fr-FR"/>
        </w:rPr>
        <w:t>R</w:t>
      </w:r>
      <w:r w:rsidRPr="002F292E">
        <w:rPr>
          <w:rFonts w:ascii="Century" w:eastAsia="Calibri" w:hAnsi="Century" w:cs="Calibri"/>
          <w:b/>
          <w:sz w:val="28"/>
          <w:szCs w:val="28"/>
          <w:lang w:val="fr-FR"/>
        </w:rPr>
        <w:t>A</w:t>
      </w:r>
      <w:r w:rsidRPr="002F292E">
        <w:rPr>
          <w:rFonts w:ascii="Century" w:eastAsia="Calibri" w:hAnsi="Century" w:cs="Calibri"/>
          <w:b/>
          <w:spacing w:val="-1"/>
          <w:sz w:val="28"/>
          <w:szCs w:val="28"/>
          <w:lang w:val="fr-FR"/>
        </w:rPr>
        <w:t>D</w:t>
      </w:r>
      <w:r w:rsidRPr="002F292E">
        <w:rPr>
          <w:rFonts w:ascii="Century" w:eastAsia="Calibri" w:hAnsi="Century" w:cs="Calibri"/>
          <w:b/>
          <w:sz w:val="28"/>
          <w:szCs w:val="28"/>
          <w:lang w:val="fr-FR"/>
        </w:rPr>
        <w:t>IQ</w:t>
      </w:r>
      <w:r w:rsidRPr="002F292E">
        <w:rPr>
          <w:rFonts w:ascii="Century" w:eastAsia="Calibri" w:hAnsi="Century" w:cs="Calibri"/>
          <w:b/>
          <w:spacing w:val="-2"/>
          <w:sz w:val="28"/>
          <w:szCs w:val="28"/>
          <w:lang w:val="fr-FR"/>
        </w:rPr>
        <w:t>U</w:t>
      </w:r>
      <w:r w:rsidRPr="002F292E">
        <w:rPr>
          <w:rFonts w:ascii="Century" w:eastAsia="Calibri" w:hAnsi="Century" w:cs="Calibri"/>
          <w:b/>
          <w:sz w:val="28"/>
          <w:szCs w:val="28"/>
          <w:lang w:val="fr-FR"/>
        </w:rPr>
        <w:t>ER LE PHENOMENE</w:t>
      </w:r>
    </w:p>
    <w:p w:rsidR="00237C54" w:rsidRDefault="00237C54" w:rsidP="00406354">
      <w:pPr>
        <w:rPr>
          <w:rFonts w:asciiTheme="majorHAnsi" w:hAnsiTheme="majorHAnsi"/>
          <w:sz w:val="24"/>
          <w:szCs w:val="24"/>
          <w:lang w:val="fr-FR"/>
        </w:rPr>
      </w:pPr>
    </w:p>
    <w:p w:rsidR="00CF493F" w:rsidRPr="000E76E5" w:rsidRDefault="00CF493F" w:rsidP="007B1BEE">
      <w:pPr>
        <w:jc w:val="both"/>
        <w:rPr>
          <w:rFonts w:asciiTheme="majorHAnsi" w:hAnsiTheme="majorHAnsi"/>
          <w:sz w:val="24"/>
          <w:szCs w:val="24"/>
          <w:lang w:val="fr-FR"/>
        </w:rPr>
      </w:pPr>
      <w:r w:rsidRPr="000E76E5">
        <w:rPr>
          <w:rFonts w:asciiTheme="majorHAnsi" w:hAnsiTheme="majorHAnsi"/>
          <w:sz w:val="24"/>
          <w:szCs w:val="24"/>
          <w:lang w:val="fr-FR"/>
        </w:rPr>
        <w:t>Étant donné que la production industrielle et artisanale est une réalité, il convient de ce fait d'étudier la problématique du commerce, du vol et du trafic d'armes comme autres causes de la prolifération des armes légères et de petit calibre en Afrique de l'ouest.</w:t>
      </w:r>
    </w:p>
    <w:p w:rsidR="00CF493F" w:rsidRPr="000E76E5" w:rsidRDefault="00CF493F" w:rsidP="007B1BEE">
      <w:pPr>
        <w:jc w:val="both"/>
        <w:rPr>
          <w:rFonts w:asciiTheme="majorHAnsi" w:hAnsiTheme="majorHAnsi"/>
          <w:sz w:val="24"/>
          <w:szCs w:val="24"/>
          <w:lang w:val="fr-FR"/>
        </w:rPr>
      </w:pPr>
    </w:p>
    <w:p w:rsidR="00CF493F" w:rsidRPr="00FD663E" w:rsidRDefault="00CF493F" w:rsidP="007B1BEE">
      <w:pPr>
        <w:jc w:val="both"/>
        <w:rPr>
          <w:rFonts w:asciiTheme="majorHAnsi" w:eastAsia="Calibri" w:hAnsiTheme="majorHAnsi" w:cs="Calibri"/>
          <w:sz w:val="24"/>
          <w:szCs w:val="22"/>
          <w:lang w:val="fr-FR"/>
        </w:rPr>
      </w:pPr>
      <w:r w:rsidRPr="000E76E5">
        <w:rPr>
          <w:rFonts w:asciiTheme="majorHAnsi" w:hAnsiTheme="majorHAnsi"/>
          <w:sz w:val="24"/>
          <w:szCs w:val="24"/>
          <w:lang w:val="fr-FR"/>
        </w:rPr>
        <w:t xml:space="preserve">Selon le </w:t>
      </w:r>
      <w:r w:rsidRPr="000E76E5">
        <w:rPr>
          <w:rFonts w:asciiTheme="majorHAnsi" w:eastAsia="Calibri" w:hAnsiTheme="majorHAnsi"/>
          <w:position w:val="1"/>
          <w:sz w:val="24"/>
          <w:szCs w:val="24"/>
          <w:lang w:val="fr-FR"/>
        </w:rPr>
        <w:t>rap</w:t>
      </w:r>
      <w:r w:rsidRPr="000E76E5">
        <w:rPr>
          <w:rFonts w:asciiTheme="majorHAnsi" w:eastAsia="Calibri" w:hAnsiTheme="majorHAnsi"/>
          <w:spacing w:val="-1"/>
          <w:position w:val="1"/>
          <w:sz w:val="24"/>
          <w:szCs w:val="24"/>
          <w:lang w:val="fr-FR"/>
        </w:rPr>
        <w:t>p</w:t>
      </w:r>
      <w:r w:rsidRPr="000E76E5">
        <w:rPr>
          <w:rFonts w:asciiTheme="majorHAnsi" w:eastAsia="Calibri" w:hAnsiTheme="majorHAnsi"/>
          <w:position w:val="1"/>
          <w:sz w:val="24"/>
          <w:szCs w:val="24"/>
          <w:lang w:val="fr-FR"/>
        </w:rPr>
        <w:t>ort</w:t>
      </w:r>
      <w:r w:rsidRPr="000E76E5">
        <w:rPr>
          <w:rFonts w:asciiTheme="majorHAnsi" w:eastAsia="Calibri" w:hAnsiTheme="majorHAnsi"/>
          <w:spacing w:val="2"/>
          <w:position w:val="1"/>
          <w:sz w:val="24"/>
          <w:szCs w:val="24"/>
          <w:lang w:val="fr-FR"/>
        </w:rPr>
        <w:t xml:space="preserve"> d’</w:t>
      </w:r>
      <w:r w:rsidRPr="000E76E5">
        <w:rPr>
          <w:rFonts w:asciiTheme="majorHAnsi" w:eastAsia="Calibri" w:hAnsiTheme="majorHAnsi"/>
          <w:position w:val="1"/>
          <w:sz w:val="24"/>
          <w:szCs w:val="24"/>
          <w:lang w:val="fr-FR"/>
        </w:rPr>
        <w:t>en</w:t>
      </w:r>
      <w:r w:rsidRPr="000E76E5">
        <w:rPr>
          <w:rFonts w:asciiTheme="majorHAnsi" w:eastAsia="Calibri" w:hAnsiTheme="majorHAnsi"/>
          <w:spacing w:val="-1"/>
          <w:position w:val="1"/>
          <w:sz w:val="24"/>
          <w:szCs w:val="24"/>
          <w:lang w:val="fr-FR"/>
        </w:rPr>
        <w:t>q</w:t>
      </w:r>
      <w:r w:rsidRPr="000E76E5">
        <w:rPr>
          <w:rFonts w:asciiTheme="majorHAnsi" w:eastAsia="Calibri" w:hAnsiTheme="majorHAnsi"/>
          <w:position w:val="1"/>
          <w:sz w:val="24"/>
          <w:szCs w:val="24"/>
          <w:lang w:val="fr-FR"/>
        </w:rPr>
        <w:t>u</w:t>
      </w:r>
      <w:r w:rsidRPr="000E76E5">
        <w:rPr>
          <w:rFonts w:asciiTheme="majorHAnsi" w:eastAsia="Calibri" w:hAnsiTheme="majorHAnsi"/>
          <w:spacing w:val="-6"/>
          <w:position w:val="1"/>
          <w:sz w:val="24"/>
          <w:szCs w:val="24"/>
          <w:lang w:val="fr-FR"/>
        </w:rPr>
        <w:t>ê</w:t>
      </w:r>
      <w:r w:rsidRPr="000E76E5">
        <w:rPr>
          <w:rFonts w:asciiTheme="majorHAnsi" w:eastAsia="Calibri" w:hAnsiTheme="majorHAnsi"/>
          <w:spacing w:val="-7"/>
          <w:position w:val="1"/>
          <w:sz w:val="24"/>
          <w:szCs w:val="24"/>
          <w:lang w:val="fr-FR"/>
        </w:rPr>
        <w:t>t</w:t>
      </w:r>
      <w:r w:rsidRPr="000E76E5">
        <w:rPr>
          <w:rFonts w:asciiTheme="majorHAnsi" w:eastAsia="Calibri" w:hAnsiTheme="majorHAnsi"/>
          <w:position w:val="1"/>
          <w:sz w:val="24"/>
          <w:szCs w:val="24"/>
          <w:lang w:val="fr-FR"/>
        </w:rPr>
        <w:t>e du</w:t>
      </w:r>
      <w:r w:rsidRPr="000E76E5">
        <w:rPr>
          <w:rFonts w:asciiTheme="majorHAnsi" w:eastAsia="Calibri" w:hAnsiTheme="majorHAnsi"/>
          <w:spacing w:val="9"/>
          <w:position w:val="1"/>
          <w:sz w:val="24"/>
          <w:szCs w:val="24"/>
          <w:lang w:val="fr-FR"/>
        </w:rPr>
        <w:t xml:space="preserve"> </w:t>
      </w:r>
      <w:r w:rsidRPr="000E76E5">
        <w:rPr>
          <w:rFonts w:asciiTheme="majorHAnsi" w:eastAsia="Calibri" w:hAnsiTheme="majorHAnsi"/>
          <w:position w:val="1"/>
          <w:sz w:val="24"/>
          <w:szCs w:val="24"/>
          <w:lang w:val="fr-FR"/>
        </w:rPr>
        <w:t>C</w:t>
      </w:r>
      <w:r w:rsidRPr="000E76E5">
        <w:rPr>
          <w:rFonts w:asciiTheme="majorHAnsi" w:eastAsia="Calibri" w:hAnsiTheme="majorHAnsi"/>
          <w:spacing w:val="-2"/>
          <w:position w:val="1"/>
          <w:sz w:val="24"/>
          <w:szCs w:val="24"/>
          <w:lang w:val="fr-FR"/>
        </w:rPr>
        <w:t>N</w:t>
      </w:r>
      <w:r w:rsidRPr="000E76E5">
        <w:rPr>
          <w:rFonts w:asciiTheme="majorHAnsi" w:eastAsia="Calibri" w:hAnsiTheme="majorHAnsi"/>
          <w:spacing w:val="-6"/>
          <w:position w:val="1"/>
          <w:sz w:val="24"/>
          <w:szCs w:val="24"/>
          <w:lang w:val="fr-FR"/>
        </w:rPr>
        <w:t>L</w:t>
      </w:r>
      <w:r w:rsidRPr="000E76E5">
        <w:rPr>
          <w:rFonts w:asciiTheme="majorHAnsi" w:eastAsia="Calibri" w:hAnsiTheme="majorHAnsi"/>
          <w:position w:val="1"/>
          <w:sz w:val="24"/>
          <w:szCs w:val="24"/>
          <w:lang w:val="fr-FR"/>
        </w:rPr>
        <w:t>C</w:t>
      </w:r>
      <w:r w:rsidRPr="000E76E5">
        <w:rPr>
          <w:rFonts w:asciiTheme="majorHAnsi" w:eastAsia="Calibri" w:hAnsiTheme="majorHAnsi"/>
          <w:spacing w:val="-39"/>
          <w:position w:val="1"/>
          <w:sz w:val="24"/>
          <w:szCs w:val="24"/>
          <w:lang w:val="fr-FR"/>
        </w:rPr>
        <w:t>P</w:t>
      </w:r>
      <w:r w:rsidRPr="000E76E5">
        <w:rPr>
          <w:rFonts w:asciiTheme="majorHAnsi" w:eastAsia="Calibri" w:hAnsiTheme="majorHAnsi"/>
          <w:position w:val="1"/>
          <w:sz w:val="24"/>
          <w:szCs w:val="24"/>
          <w:lang w:val="fr-FR"/>
        </w:rPr>
        <w:t>A</w:t>
      </w:r>
      <w:r w:rsidRPr="000E76E5">
        <w:rPr>
          <w:rFonts w:asciiTheme="majorHAnsi" w:eastAsia="Calibri" w:hAnsiTheme="majorHAnsi"/>
          <w:spacing w:val="7"/>
          <w:position w:val="1"/>
          <w:sz w:val="24"/>
          <w:szCs w:val="24"/>
          <w:lang w:val="fr-FR"/>
        </w:rPr>
        <w:t>L</w:t>
      </w:r>
      <w:r w:rsidRPr="000E76E5">
        <w:rPr>
          <w:rFonts w:asciiTheme="majorHAnsi" w:eastAsia="Calibri" w:hAnsiTheme="majorHAnsi"/>
          <w:position w:val="1"/>
          <w:sz w:val="24"/>
          <w:szCs w:val="24"/>
          <w:lang w:val="fr-FR"/>
        </w:rPr>
        <w:t xml:space="preserve"> en</w:t>
      </w:r>
      <w:r w:rsidRPr="000E76E5">
        <w:rPr>
          <w:rFonts w:asciiTheme="majorHAnsi" w:eastAsia="Calibri" w:hAnsiTheme="majorHAnsi"/>
          <w:spacing w:val="6"/>
          <w:position w:val="1"/>
          <w:sz w:val="24"/>
          <w:szCs w:val="24"/>
          <w:lang w:val="fr-FR"/>
        </w:rPr>
        <w:t xml:space="preserve"> </w:t>
      </w:r>
      <w:r w:rsidRPr="000E76E5">
        <w:rPr>
          <w:rFonts w:asciiTheme="majorHAnsi" w:eastAsia="Calibri" w:hAnsiTheme="majorHAnsi"/>
          <w:position w:val="1"/>
          <w:sz w:val="24"/>
          <w:szCs w:val="24"/>
          <w:lang w:val="fr-FR"/>
        </w:rPr>
        <w:t>200</w:t>
      </w:r>
      <w:r w:rsidRPr="000E76E5">
        <w:rPr>
          <w:rFonts w:asciiTheme="majorHAnsi" w:eastAsia="Calibri" w:hAnsiTheme="majorHAnsi"/>
          <w:spacing w:val="-2"/>
          <w:position w:val="1"/>
          <w:sz w:val="24"/>
          <w:szCs w:val="24"/>
          <w:lang w:val="fr-FR"/>
        </w:rPr>
        <w:t>9</w:t>
      </w:r>
      <w:r w:rsidRPr="000E76E5">
        <w:rPr>
          <w:rFonts w:asciiTheme="majorHAnsi" w:eastAsia="Calibri" w:hAnsiTheme="majorHAnsi"/>
          <w:position w:val="1"/>
          <w:sz w:val="24"/>
          <w:szCs w:val="24"/>
          <w:lang w:val="fr-FR"/>
        </w:rPr>
        <w:t>, 350 artisanats fabricants des armes artisanales au Bénin ont été recensés</w:t>
      </w:r>
      <w:r>
        <w:rPr>
          <w:rFonts w:asciiTheme="majorHAnsi" w:eastAsia="Calibri" w:hAnsiTheme="majorHAnsi"/>
          <w:position w:val="1"/>
          <w:sz w:val="24"/>
          <w:szCs w:val="24"/>
          <w:lang w:val="fr-FR"/>
        </w:rPr>
        <w:t xml:space="preserve">, </w:t>
      </w:r>
      <w:r w:rsidRPr="00FD663E">
        <w:rPr>
          <w:rFonts w:asciiTheme="majorHAnsi" w:eastAsia="Calibri" w:hAnsiTheme="majorHAnsi" w:cs="Calibri"/>
          <w:position w:val="2"/>
          <w:sz w:val="24"/>
          <w:szCs w:val="22"/>
          <w:lang w:val="fr-FR"/>
        </w:rPr>
        <w:t>le</w:t>
      </w:r>
      <w:r>
        <w:rPr>
          <w:rFonts w:asciiTheme="majorHAnsi" w:eastAsia="Calibri" w:hAnsiTheme="majorHAnsi" w:cs="Calibri"/>
          <w:sz w:val="24"/>
          <w:szCs w:val="22"/>
          <w:lang w:val="fr-FR"/>
        </w:rPr>
        <w:t xml:space="preserve"> </w:t>
      </w:r>
      <w:r w:rsidRPr="00FD663E">
        <w:rPr>
          <w:rFonts w:asciiTheme="majorHAnsi" w:eastAsia="Calibri" w:hAnsiTheme="majorHAnsi" w:cs="Calibri"/>
          <w:position w:val="2"/>
          <w:sz w:val="24"/>
          <w:szCs w:val="22"/>
          <w:lang w:val="fr-FR"/>
        </w:rPr>
        <w:t>c</w:t>
      </w:r>
      <w:r w:rsidRPr="00FD663E">
        <w:rPr>
          <w:rFonts w:asciiTheme="majorHAnsi" w:eastAsia="Calibri" w:hAnsiTheme="majorHAnsi" w:cs="Calibri"/>
          <w:spacing w:val="-2"/>
          <w:position w:val="2"/>
          <w:sz w:val="24"/>
          <w:szCs w:val="22"/>
          <w:lang w:val="fr-FR"/>
        </w:rPr>
        <w:t>o</w:t>
      </w:r>
      <w:r w:rsidRPr="00FD663E">
        <w:rPr>
          <w:rFonts w:asciiTheme="majorHAnsi" w:eastAsia="Calibri" w:hAnsiTheme="majorHAnsi" w:cs="Calibri"/>
          <w:position w:val="2"/>
          <w:sz w:val="24"/>
          <w:szCs w:val="22"/>
          <w:lang w:val="fr-FR"/>
        </w:rPr>
        <w:t>ût</w:t>
      </w:r>
      <w:r w:rsidRPr="00FD663E">
        <w:rPr>
          <w:rFonts w:asciiTheme="majorHAnsi" w:eastAsia="Calibri" w:hAnsiTheme="majorHAnsi" w:cs="Calibri"/>
          <w:spacing w:val="-5"/>
          <w:position w:val="2"/>
          <w:sz w:val="24"/>
          <w:szCs w:val="22"/>
          <w:lang w:val="fr-FR"/>
        </w:rPr>
        <w:t xml:space="preserve"> </w:t>
      </w:r>
      <w:r w:rsidRPr="00FD663E">
        <w:rPr>
          <w:rFonts w:asciiTheme="majorHAnsi" w:eastAsia="Calibri" w:hAnsiTheme="majorHAnsi" w:cs="Calibri"/>
          <w:position w:val="2"/>
          <w:sz w:val="24"/>
          <w:szCs w:val="22"/>
          <w:lang w:val="fr-FR"/>
        </w:rPr>
        <w:t>d</w:t>
      </w:r>
      <w:r w:rsidRPr="00FD663E">
        <w:rPr>
          <w:rFonts w:asciiTheme="majorHAnsi" w:eastAsia="Calibri" w:hAnsiTheme="majorHAnsi" w:cs="Calibri"/>
          <w:spacing w:val="-10"/>
          <w:position w:val="2"/>
          <w:sz w:val="24"/>
          <w:szCs w:val="22"/>
          <w:lang w:val="fr-FR"/>
        </w:rPr>
        <w:t>’</w:t>
      </w:r>
      <w:r w:rsidRPr="00FD663E">
        <w:rPr>
          <w:rFonts w:asciiTheme="majorHAnsi" w:eastAsia="Calibri" w:hAnsiTheme="majorHAnsi" w:cs="Calibri"/>
          <w:position w:val="2"/>
          <w:sz w:val="24"/>
          <w:szCs w:val="22"/>
          <w:lang w:val="fr-FR"/>
        </w:rPr>
        <w:t>une</w:t>
      </w:r>
      <w:r w:rsidRPr="00FD663E">
        <w:rPr>
          <w:rFonts w:asciiTheme="majorHAnsi" w:eastAsia="Calibri" w:hAnsiTheme="majorHAnsi" w:cs="Calibri"/>
          <w:spacing w:val="-8"/>
          <w:position w:val="2"/>
          <w:sz w:val="24"/>
          <w:szCs w:val="22"/>
          <w:lang w:val="fr-FR"/>
        </w:rPr>
        <w:t xml:space="preserve"> </w:t>
      </w:r>
      <w:r w:rsidRPr="00FD663E">
        <w:rPr>
          <w:rFonts w:asciiTheme="majorHAnsi" w:eastAsia="Calibri" w:hAnsiTheme="majorHAnsi" w:cs="Calibri"/>
          <w:position w:val="2"/>
          <w:sz w:val="24"/>
          <w:szCs w:val="22"/>
          <w:lang w:val="fr-FR"/>
        </w:rPr>
        <w:t>ar</w:t>
      </w:r>
      <w:r w:rsidRPr="00FD663E">
        <w:rPr>
          <w:rFonts w:asciiTheme="majorHAnsi" w:eastAsia="Calibri" w:hAnsiTheme="majorHAnsi" w:cs="Calibri"/>
          <w:spacing w:val="1"/>
          <w:position w:val="2"/>
          <w:sz w:val="24"/>
          <w:szCs w:val="22"/>
          <w:lang w:val="fr-FR"/>
        </w:rPr>
        <w:t>m</w:t>
      </w:r>
      <w:r w:rsidRPr="00FD663E">
        <w:rPr>
          <w:rFonts w:asciiTheme="majorHAnsi" w:eastAsia="Calibri" w:hAnsiTheme="majorHAnsi" w:cs="Calibri"/>
          <w:position w:val="2"/>
          <w:sz w:val="24"/>
          <w:szCs w:val="22"/>
          <w:lang w:val="fr-FR"/>
        </w:rPr>
        <w:t>e</w:t>
      </w:r>
      <w:r w:rsidRPr="00FD663E">
        <w:rPr>
          <w:rFonts w:asciiTheme="majorHAnsi" w:eastAsia="Calibri" w:hAnsiTheme="majorHAnsi" w:cs="Calibri"/>
          <w:spacing w:val="-8"/>
          <w:position w:val="2"/>
          <w:sz w:val="24"/>
          <w:szCs w:val="22"/>
          <w:lang w:val="fr-FR"/>
        </w:rPr>
        <w:t xml:space="preserve"> </w:t>
      </w:r>
      <w:r w:rsidRPr="00FD663E">
        <w:rPr>
          <w:rFonts w:asciiTheme="majorHAnsi" w:eastAsia="Calibri" w:hAnsiTheme="majorHAnsi" w:cs="Calibri"/>
          <w:position w:val="2"/>
          <w:sz w:val="24"/>
          <w:szCs w:val="22"/>
          <w:lang w:val="fr-FR"/>
        </w:rPr>
        <w:t>de</w:t>
      </w:r>
      <w:r w:rsidRPr="00FD663E">
        <w:rPr>
          <w:rFonts w:asciiTheme="majorHAnsi" w:eastAsia="Calibri" w:hAnsiTheme="majorHAnsi" w:cs="Calibri"/>
          <w:spacing w:val="-5"/>
          <w:position w:val="2"/>
          <w:sz w:val="24"/>
          <w:szCs w:val="22"/>
          <w:lang w:val="fr-FR"/>
        </w:rPr>
        <w:t xml:space="preserve"> </w:t>
      </w:r>
      <w:r w:rsidRPr="00FD663E">
        <w:rPr>
          <w:rFonts w:asciiTheme="majorHAnsi" w:eastAsia="Calibri" w:hAnsiTheme="majorHAnsi" w:cs="Calibri"/>
          <w:spacing w:val="-9"/>
          <w:position w:val="2"/>
          <w:sz w:val="24"/>
          <w:szCs w:val="22"/>
          <w:lang w:val="fr-FR"/>
        </w:rPr>
        <w:t>f</w:t>
      </w:r>
      <w:r w:rsidRPr="00FD663E">
        <w:rPr>
          <w:rFonts w:asciiTheme="majorHAnsi" w:eastAsia="Calibri" w:hAnsiTheme="majorHAnsi" w:cs="Calibri"/>
          <w:position w:val="2"/>
          <w:sz w:val="24"/>
          <w:szCs w:val="22"/>
          <w:lang w:val="fr-FR"/>
        </w:rPr>
        <w:t>abric</w:t>
      </w:r>
      <w:r w:rsidRPr="00FD663E">
        <w:rPr>
          <w:rFonts w:asciiTheme="majorHAnsi" w:eastAsia="Calibri" w:hAnsiTheme="majorHAnsi" w:cs="Calibri"/>
          <w:spacing w:val="-7"/>
          <w:position w:val="2"/>
          <w:sz w:val="24"/>
          <w:szCs w:val="22"/>
          <w:lang w:val="fr-FR"/>
        </w:rPr>
        <w:t>a</w:t>
      </w:r>
      <w:r w:rsidRPr="00FD663E">
        <w:rPr>
          <w:rFonts w:asciiTheme="majorHAnsi" w:eastAsia="Calibri" w:hAnsiTheme="majorHAnsi" w:cs="Calibri"/>
          <w:position w:val="2"/>
          <w:sz w:val="24"/>
          <w:szCs w:val="22"/>
          <w:lang w:val="fr-FR"/>
        </w:rPr>
        <w:t>tion</w:t>
      </w:r>
      <w:r w:rsidRPr="00FD663E">
        <w:rPr>
          <w:rFonts w:asciiTheme="majorHAnsi" w:eastAsia="Calibri" w:hAnsiTheme="majorHAnsi" w:cs="Calibri"/>
          <w:spacing w:val="1"/>
          <w:position w:val="2"/>
          <w:sz w:val="24"/>
          <w:szCs w:val="22"/>
          <w:lang w:val="fr-FR"/>
        </w:rPr>
        <w:t xml:space="preserve"> </w:t>
      </w:r>
      <w:r w:rsidRPr="00FD663E">
        <w:rPr>
          <w:rFonts w:asciiTheme="majorHAnsi" w:eastAsia="Calibri" w:hAnsiTheme="majorHAnsi" w:cs="Calibri"/>
          <w:position w:val="2"/>
          <w:sz w:val="24"/>
          <w:szCs w:val="22"/>
          <w:lang w:val="fr-FR"/>
        </w:rPr>
        <w:t>lo</w:t>
      </w:r>
      <w:r w:rsidRPr="00FD663E">
        <w:rPr>
          <w:rFonts w:asciiTheme="majorHAnsi" w:eastAsia="Calibri" w:hAnsiTheme="majorHAnsi" w:cs="Calibri"/>
          <w:spacing w:val="-3"/>
          <w:position w:val="2"/>
          <w:sz w:val="24"/>
          <w:szCs w:val="22"/>
          <w:lang w:val="fr-FR"/>
        </w:rPr>
        <w:t>c</w:t>
      </w:r>
      <w:r w:rsidRPr="00FD663E">
        <w:rPr>
          <w:rFonts w:asciiTheme="majorHAnsi" w:eastAsia="Calibri" w:hAnsiTheme="majorHAnsi" w:cs="Calibri"/>
          <w:position w:val="2"/>
          <w:sz w:val="24"/>
          <w:szCs w:val="22"/>
          <w:lang w:val="fr-FR"/>
        </w:rPr>
        <w:t xml:space="preserve">ale </w:t>
      </w:r>
      <w:r w:rsidRPr="00FD663E">
        <w:rPr>
          <w:rFonts w:asciiTheme="majorHAnsi" w:eastAsia="Calibri" w:hAnsiTheme="majorHAnsi" w:cs="Calibri"/>
          <w:spacing w:val="-8"/>
          <w:position w:val="2"/>
          <w:sz w:val="24"/>
          <w:szCs w:val="22"/>
          <w:lang w:val="fr-FR"/>
        </w:rPr>
        <w:t>v</w:t>
      </w:r>
      <w:r w:rsidRPr="00FD663E">
        <w:rPr>
          <w:rFonts w:asciiTheme="majorHAnsi" w:eastAsia="Calibri" w:hAnsiTheme="majorHAnsi" w:cs="Calibri"/>
          <w:position w:val="2"/>
          <w:sz w:val="24"/>
          <w:szCs w:val="22"/>
          <w:lang w:val="fr-FR"/>
        </w:rPr>
        <w:t>arie</w:t>
      </w:r>
      <w:r w:rsidRPr="00FD663E">
        <w:rPr>
          <w:rFonts w:asciiTheme="majorHAnsi" w:eastAsia="Calibri" w:hAnsiTheme="majorHAnsi" w:cs="Calibri"/>
          <w:spacing w:val="-8"/>
          <w:position w:val="2"/>
          <w:sz w:val="24"/>
          <w:szCs w:val="22"/>
          <w:lang w:val="fr-FR"/>
        </w:rPr>
        <w:t xml:space="preserve"> </w:t>
      </w:r>
      <w:r w:rsidRPr="00FD663E">
        <w:rPr>
          <w:rFonts w:asciiTheme="majorHAnsi" w:eastAsia="Calibri" w:hAnsiTheme="majorHAnsi" w:cs="Calibri"/>
          <w:position w:val="2"/>
          <w:sz w:val="24"/>
          <w:szCs w:val="22"/>
          <w:lang w:val="fr-FR"/>
        </w:rPr>
        <w:t>e</w:t>
      </w:r>
      <w:r w:rsidRPr="00FD663E">
        <w:rPr>
          <w:rFonts w:asciiTheme="majorHAnsi" w:eastAsia="Calibri" w:hAnsiTheme="majorHAnsi" w:cs="Calibri"/>
          <w:spacing w:val="-6"/>
          <w:position w:val="2"/>
          <w:sz w:val="24"/>
          <w:szCs w:val="22"/>
          <w:lang w:val="fr-FR"/>
        </w:rPr>
        <w:t>n</w:t>
      </w:r>
      <w:r w:rsidRPr="00FD663E">
        <w:rPr>
          <w:rFonts w:asciiTheme="majorHAnsi" w:eastAsia="Calibri" w:hAnsiTheme="majorHAnsi" w:cs="Calibri"/>
          <w:position w:val="2"/>
          <w:sz w:val="24"/>
          <w:szCs w:val="22"/>
          <w:lang w:val="fr-FR"/>
        </w:rPr>
        <w:t>t</w:t>
      </w:r>
      <w:r w:rsidRPr="00FD663E">
        <w:rPr>
          <w:rFonts w:asciiTheme="majorHAnsi" w:eastAsia="Calibri" w:hAnsiTheme="majorHAnsi" w:cs="Calibri"/>
          <w:spacing w:val="-6"/>
          <w:position w:val="2"/>
          <w:sz w:val="24"/>
          <w:szCs w:val="22"/>
          <w:lang w:val="fr-FR"/>
        </w:rPr>
        <w:t>r</w:t>
      </w:r>
      <w:r w:rsidRPr="00FD663E">
        <w:rPr>
          <w:rFonts w:asciiTheme="majorHAnsi" w:eastAsia="Calibri" w:hAnsiTheme="majorHAnsi" w:cs="Calibri"/>
          <w:position w:val="2"/>
          <w:sz w:val="24"/>
          <w:szCs w:val="22"/>
          <w:lang w:val="fr-FR"/>
        </w:rPr>
        <w:t>e</w:t>
      </w:r>
      <w:r>
        <w:rPr>
          <w:rFonts w:asciiTheme="majorHAnsi" w:eastAsia="Calibri" w:hAnsiTheme="majorHAnsi" w:cs="Calibri"/>
          <w:sz w:val="24"/>
          <w:szCs w:val="22"/>
          <w:lang w:val="fr-FR"/>
        </w:rPr>
        <w:t xml:space="preserve"> </w:t>
      </w:r>
      <w:r w:rsidRPr="00FD663E">
        <w:rPr>
          <w:rFonts w:asciiTheme="majorHAnsi" w:eastAsia="Calibri" w:hAnsiTheme="majorHAnsi" w:cs="Calibri"/>
          <w:position w:val="2"/>
          <w:sz w:val="24"/>
          <w:szCs w:val="22"/>
          <w:lang w:val="fr-FR"/>
        </w:rPr>
        <w:t>5000</w:t>
      </w:r>
      <w:r w:rsidRPr="00FD663E">
        <w:rPr>
          <w:rFonts w:asciiTheme="majorHAnsi" w:eastAsia="Calibri" w:hAnsiTheme="majorHAnsi" w:cs="Calibri"/>
          <w:spacing w:val="6"/>
          <w:position w:val="2"/>
          <w:sz w:val="24"/>
          <w:szCs w:val="22"/>
          <w:lang w:val="fr-FR"/>
        </w:rPr>
        <w:t xml:space="preserve"> </w:t>
      </w:r>
      <w:r w:rsidRPr="00FD663E">
        <w:rPr>
          <w:rFonts w:asciiTheme="majorHAnsi" w:eastAsia="Calibri" w:hAnsiTheme="majorHAnsi" w:cs="Calibri"/>
          <w:spacing w:val="-5"/>
          <w:position w:val="2"/>
          <w:sz w:val="24"/>
          <w:szCs w:val="22"/>
          <w:lang w:val="fr-FR"/>
        </w:rPr>
        <w:t>e</w:t>
      </w:r>
      <w:r w:rsidRPr="00FD663E">
        <w:rPr>
          <w:rFonts w:asciiTheme="majorHAnsi" w:eastAsia="Calibri" w:hAnsiTheme="majorHAnsi" w:cs="Calibri"/>
          <w:position w:val="2"/>
          <w:sz w:val="24"/>
          <w:szCs w:val="22"/>
          <w:lang w:val="fr-FR"/>
        </w:rPr>
        <w:t>t</w:t>
      </w:r>
      <w:r w:rsidRPr="00FD663E">
        <w:rPr>
          <w:rFonts w:asciiTheme="majorHAnsi" w:eastAsia="Calibri" w:hAnsiTheme="majorHAnsi" w:cs="Calibri"/>
          <w:spacing w:val="3"/>
          <w:position w:val="2"/>
          <w:sz w:val="24"/>
          <w:szCs w:val="22"/>
          <w:lang w:val="fr-FR"/>
        </w:rPr>
        <w:t xml:space="preserve"> </w:t>
      </w:r>
      <w:r w:rsidRPr="00FD663E">
        <w:rPr>
          <w:rFonts w:asciiTheme="majorHAnsi" w:eastAsia="Calibri" w:hAnsiTheme="majorHAnsi" w:cs="Calibri"/>
          <w:position w:val="2"/>
          <w:sz w:val="24"/>
          <w:szCs w:val="22"/>
          <w:lang w:val="fr-FR"/>
        </w:rPr>
        <w:t>15</w:t>
      </w:r>
      <w:r w:rsidRPr="00FD663E">
        <w:rPr>
          <w:rFonts w:asciiTheme="majorHAnsi" w:eastAsia="Calibri" w:hAnsiTheme="majorHAnsi" w:cs="Calibri"/>
          <w:spacing w:val="2"/>
          <w:position w:val="2"/>
          <w:sz w:val="24"/>
          <w:szCs w:val="22"/>
          <w:lang w:val="fr-FR"/>
        </w:rPr>
        <w:t xml:space="preserve"> </w:t>
      </w:r>
      <w:r w:rsidRPr="00FD663E">
        <w:rPr>
          <w:rFonts w:asciiTheme="majorHAnsi" w:eastAsia="Calibri" w:hAnsiTheme="majorHAnsi" w:cs="Calibri"/>
          <w:position w:val="2"/>
          <w:sz w:val="24"/>
          <w:szCs w:val="22"/>
          <w:lang w:val="fr-FR"/>
        </w:rPr>
        <w:t>000</w:t>
      </w:r>
      <w:r w:rsidRPr="00FD663E">
        <w:rPr>
          <w:rFonts w:asciiTheme="majorHAnsi" w:eastAsia="Calibri" w:hAnsiTheme="majorHAnsi" w:cs="Calibri"/>
          <w:spacing w:val="7"/>
          <w:position w:val="2"/>
          <w:sz w:val="24"/>
          <w:szCs w:val="22"/>
          <w:lang w:val="fr-FR"/>
        </w:rPr>
        <w:t xml:space="preserve"> </w:t>
      </w:r>
      <w:r w:rsidRPr="00FD663E">
        <w:rPr>
          <w:rFonts w:asciiTheme="majorHAnsi" w:eastAsia="Calibri" w:hAnsiTheme="majorHAnsi" w:cs="Calibri"/>
          <w:position w:val="2"/>
          <w:sz w:val="24"/>
          <w:szCs w:val="22"/>
          <w:lang w:val="fr-FR"/>
        </w:rPr>
        <w:t>F C</w:t>
      </w:r>
      <w:r w:rsidRPr="00FD663E">
        <w:rPr>
          <w:rFonts w:asciiTheme="majorHAnsi" w:eastAsia="Calibri" w:hAnsiTheme="majorHAnsi" w:cs="Calibri"/>
          <w:spacing w:val="-9"/>
          <w:position w:val="2"/>
          <w:sz w:val="24"/>
          <w:szCs w:val="22"/>
          <w:lang w:val="fr-FR"/>
        </w:rPr>
        <w:t>f</w:t>
      </w:r>
      <w:r w:rsidRPr="00FD663E">
        <w:rPr>
          <w:rFonts w:asciiTheme="majorHAnsi" w:eastAsia="Calibri" w:hAnsiTheme="majorHAnsi" w:cs="Calibri"/>
          <w:position w:val="2"/>
          <w:sz w:val="24"/>
          <w:szCs w:val="22"/>
          <w:lang w:val="fr-FR"/>
        </w:rPr>
        <w:t>a</w:t>
      </w:r>
      <w:r w:rsidRPr="00FD663E">
        <w:rPr>
          <w:rFonts w:asciiTheme="majorHAnsi" w:eastAsia="Calibri" w:hAnsiTheme="majorHAnsi" w:cs="Calibri"/>
          <w:spacing w:val="-2"/>
          <w:position w:val="2"/>
          <w:sz w:val="24"/>
          <w:szCs w:val="22"/>
          <w:lang w:val="fr-FR"/>
        </w:rPr>
        <w:t xml:space="preserve"> </w:t>
      </w:r>
      <w:r w:rsidRPr="00FD663E">
        <w:rPr>
          <w:rFonts w:asciiTheme="majorHAnsi" w:eastAsia="Calibri" w:hAnsiTheme="majorHAnsi" w:cs="Calibri"/>
          <w:position w:val="2"/>
          <w:sz w:val="24"/>
          <w:szCs w:val="22"/>
          <w:lang w:val="fr-FR"/>
        </w:rPr>
        <w:t>dans la</w:t>
      </w:r>
      <w:r w:rsidRPr="00FD663E">
        <w:rPr>
          <w:rFonts w:asciiTheme="majorHAnsi" w:eastAsia="Calibri" w:hAnsiTheme="majorHAnsi" w:cs="Calibri"/>
          <w:spacing w:val="2"/>
          <w:position w:val="2"/>
          <w:sz w:val="24"/>
          <w:szCs w:val="22"/>
          <w:lang w:val="fr-FR"/>
        </w:rPr>
        <w:t xml:space="preserve"> </w:t>
      </w:r>
      <w:r w:rsidRPr="00FD663E">
        <w:rPr>
          <w:rFonts w:asciiTheme="majorHAnsi" w:eastAsia="Calibri" w:hAnsiTheme="majorHAnsi" w:cs="Calibri"/>
          <w:position w:val="2"/>
          <w:sz w:val="24"/>
          <w:szCs w:val="22"/>
          <w:lang w:val="fr-FR"/>
        </w:rPr>
        <w:t>c</w:t>
      </w:r>
      <w:r w:rsidRPr="00FD663E">
        <w:rPr>
          <w:rFonts w:asciiTheme="majorHAnsi" w:eastAsia="Calibri" w:hAnsiTheme="majorHAnsi" w:cs="Calibri"/>
          <w:spacing w:val="-2"/>
          <w:position w:val="2"/>
          <w:sz w:val="24"/>
          <w:szCs w:val="22"/>
          <w:lang w:val="fr-FR"/>
        </w:rPr>
        <w:t>o</w:t>
      </w:r>
      <w:r w:rsidRPr="00FD663E">
        <w:rPr>
          <w:rFonts w:asciiTheme="majorHAnsi" w:eastAsia="Calibri" w:hAnsiTheme="majorHAnsi" w:cs="Calibri"/>
          <w:position w:val="2"/>
          <w:sz w:val="24"/>
          <w:szCs w:val="22"/>
          <w:lang w:val="fr-FR"/>
        </w:rPr>
        <w:t>m</w:t>
      </w:r>
      <w:r w:rsidRPr="00FD663E">
        <w:rPr>
          <w:rFonts w:asciiTheme="majorHAnsi" w:eastAsia="Calibri" w:hAnsiTheme="majorHAnsi" w:cs="Calibri"/>
          <w:spacing w:val="2"/>
          <w:position w:val="2"/>
          <w:sz w:val="24"/>
          <w:szCs w:val="22"/>
          <w:lang w:val="fr-FR"/>
        </w:rPr>
        <w:t>m</w:t>
      </w:r>
      <w:r w:rsidRPr="00FD663E">
        <w:rPr>
          <w:rFonts w:asciiTheme="majorHAnsi" w:eastAsia="Calibri" w:hAnsiTheme="majorHAnsi" w:cs="Calibri"/>
          <w:position w:val="2"/>
          <w:sz w:val="24"/>
          <w:szCs w:val="22"/>
          <w:lang w:val="fr-FR"/>
        </w:rPr>
        <w:t>une</w:t>
      </w:r>
      <w:r w:rsidRPr="00FD663E">
        <w:rPr>
          <w:rFonts w:asciiTheme="majorHAnsi" w:eastAsia="Calibri" w:hAnsiTheme="majorHAnsi" w:cs="Calibri"/>
          <w:spacing w:val="-23"/>
          <w:position w:val="2"/>
          <w:sz w:val="24"/>
          <w:szCs w:val="22"/>
          <w:lang w:val="fr-FR"/>
        </w:rPr>
        <w:t xml:space="preserve"> </w:t>
      </w:r>
      <w:r w:rsidRPr="00FD663E">
        <w:rPr>
          <w:rFonts w:asciiTheme="majorHAnsi" w:eastAsia="Calibri" w:hAnsiTheme="majorHAnsi" w:cs="Calibri"/>
          <w:position w:val="2"/>
          <w:sz w:val="24"/>
          <w:szCs w:val="22"/>
          <w:lang w:val="fr-FR"/>
        </w:rPr>
        <w:t>de</w:t>
      </w:r>
      <w:r w:rsidRPr="00FD663E">
        <w:rPr>
          <w:rFonts w:asciiTheme="majorHAnsi" w:eastAsia="Calibri" w:hAnsiTheme="majorHAnsi" w:cs="Calibri"/>
          <w:spacing w:val="1"/>
          <w:position w:val="2"/>
          <w:sz w:val="24"/>
          <w:szCs w:val="22"/>
          <w:lang w:val="fr-FR"/>
        </w:rPr>
        <w:t xml:space="preserve"> </w:t>
      </w:r>
      <w:proofErr w:type="spellStart"/>
      <w:r w:rsidRPr="00FD663E">
        <w:rPr>
          <w:rFonts w:asciiTheme="majorHAnsi" w:eastAsia="Calibri" w:hAnsiTheme="majorHAnsi" w:cs="Calibri"/>
          <w:position w:val="2"/>
          <w:sz w:val="24"/>
          <w:szCs w:val="22"/>
          <w:lang w:val="fr-FR"/>
        </w:rPr>
        <w:t>Bassila</w:t>
      </w:r>
      <w:proofErr w:type="spellEnd"/>
      <w:r>
        <w:rPr>
          <w:rFonts w:asciiTheme="majorHAnsi" w:eastAsia="Calibri" w:hAnsiTheme="majorHAnsi" w:cs="Calibri"/>
          <w:sz w:val="24"/>
          <w:szCs w:val="22"/>
          <w:lang w:val="fr-FR"/>
        </w:rPr>
        <w:t xml:space="preserve">, </w:t>
      </w:r>
      <w:r w:rsidRPr="00FD663E">
        <w:rPr>
          <w:rFonts w:asciiTheme="majorHAnsi" w:eastAsia="Calibri" w:hAnsiTheme="majorHAnsi" w:cs="Calibri"/>
          <w:position w:val="2"/>
          <w:sz w:val="24"/>
          <w:szCs w:val="22"/>
          <w:lang w:val="fr-FR"/>
        </w:rPr>
        <w:t>dans</w:t>
      </w:r>
      <w:r w:rsidRPr="00FD663E">
        <w:rPr>
          <w:rFonts w:asciiTheme="majorHAnsi" w:eastAsia="Calibri" w:hAnsiTheme="majorHAnsi" w:cs="Calibri"/>
          <w:spacing w:val="2"/>
          <w:position w:val="2"/>
          <w:sz w:val="24"/>
          <w:szCs w:val="22"/>
          <w:lang w:val="fr-FR"/>
        </w:rPr>
        <w:t xml:space="preserve"> </w:t>
      </w:r>
      <w:r w:rsidRPr="00FD663E">
        <w:rPr>
          <w:rFonts w:asciiTheme="majorHAnsi" w:eastAsia="Calibri" w:hAnsiTheme="majorHAnsi" w:cs="Calibri"/>
          <w:position w:val="2"/>
          <w:sz w:val="24"/>
          <w:szCs w:val="22"/>
          <w:lang w:val="fr-FR"/>
        </w:rPr>
        <w:t>un ce</w:t>
      </w:r>
      <w:r w:rsidRPr="00FD663E">
        <w:rPr>
          <w:rFonts w:asciiTheme="majorHAnsi" w:eastAsia="Calibri" w:hAnsiTheme="majorHAnsi" w:cs="Calibri"/>
          <w:spacing w:val="-5"/>
          <w:position w:val="2"/>
          <w:sz w:val="24"/>
          <w:szCs w:val="22"/>
          <w:lang w:val="fr-FR"/>
        </w:rPr>
        <w:t>n</w:t>
      </w:r>
      <w:r w:rsidRPr="00FD663E">
        <w:rPr>
          <w:rFonts w:asciiTheme="majorHAnsi" w:eastAsia="Calibri" w:hAnsiTheme="majorHAnsi" w:cs="Calibri"/>
          <w:position w:val="2"/>
          <w:sz w:val="24"/>
          <w:szCs w:val="22"/>
          <w:lang w:val="fr-FR"/>
        </w:rPr>
        <w:t>t</w:t>
      </w:r>
      <w:r w:rsidRPr="00FD663E">
        <w:rPr>
          <w:rFonts w:asciiTheme="majorHAnsi" w:eastAsia="Calibri" w:hAnsiTheme="majorHAnsi" w:cs="Calibri"/>
          <w:spacing w:val="-7"/>
          <w:position w:val="2"/>
          <w:sz w:val="24"/>
          <w:szCs w:val="22"/>
          <w:lang w:val="fr-FR"/>
        </w:rPr>
        <w:t>r</w:t>
      </w:r>
      <w:r w:rsidRPr="00FD663E">
        <w:rPr>
          <w:rFonts w:asciiTheme="majorHAnsi" w:eastAsia="Calibri" w:hAnsiTheme="majorHAnsi" w:cs="Calibri"/>
          <w:position w:val="2"/>
          <w:sz w:val="24"/>
          <w:szCs w:val="22"/>
          <w:lang w:val="fr-FR"/>
        </w:rPr>
        <w:t>e</w:t>
      </w:r>
      <w:r w:rsidRPr="00FD663E">
        <w:rPr>
          <w:rFonts w:asciiTheme="majorHAnsi" w:eastAsia="Calibri" w:hAnsiTheme="majorHAnsi" w:cs="Calibri"/>
          <w:spacing w:val="4"/>
          <w:position w:val="2"/>
          <w:sz w:val="24"/>
          <w:szCs w:val="22"/>
          <w:lang w:val="fr-FR"/>
        </w:rPr>
        <w:t xml:space="preserve"> </w:t>
      </w:r>
      <w:r w:rsidRPr="00FD663E">
        <w:rPr>
          <w:rFonts w:asciiTheme="majorHAnsi" w:eastAsia="Calibri" w:hAnsiTheme="majorHAnsi" w:cs="Calibri"/>
          <w:position w:val="2"/>
          <w:sz w:val="24"/>
          <w:szCs w:val="22"/>
          <w:lang w:val="fr-FR"/>
        </w:rPr>
        <w:t>urba</w:t>
      </w:r>
      <w:r w:rsidRPr="00FD663E">
        <w:rPr>
          <w:rFonts w:asciiTheme="majorHAnsi" w:eastAsia="Calibri" w:hAnsiTheme="majorHAnsi" w:cs="Calibri"/>
          <w:spacing w:val="-1"/>
          <w:position w:val="2"/>
          <w:sz w:val="24"/>
          <w:szCs w:val="22"/>
          <w:lang w:val="fr-FR"/>
        </w:rPr>
        <w:t>i</w:t>
      </w:r>
      <w:r w:rsidRPr="00FD663E">
        <w:rPr>
          <w:rFonts w:asciiTheme="majorHAnsi" w:eastAsia="Calibri" w:hAnsiTheme="majorHAnsi" w:cs="Calibri"/>
          <w:position w:val="2"/>
          <w:sz w:val="24"/>
          <w:szCs w:val="22"/>
          <w:lang w:val="fr-FR"/>
        </w:rPr>
        <w:t>n</w:t>
      </w:r>
      <w:r w:rsidRPr="00FD663E">
        <w:rPr>
          <w:rFonts w:asciiTheme="majorHAnsi" w:eastAsia="Calibri" w:hAnsiTheme="majorHAnsi" w:cs="Calibri"/>
          <w:spacing w:val="5"/>
          <w:position w:val="2"/>
          <w:sz w:val="24"/>
          <w:szCs w:val="22"/>
          <w:lang w:val="fr-FR"/>
        </w:rPr>
        <w:t xml:space="preserve"> </w:t>
      </w:r>
      <w:r w:rsidRPr="00FD663E">
        <w:rPr>
          <w:rFonts w:asciiTheme="majorHAnsi" w:eastAsia="Calibri" w:hAnsiTheme="majorHAnsi" w:cs="Calibri"/>
          <w:position w:val="2"/>
          <w:sz w:val="24"/>
          <w:szCs w:val="22"/>
          <w:lang w:val="fr-FR"/>
        </w:rPr>
        <w:t>c</w:t>
      </w:r>
      <w:r w:rsidRPr="00FD663E">
        <w:rPr>
          <w:rFonts w:asciiTheme="majorHAnsi" w:eastAsia="Calibri" w:hAnsiTheme="majorHAnsi" w:cs="Calibri"/>
          <w:spacing w:val="-2"/>
          <w:position w:val="2"/>
          <w:sz w:val="24"/>
          <w:szCs w:val="22"/>
          <w:lang w:val="fr-FR"/>
        </w:rPr>
        <w:t>o</w:t>
      </w:r>
      <w:r w:rsidRPr="00FD663E">
        <w:rPr>
          <w:rFonts w:asciiTheme="majorHAnsi" w:eastAsia="Calibri" w:hAnsiTheme="majorHAnsi" w:cs="Calibri"/>
          <w:position w:val="2"/>
          <w:sz w:val="24"/>
          <w:szCs w:val="22"/>
          <w:lang w:val="fr-FR"/>
        </w:rPr>
        <w:t>m</w:t>
      </w:r>
      <w:r w:rsidRPr="00FD663E">
        <w:rPr>
          <w:rFonts w:asciiTheme="majorHAnsi" w:eastAsia="Calibri" w:hAnsiTheme="majorHAnsi" w:cs="Calibri"/>
          <w:spacing w:val="1"/>
          <w:position w:val="2"/>
          <w:sz w:val="24"/>
          <w:szCs w:val="22"/>
          <w:lang w:val="fr-FR"/>
        </w:rPr>
        <w:t>m</w:t>
      </w:r>
      <w:r w:rsidRPr="00FD663E">
        <w:rPr>
          <w:rFonts w:asciiTheme="majorHAnsi" w:eastAsia="Calibri" w:hAnsiTheme="majorHAnsi" w:cs="Calibri"/>
          <w:position w:val="2"/>
          <w:sz w:val="24"/>
          <w:szCs w:val="22"/>
          <w:lang w:val="fr-FR"/>
        </w:rPr>
        <w:t>e</w:t>
      </w:r>
      <w:r w:rsidRPr="00FD663E">
        <w:rPr>
          <w:rFonts w:asciiTheme="majorHAnsi" w:eastAsia="Calibri" w:hAnsiTheme="majorHAnsi" w:cs="Calibri"/>
          <w:spacing w:val="-3"/>
          <w:position w:val="2"/>
          <w:sz w:val="24"/>
          <w:szCs w:val="22"/>
          <w:lang w:val="fr-FR"/>
        </w:rPr>
        <w:t xml:space="preserve"> </w:t>
      </w:r>
      <w:r w:rsidRPr="00FD663E">
        <w:rPr>
          <w:rFonts w:asciiTheme="majorHAnsi" w:eastAsia="Calibri" w:hAnsiTheme="majorHAnsi" w:cs="Calibri"/>
          <w:spacing w:val="-12"/>
          <w:position w:val="2"/>
          <w:sz w:val="24"/>
          <w:szCs w:val="22"/>
          <w:lang w:val="fr-FR"/>
        </w:rPr>
        <w:t>P</w:t>
      </w:r>
      <w:r w:rsidRPr="00FD663E">
        <w:rPr>
          <w:rFonts w:asciiTheme="majorHAnsi" w:eastAsia="Calibri" w:hAnsiTheme="majorHAnsi" w:cs="Calibri"/>
          <w:position w:val="2"/>
          <w:sz w:val="24"/>
          <w:szCs w:val="22"/>
          <w:lang w:val="fr-FR"/>
        </w:rPr>
        <w:t>a</w:t>
      </w:r>
      <w:r w:rsidRPr="00FD663E">
        <w:rPr>
          <w:rFonts w:asciiTheme="majorHAnsi" w:eastAsia="Calibri" w:hAnsiTheme="majorHAnsi" w:cs="Calibri"/>
          <w:spacing w:val="-12"/>
          <w:position w:val="2"/>
          <w:sz w:val="24"/>
          <w:szCs w:val="22"/>
          <w:lang w:val="fr-FR"/>
        </w:rPr>
        <w:t>r</w:t>
      </w:r>
      <w:r w:rsidRPr="00FD663E">
        <w:rPr>
          <w:rFonts w:asciiTheme="majorHAnsi" w:eastAsia="Calibri" w:hAnsiTheme="majorHAnsi" w:cs="Calibri"/>
          <w:position w:val="2"/>
          <w:sz w:val="24"/>
          <w:szCs w:val="22"/>
          <w:lang w:val="fr-FR"/>
        </w:rPr>
        <w:t>a</w:t>
      </w:r>
      <w:r w:rsidRPr="00FD663E">
        <w:rPr>
          <w:rFonts w:asciiTheme="majorHAnsi" w:eastAsia="Calibri" w:hAnsiTheme="majorHAnsi" w:cs="Calibri"/>
          <w:spacing w:val="-17"/>
          <w:position w:val="2"/>
          <w:sz w:val="24"/>
          <w:szCs w:val="22"/>
          <w:lang w:val="fr-FR"/>
        </w:rPr>
        <w:t>k</w:t>
      </w:r>
      <w:r w:rsidRPr="00FD663E">
        <w:rPr>
          <w:rFonts w:asciiTheme="majorHAnsi" w:eastAsia="Calibri" w:hAnsiTheme="majorHAnsi" w:cs="Calibri"/>
          <w:position w:val="2"/>
          <w:sz w:val="24"/>
          <w:szCs w:val="22"/>
          <w:lang w:val="fr-FR"/>
        </w:rPr>
        <w:t>ou,</w:t>
      </w:r>
      <w:r w:rsidRPr="00FD663E">
        <w:rPr>
          <w:rFonts w:asciiTheme="majorHAnsi" w:eastAsia="Calibri" w:hAnsiTheme="majorHAnsi" w:cs="Calibri"/>
          <w:spacing w:val="5"/>
          <w:position w:val="2"/>
          <w:sz w:val="24"/>
          <w:szCs w:val="22"/>
          <w:lang w:val="fr-FR"/>
        </w:rPr>
        <w:t xml:space="preserve"> </w:t>
      </w:r>
      <w:r w:rsidRPr="00FD663E">
        <w:rPr>
          <w:rFonts w:asciiTheme="majorHAnsi" w:eastAsia="Calibri" w:hAnsiTheme="majorHAnsi" w:cs="Calibri"/>
          <w:position w:val="2"/>
          <w:sz w:val="24"/>
          <w:szCs w:val="22"/>
          <w:lang w:val="fr-FR"/>
        </w:rPr>
        <w:t>le</w:t>
      </w:r>
      <w:r>
        <w:rPr>
          <w:rFonts w:asciiTheme="majorHAnsi" w:eastAsia="Calibri" w:hAnsiTheme="majorHAnsi" w:cs="Calibri"/>
          <w:sz w:val="24"/>
          <w:szCs w:val="22"/>
          <w:lang w:val="fr-FR"/>
        </w:rPr>
        <w:t xml:space="preserve"> </w:t>
      </w:r>
      <w:r w:rsidRPr="00FD663E">
        <w:rPr>
          <w:rFonts w:asciiTheme="majorHAnsi" w:eastAsia="Calibri" w:hAnsiTheme="majorHAnsi" w:cs="Calibri"/>
          <w:position w:val="2"/>
          <w:sz w:val="24"/>
          <w:szCs w:val="22"/>
          <w:lang w:val="fr-FR"/>
        </w:rPr>
        <w:t>prix</w:t>
      </w:r>
      <w:r w:rsidRPr="00FD663E">
        <w:rPr>
          <w:rFonts w:asciiTheme="majorHAnsi" w:eastAsia="Calibri" w:hAnsiTheme="majorHAnsi" w:cs="Calibri"/>
          <w:spacing w:val="-7"/>
          <w:position w:val="2"/>
          <w:sz w:val="24"/>
          <w:szCs w:val="22"/>
          <w:lang w:val="fr-FR"/>
        </w:rPr>
        <w:t xml:space="preserve"> </w:t>
      </w:r>
      <w:r w:rsidRPr="00FD663E">
        <w:rPr>
          <w:rFonts w:asciiTheme="majorHAnsi" w:eastAsia="Calibri" w:hAnsiTheme="majorHAnsi" w:cs="Calibri"/>
          <w:spacing w:val="-8"/>
          <w:position w:val="2"/>
          <w:sz w:val="24"/>
          <w:szCs w:val="22"/>
          <w:lang w:val="fr-FR"/>
        </w:rPr>
        <w:t>v</w:t>
      </w:r>
      <w:r w:rsidRPr="00FD663E">
        <w:rPr>
          <w:rFonts w:asciiTheme="majorHAnsi" w:eastAsia="Calibri" w:hAnsiTheme="majorHAnsi" w:cs="Calibri"/>
          <w:position w:val="2"/>
          <w:sz w:val="24"/>
          <w:szCs w:val="22"/>
          <w:lang w:val="fr-FR"/>
        </w:rPr>
        <w:t>arie</w:t>
      </w:r>
      <w:r w:rsidRPr="00FD663E">
        <w:rPr>
          <w:rFonts w:asciiTheme="majorHAnsi" w:eastAsia="Calibri" w:hAnsiTheme="majorHAnsi" w:cs="Calibri"/>
          <w:spacing w:val="-8"/>
          <w:position w:val="2"/>
          <w:sz w:val="24"/>
          <w:szCs w:val="22"/>
          <w:lang w:val="fr-FR"/>
        </w:rPr>
        <w:t xml:space="preserve"> </w:t>
      </w:r>
      <w:r w:rsidRPr="00FD663E">
        <w:rPr>
          <w:rFonts w:asciiTheme="majorHAnsi" w:eastAsia="Calibri" w:hAnsiTheme="majorHAnsi" w:cs="Calibri"/>
          <w:position w:val="2"/>
          <w:sz w:val="24"/>
          <w:szCs w:val="22"/>
          <w:lang w:val="fr-FR"/>
        </w:rPr>
        <w:t>e</w:t>
      </w:r>
      <w:r w:rsidRPr="00FD663E">
        <w:rPr>
          <w:rFonts w:asciiTheme="majorHAnsi" w:eastAsia="Calibri" w:hAnsiTheme="majorHAnsi" w:cs="Calibri"/>
          <w:spacing w:val="-6"/>
          <w:position w:val="2"/>
          <w:sz w:val="24"/>
          <w:szCs w:val="22"/>
          <w:lang w:val="fr-FR"/>
        </w:rPr>
        <w:t>n</w:t>
      </w:r>
      <w:r w:rsidRPr="00FD663E">
        <w:rPr>
          <w:rFonts w:asciiTheme="majorHAnsi" w:eastAsia="Calibri" w:hAnsiTheme="majorHAnsi" w:cs="Calibri"/>
          <w:position w:val="2"/>
          <w:sz w:val="24"/>
          <w:szCs w:val="22"/>
          <w:lang w:val="fr-FR"/>
        </w:rPr>
        <w:t>t</w:t>
      </w:r>
      <w:r w:rsidRPr="00FD663E">
        <w:rPr>
          <w:rFonts w:asciiTheme="majorHAnsi" w:eastAsia="Calibri" w:hAnsiTheme="majorHAnsi" w:cs="Calibri"/>
          <w:spacing w:val="-6"/>
          <w:position w:val="2"/>
          <w:sz w:val="24"/>
          <w:szCs w:val="22"/>
          <w:lang w:val="fr-FR"/>
        </w:rPr>
        <w:t>r</w:t>
      </w:r>
      <w:r w:rsidRPr="00FD663E">
        <w:rPr>
          <w:rFonts w:asciiTheme="majorHAnsi" w:eastAsia="Calibri" w:hAnsiTheme="majorHAnsi" w:cs="Calibri"/>
          <w:position w:val="2"/>
          <w:sz w:val="24"/>
          <w:szCs w:val="22"/>
          <w:lang w:val="fr-FR"/>
        </w:rPr>
        <w:t>e</w:t>
      </w:r>
      <w:r w:rsidRPr="00FD663E">
        <w:rPr>
          <w:rFonts w:asciiTheme="majorHAnsi" w:eastAsia="Calibri" w:hAnsiTheme="majorHAnsi" w:cs="Calibri"/>
          <w:spacing w:val="-5"/>
          <w:position w:val="2"/>
          <w:sz w:val="24"/>
          <w:szCs w:val="22"/>
          <w:lang w:val="fr-FR"/>
        </w:rPr>
        <w:t xml:space="preserve"> </w:t>
      </w:r>
      <w:r w:rsidRPr="00FD663E">
        <w:rPr>
          <w:rFonts w:asciiTheme="majorHAnsi" w:eastAsia="Calibri" w:hAnsiTheme="majorHAnsi" w:cs="Calibri"/>
          <w:position w:val="2"/>
          <w:sz w:val="24"/>
          <w:szCs w:val="22"/>
          <w:lang w:val="fr-FR"/>
        </w:rPr>
        <w:t>25</w:t>
      </w:r>
      <w:r w:rsidRPr="00FD663E">
        <w:rPr>
          <w:rFonts w:asciiTheme="majorHAnsi" w:eastAsia="Calibri" w:hAnsiTheme="majorHAnsi" w:cs="Calibri"/>
          <w:spacing w:val="4"/>
          <w:position w:val="2"/>
          <w:sz w:val="24"/>
          <w:szCs w:val="22"/>
          <w:lang w:val="fr-FR"/>
        </w:rPr>
        <w:t xml:space="preserve"> </w:t>
      </w:r>
      <w:r w:rsidRPr="00FD663E">
        <w:rPr>
          <w:rFonts w:asciiTheme="majorHAnsi" w:eastAsia="Calibri" w:hAnsiTheme="majorHAnsi" w:cs="Calibri"/>
          <w:position w:val="2"/>
          <w:sz w:val="24"/>
          <w:szCs w:val="22"/>
          <w:lang w:val="fr-FR"/>
        </w:rPr>
        <w:t>000</w:t>
      </w:r>
      <w:r w:rsidRPr="00FD663E">
        <w:rPr>
          <w:rFonts w:asciiTheme="majorHAnsi" w:eastAsia="Calibri" w:hAnsiTheme="majorHAnsi" w:cs="Calibri"/>
          <w:spacing w:val="4"/>
          <w:position w:val="2"/>
          <w:sz w:val="24"/>
          <w:szCs w:val="22"/>
          <w:lang w:val="fr-FR"/>
        </w:rPr>
        <w:t xml:space="preserve"> </w:t>
      </w:r>
      <w:r w:rsidRPr="00FD663E">
        <w:rPr>
          <w:rFonts w:asciiTheme="majorHAnsi" w:eastAsia="Calibri" w:hAnsiTheme="majorHAnsi" w:cs="Calibri"/>
          <w:spacing w:val="-5"/>
          <w:position w:val="2"/>
          <w:sz w:val="24"/>
          <w:szCs w:val="22"/>
          <w:lang w:val="fr-FR"/>
        </w:rPr>
        <w:t>e</w:t>
      </w:r>
      <w:r w:rsidRPr="00FD663E">
        <w:rPr>
          <w:rFonts w:asciiTheme="majorHAnsi" w:eastAsia="Calibri" w:hAnsiTheme="majorHAnsi" w:cs="Calibri"/>
          <w:position w:val="2"/>
          <w:sz w:val="24"/>
          <w:szCs w:val="22"/>
          <w:lang w:val="fr-FR"/>
        </w:rPr>
        <w:t>t</w:t>
      </w:r>
      <w:r w:rsidRPr="00FD663E">
        <w:rPr>
          <w:rFonts w:asciiTheme="majorHAnsi" w:eastAsia="Calibri" w:hAnsiTheme="majorHAnsi" w:cs="Calibri"/>
          <w:spacing w:val="3"/>
          <w:position w:val="2"/>
          <w:sz w:val="24"/>
          <w:szCs w:val="22"/>
          <w:lang w:val="fr-FR"/>
        </w:rPr>
        <w:t xml:space="preserve"> </w:t>
      </w:r>
      <w:r w:rsidRPr="00FD663E">
        <w:rPr>
          <w:rFonts w:asciiTheme="majorHAnsi" w:eastAsia="Calibri" w:hAnsiTheme="majorHAnsi" w:cs="Calibri"/>
          <w:position w:val="2"/>
          <w:sz w:val="24"/>
          <w:szCs w:val="22"/>
          <w:lang w:val="fr-FR"/>
        </w:rPr>
        <w:t>30</w:t>
      </w:r>
      <w:r w:rsidRPr="00FD663E">
        <w:rPr>
          <w:rFonts w:asciiTheme="majorHAnsi" w:eastAsia="Calibri" w:hAnsiTheme="majorHAnsi" w:cs="Calibri"/>
          <w:spacing w:val="4"/>
          <w:position w:val="2"/>
          <w:sz w:val="24"/>
          <w:szCs w:val="22"/>
          <w:lang w:val="fr-FR"/>
        </w:rPr>
        <w:t xml:space="preserve"> </w:t>
      </w:r>
      <w:r w:rsidRPr="00FD663E">
        <w:rPr>
          <w:rFonts w:asciiTheme="majorHAnsi" w:eastAsia="Calibri" w:hAnsiTheme="majorHAnsi" w:cs="Calibri"/>
          <w:position w:val="2"/>
          <w:sz w:val="24"/>
          <w:szCs w:val="22"/>
          <w:lang w:val="fr-FR"/>
        </w:rPr>
        <w:t>000</w:t>
      </w:r>
      <w:r w:rsidRPr="00FD663E">
        <w:rPr>
          <w:rFonts w:asciiTheme="majorHAnsi" w:eastAsia="Calibri" w:hAnsiTheme="majorHAnsi" w:cs="Calibri"/>
          <w:spacing w:val="4"/>
          <w:position w:val="2"/>
          <w:sz w:val="24"/>
          <w:szCs w:val="22"/>
          <w:lang w:val="fr-FR"/>
        </w:rPr>
        <w:t xml:space="preserve"> </w:t>
      </w:r>
      <w:r w:rsidRPr="00FD663E">
        <w:rPr>
          <w:rFonts w:asciiTheme="majorHAnsi" w:eastAsia="Calibri" w:hAnsiTheme="majorHAnsi" w:cs="Calibri"/>
          <w:position w:val="2"/>
          <w:sz w:val="24"/>
          <w:szCs w:val="22"/>
          <w:lang w:val="fr-FR"/>
        </w:rPr>
        <w:t>F</w:t>
      </w:r>
      <w:r w:rsidRPr="00FD663E">
        <w:rPr>
          <w:rFonts w:asciiTheme="majorHAnsi" w:eastAsia="Calibri" w:hAnsiTheme="majorHAnsi" w:cs="Calibri"/>
          <w:spacing w:val="7"/>
          <w:position w:val="2"/>
          <w:sz w:val="24"/>
          <w:szCs w:val="22"/>
          <w:lang w:val="fr-FR"/>
        </w:rPr>
        <w:t xml:space="preserve"> </w:t>
      </w:r>
      <w:proofErr w:type="spellStart"/>
      <w:r w:rsidRPr="00FD663E">
        <w:rPr>
          <w:rFonts w:asciiTheme="majorHAnsi" w:eastAsia="Calibri" w:hAnsiTheme="majorHAnsi" w:cs="Calibri"/>
          <w:position w:val="2"/>
          <w:sz w:val="24"/>
          <w:szCs w:val="22"/>
          <w:lang w:val="fr-FR"/>
        </w:rPr>
        <w:t>c</w:t>
      </w:r>
      <w:r w:rsidRPr="00FD663E">
        <w:rPr>
          <w:rFonts w:asciiTheme="majorHAnsi" w:eastAsia="Calibri" w:hAnsiTheme="majorHAnsi" w:cs="Calibri"/>
          <w:spacing w:val="-8"/>
          <w:position w:val="2"/>
          <w:sz w:val="24"/>
          <w:szCs w:val="22"/>
          <w:lang w:val="fr-FR"/>
        </w:rPr>
        <w:t>f</w:t>
      </w:r>
      <w:r w:rsidRPr="00FD663E">
        <w:rPr>
          <w:rFonts w:asciiTheme="majorHAnsi" w:eastAsia="Calibri" w:hAnsiTheme="majorHAnsi" w:cs="Calibri"/>
          <w:position w:val="2"/>
          <w:sz w:val="24"/>
          <w:szCs w:val="22"/>
          <w:lang w:val="fr-FR"/>
        </w:rPr>
        <w:t>a</w:t>
      </w:r>
      <w:proofErr w:type="spellEnd"/>
      <w:r w:rsidRPr="00FD663E">
        <w:rPr>
          <w:rFonts w:asciiTheme="majorHAnsi" w:eastAsia="Calibri" w:hAnsiTheme="majorHAnsi" w:cs="Calibri"/>
          <w:spacing w:val="-4"/>
          <w:position w:val="2"/>
          <w:sz w:val="24"/>
          <w:szCs w:val="22"/>
          <w:lang w:val="fr-FR"/>
        </w:rPr>
        <w:t xml:space="preserve"> </w:t>
      </w:r>
      <w:r w:rsidRPr="00FD663E">
        <w:rPr>
          <w:rFonts w:asciiTheme="majorHAnsi" w:eastAsia="Calibri" w:hAnsiTheme="majorHAnsi" w:cs="Calibri"/>
          <w:position w:val="2"/>
          <w:sz w:val="24"/>
          <w:szCs w:val="22"/>
          <w:lang w:val="fr-FR"/>
        </w:rPr>
        <w:t>en</w:t>
      </w:r>
      <w:r w:rsidRPr="00FD663E">
        <w:rPr>
          <w:rFonts w:asciiTheme="majorHAnsi" w:eastAsia="Calibri" w:hAnsiTheme="majorHAnsi" w:cs="Calibri"/>
          <w:spacing w:val="-5"/>
          <w:position w:val="2"/>
          <w:sz w:val="24"/>
          <w:szCs w:val="22"/>
          <w:lang w:val="fr-FR"/>
        </w:rPr>
        <w:t xml:space="preserve"> </w:t>
      </w:r>
      <w:r w:rsidRPr="00FD663E">
        <w:rPr>
          <w:rFonts w:asciiTheme="majorHAnsi" w:eastAsia="Calibri" w:hAnsiTheme="majorHAnsi" w:cs="Calibri"/>
          <w:position w:val="2"/>
          <w:sz w:val="24"/>
          <w:szCs w:val="22"/>
          <w:lang w:val="fr-FR"/>
        </w:rPr>
        <w:t>2006</w:t>
      </w:r>
      <w:r>
        <w:rPr>
          <w:rFonts w:asciiTheme="majorHAnsi" w:eastAsia="Calibri" w:hAnsiTheme="majorHAnsi" w:cs="Calibri"/>
          <w:position w:val="2"/>
          <w:sz w:val="24"/>
          <w:szCs w:val="22"/>
          <w:lang w:val="fr-FR"/>
        </w:rPr>
        <w:t>.</w:t>
      </w:r>
      <w:r>
        <w:rPr>
          <w:rFonts w:asciiTheme="majorHAnsi" w:eastAsia="Calibri" w:hAnsiTheme="majorHAnsi" w:cs="Calibri"/>
          <w:sz w:val="24"/>
          <w:szCs w:val="22"/>
          <w:lang w:val="fr-FR"/>
        </w:rPr>
        <w:t xml:space="preserve"> </w:t>
      </w:r>
      <w:r w:rsidRPr="000E76E5">
        <w:rPr>
          <w:rFonts w:asciiTheme="majorHAnsi" w:eastAsia="Calibri" w:hAnsiTheme="majorHAnsi"/>
          <w:position w:val="1"/>
          <w:sz w:val="24"/>
          <w:szCs w:val="24"/>
          <w:lang w:val="fr-FR"/>
        </w:rPr>
        <w:t xml:space="preserve">De ce fait, nos dirigeants devraient </w:t>
      </w:r>
      <w:r>
        <w:rPr>
          <w:rFonts w:asciiTheme="majorHAnsi" w:eastAsia="Calibri" w:hAnsiTheme="majorHAnsi"/>
          <w:position w:val="1"/>
          <w:sz w:val="24"/>
          <w:szCs w:val="24"/>
          <w:lang w:val="fr-FR"/>
        </w:rPr>
        <w:t xml:space="preserve">penser à </w:t>
      </w:r>
      <w:r w:rsidRPr="000E76E5">
        <w:rPr>
          <w:rFonts w:asciiTheme="majorHAnsi" w:eastAsia="Calibri" w:hAnsiTheme="majorHAnsi"/>
          <w:sz w:val="24"/>
          <w:szCs w:val="24"/>
          <w:lang w:val="fr-FR"/>
        </w:rPr>
        <w:t>moderniser ou perfectionner les techniques de fabrication locales et artisanales afin d’éviter la prolifération et sécuriser la population.</w:t>
      </w:r>
    </w:p>
    <w:p w:rsidR="00CF493F" w:rsidRPr="000E76E5" w:rsidRDefault="00CF493F" w:rsidP="007B1BEE">
      <w:pPr>
        <w:jc w:val="both"/>
        <w:rPr>
          <w:rFonts w:asciiTheme="majorHAnsi" w:eastAsia="Calibri" w:hAnsiTheme="majorHAnsi"/>
          <w:sz w:val="24"/>
          <w:szCs w:val="24"/>
          <w:lang w:val="fr-FR"/>
        </w:rPr>
      </w:pPr>
    </w:p>
    <w:p w:rsidR="00CF493F" w:rsidRPr="000E76E5" w:rsidRDefault="00CF493F" w:rsidP="007B1BEE">
      <w:pPr>
        <w:jc w:val="both"/>
        <w:rPr>
          <w:rFonts w:asciiTheme="majorHAnsi" w:eastAsia="Calibri" w:hAnsiTheme="majorHAnsi" w:cs="Calibri"/>
          <w:position w:val="2"/>
          <w:sz w:val="24"/>
          <w:szCs w:val="24"/>
          <w:lang w:val="fr-FR"/>
        </w:rPr>
      </w:pPr>
      <w:r w:rsidRPr="000E76E5">
        <w:rPr>
          <w:rFonts w:asciiTheme="majorHAnsi" w:hAnsiTheme="majorHAnsi"/>
          <w:sz w:val="24"/>
          <w:szCs w:val="24"/>
          <w:lang w:val="fr-FR"/>
        </w:rPr>
        <w:t xml:space="preserve">Ils doivent penser à la sensibilisation des populations et les conscientiser, </w:t>
      </w:r>
      <w:r w:rsidRPr="000E76E5">
        <w:rPr>
          <w:rFonts w:asciiTheme="majorHAnsi" w:eastAsia="Calibri" w:hAnsiTheme="majorHAnsi" w:cs="Calibri"/>
          <w:spacing w:val="-9"/>
          <w:position w:val="2"/>
          <w:sz w:val="24"/>
          <w:szCs w:val="24"/>
          <w:lang w:val="fr-FR"/>
        </w:rPr>
        <w:t>r</w:t>
      </w:r>
      <w:r w:rsidRPr="000E76E5">
        <w:rPr>
          <w:rFonts w:asciiTheme="majorHAnsi" w:eastAsia="Calibri" w:hAnsiTheme="majorHAnsi" w:cs="Calibri"/>
          <w:position w:val="2"/>
          <w:sz w:val="24"/>
          <w:szCs w:val="24"/>
          <w:lang w:val="fr-FR"/>
        </w:rPr>
        <w:t>e</w:t>
      </w:r>
      <w:r w:rsidRPr="000E76E5">
        <w:rPr>
          <w:rFonts w:asciiTheme="majorHAnsi" w:eastAsia="Calibri" w:hAnsiTheme="majorHAnsi" w:cs="Calibri"/>
          <w:spacing w:val="-2"/>
          <w:position w:val="2"/>
          <w:sz w:val="24"/>
          <w:szCs w:val="24"/>
          <w:lang w:val="fr-FR"/>
        </w:rPr>
        <w:t>n</w:t>
      </w:r>
      <w:r w:rsidRPr="000E76E5">
        <w:rPr>
          <w:rFonts w:asciiTheme="majorHAnsi" w:eastAsia="Calibri" w:hAnsiTheme="majorHAnsi" w:cs="Calibri"/>
          <w:spacing w:val="-10"/>
          <w:position w:val="2"/>
          <w:sz w:val="24"/>
          <w:szCs w:val="24"/>
          <w:lang w:val="fr-FR"/>
        </w:rPr>
        <w:t>f</w:t>
      </w:r>
      <w:r w:rsidRPr="000E76E5">
        <w:rPr>
          <w:rFonts w:asciiTheme="majorHAnsi" w:eastAsia="Calibri" w:hAnsiTheme="majorHAnsi" w:cs="Calibri"/>
          <w:position w:val="2"/>
          <w:sz w:val="24"/>
          <w:szCs w:val="24"/>
          <w:lang w:val="fr-FR"/>
        </w:rPr>
        <w:t>o</w:t>
      </w:r>
      <w:r w:rsidRPr="000E76E5">
        <w:rPr>
          <w:rFonts w:asciiTheme="majorHAnsi" w:eastAsia="Calibri" w:hAnsiTheme="majorHAnsi" w:cs="Calibri"/>
          <w:spacing w:val="-10"/>
          <w:position w:val="2"/>
          <w:sz w:val="24"/>
          <w:szCs w:val="24"/>
          <w:lang w:val="fr-FR"/>
        </w:rPr>
        <w:t>r</w:t>
      </w:r>
      <w:r w:rsidRPr="000E76E5">
        <w:rPr>
          <w:rFonts w:asciiTheme="majorHAnsi" w:eastAsia="Calibri" w:hAnsiTheme="majorHAnsi" w:cs="Calibri"/>
          <w:position w:val="2"/>
          <w:sz w:val="24"/>
          <w:szCs w:val="24"/>
          <w:lang w:val="fr-FR"/>
        </w:rPr>
        <w:t>c</w:t>
      </w:r>
      <w:r w:rsidRPr="000E76E5">
        <w:rPr>
          <w:rFonts w:asciiTheme="majorHAnsi" w:eastAsia="Calibri" w:hAnsiTheme="majorHAnsi" w:cs="Calibri"/>
          <w:spacing w:val="1"/>
          <w:position w:val="2"/>
          <w:sz w:val="24"/>
          <w:szCs w:val="24"/>
          <w:lang w:val="fr-FR"/>
        </w:rPr>
        <w:t>e</w:t>
      </w:r>
      <w:r w:rsidRPr="000E76E5">
        <w:rPr>
          <w:rFonts w:asciiTheme="majorHAnsi" w:eastAsia="Calibri" w:hAnsiTheme="majorHAnsi" w:cs="Calibri"/>
          <w:position w:val="2"/>
          <w:sz w:val="24"/>
          <w:szCs w:val="24"/>
          <w:lang w:val="fr-FR"/>
        </w:rPr>
        <w:t>r le c</w:t>
      </w:r>
      <w:r w:rsidRPr="000E76E5">
        <w:rPr>
          <w:rFonts w:asciiTheme="majorHAnsi" w:eastAsia="Calibri" w:hAnsiTheme="majorHAnsi" w:cs="Calibri"/>
          <w:spacing w:val="-2"/>
          <w:position w:val="2"/>
          <w:sz w:val="24"/>
          <w:szCs w:val="24"/>
          <w:lang w:val="fr-FR"/>
        </w:rPr>
        <w:t>o</w:t>
      </w:r>
      <w:r w:rsidRPr="000E76E5">
        <w:rPr>
          <w:rFonts w:asciiTheme="majorHAnsi" w:eastAsia="Calibri" w:hAnsiTheme="majorHAnsi" w:cs="Calibri"/>
          <w:spacing w:val="-5"/>
          <w:position w:val="2"/>
          <w:sz w:val="24"/>
          <w:szCs w:val="24"/>
          <w:lang w:val="fr-FR"/>
        </w:rPr>
        <w:t>n</w:t>
      </w:r>
      <w:r w:rsidRPr="000E76E5">
        <w:rPr>
          <w:rFonts w:asciiTheme="majorHAnsi" w:eastAsia="Calibri" w:hAnsiTheme="majorHAnsi" w:cs="Calibri"/>
          <w:position w:val="2"/>
          <w:sz w:val="24"/>
          <w:szCs w:val="24"/>
          <w:lang w:val="fr-FR"/>
        </w:rPr>
        <w:t>t</w:t>
      </w:r>
      <w:r w:rsidRPr="000E76E5">
        <w:rPr>
          <w:rFonts w:asciiTheme="majorHAnsi" w:eastAsia="Calibri" w:hAnsiTheme="majorHAnsi" w:cs="Calibri"/>
          <w:spacing w:val="-6"/>
          <w:position w:val="2"/>
          <w:sz w:val="24"/>
          <w:szCs w:val="24"/>
          <w:lang w:val="fr-FR"/>
        </w:rPr>
        <w:t>r</w:t>
      </w:r>
      <w:r w:rsidRPr="000E76E5">
        <w:rPr>
          <w:rFonts w:asciiTheme="majorHAnsi" w:eastAsia="Calibri" w:hAnsiTheme="majorHAnsi" w:cs="Calibri"/>
          <w:position w:val="2"/>
          <w:sz w:val="24"/>
          <w:szCs w:val="24"/>
          <w:lang w:val="fr-FR"/>
        </w:rPr>
        <w:t>ô</w:t>
      </w:r>
      <w:r w:rsidRPr="000E76E5">
        <w:rPr>
          <w:rFonts w:asciiTheme="majorHAnsi" w:eastAsia="Calibri" w:hAnsiTheme="majorHAnsi" w:cs="Calibri"/>
          <w:spacing w:val="-2"/>
          <w:position w:val="2"/>
          <w:sz w:val="24"/>
          <w:szCs w:val="24"/>
          <w:lang w:val="fr-FR"/>
        </w:rPr>
        <w:t>l</w:t>
      </w:r>
      <w:r w:rsidRPr="000E76E5">
        <w:rPr>
          <w:rFonts w:asciiTheme="majorHAnsi" w:eastAsia="Calibri" w:hAnsiTheme="majorHAnsi" w:cs="Calibri"/>
          <w:position w:val="2"/>
          <w:sz w:val="24"/>
          <w:szCs w:val="24"/>
          <w:lang w:val="fr-FR"/>
        </w:rPr>
        <w:t>e</w:t>
      </w:r>
      <w:r w:rsidRPr="000E76E5">
        <w:rPr>
          <w:rFonts w:asciiTheme="majorHAnsi" w:eastAsia="Calibri" w:hAnsiTheme="majorHAnsi" w:cs="Calibri"/>
          <w:sz w:val="24"/>
          <w:szCs w:val="24"/>
          <w:lang w:val="fr-FR"/>
        </w:rPr>
        <w:t xml:space="preserve"> </w:t>
      </w:r>
      <w:r w:rsidRPr="000E76E5">
        <w:rPr>
          <w:rFonts w:asciiTheme="majorHAnsi" w:eastAsia="Calibri" w:hAnsiTheme="majorHAnsi" w:cs="Calibri"/>
          <w:position w:val="2"/>
          <w:sz w:val="24"/>
          <w:szCs w:val="24"/>
          <w:lang w:val="fr-FR"/>
        </w:rPr>
        <w:t>f</w:t>
      </w:r>
      <w:r w:rsidRPr="000E76E5">
        <w:rPr>
          <w:rFonts w:asciiTheme="majorHAnsi" w:eastAsia="Calibri" w:hAnsiTheme="majorHAnsi" w:cs="Calibri"/>
          <w:spacing w:val="-8"/>
          <w:position w:val="2"/>
          <w:sz w:val="24"/>
          <w:szCs w:val="24"/>
          <w:lang w:val="fr-FR"/>
        </w:rPr>
        <w:t>r</w:t>
      </w:r>
      <w:r w:rsidRPr="000E76E5">
        <w:rPr>
          <w:rFonts w:asciiTheme="majorHAnsi" w:eastAsia="Calibri" w:hAnsiTheme="majorHAnsi" w:cs="Calibri"/>
          <w:position w:val="2"/>
          <w:sz w:val="24"/>
          <w:szCs w:val="24"/>
          <w:lang w:val="fr-FR"/>
        </w:rPr>
        <w:t>o</w:t>
      </w:r>
      <w:r w:rsidRPr="000E76E5">
        <w:rPr>
          <w:rFonts w:asciiTheme="majorHAnsi" w:eastAsia="Calibri" w:hAnsiTheme="majorHAnsi" w:cs="Calibri"/>
          <w:spacing w:val="-7"/>
          <w:position w:val="2"/>
          <w:sz w:val="24"/>
          <w:szCs w:val="24"/>
          <w:lang w:val="fr-FR"/>
        </w:rPr>
        <w:t>n</w:t>
      </w:r>
      <w:r w:rsidRPr="000E76E5">
        <w:rPr>
          <w:rFonts w:asciiTheme="majorHAnsi" w:eastAsia="Calibri" w:hAnsiTheme="majorHAnsi" w:cs="Calibri"/>
          <w:spacing w:val="-4"/>
          <w:position w:val="2"/>
          <w:sz w:val="24"/>
          <w:szCs w:val="24"/>
          <w:lang w:val="fr-FR"/>
        </w:rPr>
        <w:t>t</w:t>
      </w:r>
      <w:r w:rsidRPr="000E76E5">
        <w:rPr>
          <w:rFonts w:asciiTheme="majorHAnsi" w:eastAsia="Calibri" w:hAnsiTheme="majorHAnsi" w:cs="Calibri"/>
          <w:position w:val="2"/>
          <w:sz w:val="24"/>
          <w:szCs w:val="24"/>
          <w:lang w:val="fr-FR"/>
        </w:rPr>
        <w:t>a</w:t>
      </w:r>
      <w:r w:rsidRPr="000E76E5">
        <w:rPr>
          <w:rFonts w:asciiTheme="majorHAnsi" w:eastAsia="Calibri" w:hAnsiTheme="majorHAnsi" w:cs="Calibri"/>
          <w:spacing w:val="-3"/>
          <w:position w:val="2"/>
          <w:sz w:val="24"/>
          <w:szCs w:val="24"/>
          <w:lang w:val="fr-FR"/>
        </w:rPr>
        <w:t>l</w:t>
      </w:r>
      <w:r w:rsidRPr="000E76E5">
        <w:rPr>
          <w:rFonts w:asciiTheme="majorHAnsi" w:eastAsia="Calibri" w:hAnsiTheme="majorHAnsi" w:cs="Calibri"/>
          <w:position w:val="2"/>
          <w:sz w:val="24"/>
          <w:szCs w:val="24"/>
          <w:lang w:val="fr-FR"/>
        </w:rPr>
        <w:t>ier</w:t>
      </w:r>
      <w:r w:rsidRPr="000E76E5">
        <w:rPr>
          <w:rFonts w:asciiTheme="majorHAnsi" w:eastAsia="Calibri" w:hAnsiTheme="majorHAnsi" w:cs="Calibri"/>
          <w:spacing w:val="-2"/>
          <w:position w:val="2"/>
          <w:sz w:val="24"/>
          <w:szCs w:val="24"/>
          <w:lang w:val="fr-FR"/>
        </w:rPr>
        <w:t xml:space="preserve"> </w:t>
      </w:r>
      <w:r w:rsidRPr="000E76E5">
        <w:rPr>
          <w:rFonts w:asciiTheme="majorHAnsi" w:eastAsia="Calibri" w:hAnsiTheme="majorHAnsi" w:cs="Calibri"/>
          <w:position w:val="2"/>
          <w:sz w:val="24"/>
          <w:szCs w:val="24"/>
          <w:lang w:val="fr-FR"/>
        </w:rPr>
        <w:t>en</w:t>
      </w:r>
      <w:r w:rsidRPr="000E76E5">
        <w:rPr>
          <w:rFonts w:asciiTheme="majorHAnsi" w:eastAsia="Calibri" w:hAnsiTheme="majorHAnsi" w:cs="Calibri"/>
          <w:spacing w:val="-2"/>
          <w:position w:val="2"/>
          <w:sz w:val="24"/>
          <w:szCs w:val="24"/>
          <w:lang w:val="fr-FR"/>
        </w:rPr>
        <w:t xml:space="preserve"> </w:t>
      </w:r>
      <w:r>
        <w:rPr>
          <w:rFonts w:asciiTheme="majorHAnsi" w:eastAsia="Calibri" w:hAnsiTheme="majorHAnsi" w:cs="Calibri"/>
          <w:spacing w:val="-2"/>
          <w:position w:val="2"/>
          <w:sz w:val="24"/>
          <w:szCs w:val="24"/>
          <w:lang w:val="fr-FR"/>
        </w:rPr>
        <w:t xml:space="preserve">les </w:t>
      </w:r>
      <w:r w:rsidRPr="000E76E5">
        <w:rPr>
          <w:rFonts w:asciiTheme="majorHAnsi" w:eastAsia="Calibri" w:hAnsiTheme="majorHAnsi" w:cs="Calibri"/>
          <w:position w:val="2"/>
          <w:sz w:val="24"/>
          <w:szCs w:val="24"/>
          <w:lang w:val="fr-FR"/>
        </w:rPr>
        <w:t>m</w:t>
      </w:r>
      <w:r w:rsidRPr="000E76E5">
        <w:rPr>
          <w:rFonts w:asciiTheme="majorHAnsi" w:eastAsia="Calibri" w:hAnsiTheme="majorHAnsi" w:cs="Calibri"/>
          <w:spacing w:val="-2"/>
          <w:position w:val="2"/>
          <w:sz w:val="24"/>
          <w:szCs w:val="24"/>
          <w:lang w:val="fr-FR"/>
        </w:rPr>
        <w:t>o</w:t>
      </w:r>
      <w:r w:rsidRPr="000E76E5">
        <w:rPr>
          <w:rFonts w:asciiTheme="majorHAnsi" w:eastAsia="Calibri" w:hAnsiTheme="majorHAnsi" w:cs="Calibri"/>
          <w:position w:val="2"/>
          <w:sz w:val="24"/>
          <w:szCs w:val="24"/>
          <w:lang w:val="fr-FR"/>
        </w:rPr>
        <w:t>dern</w:t>
      </w:r>
      <w:r>
        <w:rPr>
          <w:rFonts w:asciiTheme="majorHAnsi" w:eastAsia="Calibri" w:hAnsiTheme="majorHAnsi" w:cs="Calibri"/>
          <w:position w:val="2"/>
          <w:sz w:val="24"/>
          <w:szCs w:val="24"/>
          <w:lang w:val="fr-FR"/>
        </w:rPr>
        <w:t>isant</w:t>
      </w:r>
      <w:r w:rsidRPr="000E76E5">
        <w:rPr>
          <w:rFonts w:asciiTheme="majorHAnsi" w:eastAsia="Calibri" w:hAnsiTheme="majorHAnsi" w:cs="Calibri"/>
          <w:spacing w:val="2"/>
          <w:position w:val="2"/>
          <w:sz w:val="24"/>
          <w:szCs w:val="24"/>
          <w:lang w:val="fr-FR"/>
        </w:rPr>
        <w:t xml:space="preserve"> </w:t>
      </w:r>
      <w:r>
        <w:rPr>
          <w:rFonts w:asciiTheme="majorHAnsi" w:eastAsia="Calibri" w:hAnsiTheme="majorHAnsi" w:cs="Calibri"/>
          <w:spacing w:val="2"/>
          <w:position w:val="2"/>
          <w:sz w:val="24"/>
          <w:szCs w:val="24"/>
          <w:lang w:val="fr-FR"/>
        </w:rPr>
        <w:t>des matériels de</w:t>
      </w:r>
      <w:r w:rsidRPr="000E76E5">
        <w:rPr>
          <w:rFonts w:asciiTheme="majorHAnsi" w:eastAsia="Calibri" w:hAnsiTheme="majorHAnsi" w:cs="Calibri"/>
          <w:position w:val="2"/>
          <w:sz w:val="24"/>
          <w:szCs w:val="24"/>
          <w:lang w:val="fr-FR"/>
        </w:rPr>
        <w:t xml:space="preserve"> détections,  </w:t>
      </w:r>
      <w:r w:rsidRPr="000E76E5">
        <w:rPr>
          <w:rFonts w:asciiTheme="majorHAnsi" w:eastAsia="Calibri" w:hAnsiTheme="majorHAnsi" w:cs="Calibri"/>
          <w:spacing w:val="-9"/>
          <w:position w:val="2"/>
          <w:sz w:val="24"/>
          <w:szCs w:val="24"/>
          <w:lang w:val="fr-FR"/>
        </w:rPr>
        <w:t>r</w:t>
      </w:r>
      <w:r w:rsidRPr="000E76E5">
        <w:rPr>
          <w:rFonts w:asciiTheme="majorHAnsi" w:eastAsia="Calibri" w:hAnsiTheme="majorHAnsi" w:cs="Calibri"/>
          <w:position w:val="2"/>
          <w:sz w:val="24"/>
          <w:szCs w:val="24"/>
          <w:lang w:val="fr-FR"/>
        </w:rPr>
        <w:t>e</w:t>
      </w:r>
      <w:r w:rsidRPr="000E76E5">
        <w:rPr>
          <w:rFonts w:asciiTheme="majorHAnsi" w:eastAsia="Calibri" w:hAnsiTheme="majorHAnsi" w:cs="Calibri"/>
          <w:spacing w:val="-2"/>
          <w:position w:val="2"/>
          <w:sz w:val="24"/>
          <w:szCs w:val="24"/>
          <w:lang w:val="fr-FR"/>
        </w:rPr>
        <w:t>n</w:t>
      </w:r>
      <w:r w:rsidRPr="000E76E5">
        <w:rPr>
          <w:rFonts w:asciiTheme="majorHAnsi" w:eastAsia="Calibri" w:hAnsiTheme="majorHAnsi" w:cs="Calibri"/>
          <w:spacing w:val="-10"/>
          <w:position w:val="2"/>
          <w:sz w:val="24"/>
          <w:szCs w:val="24"/>
          <w:lang w:val="fr-FR"/>
        </w:rPr>
        <w:t>f</w:t>
      </w:r>
      <w:r w:rsidRPr="000E76E5">
        <w:rPr>
          <w:rFonts w:asciiTheme="majorHAnsi" w:eastAsia="Calibri" w:hAnsiTheme="majorHAnsi" w:cs="Calibri"/>
          <w:position w:val="2"/>
          <w:sz w:val="24"/>
          <w:szCs w:val="24"/>
          <w:lang w:val="fr-FR"/>
        </w:rPr>
        <w:t>o</w:t>
      </w:r>
      <w:r w:rsidRPr="000E76E5">
        <w:rPr>
          <w:rFonts w:asciiTheme="majorHAnsi" w:eastAsia="Calibri" w:hAnsiTheme="majorHAnsi" w:cs="Calibri"/>
          <w:spacing w:val="-10"/>
          <w:position w:val="2"/>
          <w:sz w:val="24"/>
          <w:szCs w:val="24"/>
          <w:lang w:val="fr-FR"/>
        </w:rPr>
        <w:t>r</w:t>
      </w:r>
      <w:r w:rsidRPr="000E76E5">
        <w:rPr>
          <w:rFonts w:asciiTheme="majorHAnsi" w:eastAsia="Calibri" w:hAnsiTheme="majorHAnsi" w:cs="Calibri"/>
          <w:position w:val="2"/>
          <w:sz w:val="24"/>
          <w:szCs w:val="24"/>
          <w:lang w:val="fr-FR"/>
        </w:rPr>
        <w:t>c</w:t>
      </w:r>
      <w:r w:rsidRPr="000E76E5">
        <w:rPr>
          <w:rFonts w:asciiTheme="majorHAnsi" w:eastAsia="Calibri" w:hAnsiTheme="majorHAnsi" w:cs="Calibri"/>
          <w:spacing w:val="1"/>
          <w:position w:val="2"/>
          <w:sz w:val="24"/>
          <w:szCs w:val="24"/>
          <w:lang w:val="fr-FR"/>
        </w:rPr>
        <w:t>e</w:t>
      </w:r>
      <w:r w:rsidRPr="000E76E5">
        <w:rPr>
          <w:rFonts w:asciiTheme="majorHAnsi" w:eastAsia="Calibri" w:hAnsiTheme="majorHAnsi" w:cs="Calibri"/>
          <w:position w:val="2"/>
          <w:sz w:val="24"/>
          <w:szCs w:val="24"/>
          <w:lang w:val="fr-FR"/>
        </w:rPr>
        <w:t xml:space="preserve">r la formation et la capacité des forces de sécurité de la défense et des </w:t>
      </w:r>
      <w:r w:rsidRPr="000E76E5">
        <w:rPr>
          <w:rFonts w:asciiTheme="majorHAnsi" w:hAnsiTheme="majorHAnsi"/>
          <w:sz w:val="24"/>
          <w:szCs w:val="24"/>
          <w:lang w:val="fr-FR"/>
        </w:rPr>
        <w:t>agents de la sécurité nationale.</w:t>
      </w:r>
    </w:p>
    <w:p w:rsidR="00CF493F" w:rsidRPr="000E76E5" w:rsidRDefault="00CF493F" w:rsidP="00CF493F">
      <w:pPr>
        <w:rPr>
          <w:rFonts w:asciiTheme="majorHAnsi" w:eastAsia="Calibri" w:hAnsiTheme="majorHAnsi" w:cs="Calibri"/>
          <w:position w:val="2"/>
          <w:sz w:val="24"/>
          <w:szCs w:val="24"/>
          <w:lang w:val="fr-FR"/>
        </w:rPr>
      </w:pPr>
    </w:p>
    <w:p w:rsidR="00CF493F" w:rsidRPr="000E76E5" w:rsidRDefault="00CF493F" w:rsidP="002277A5">
      <w:pPr>
        <w:jc w:val="both"/>
        <w:rPr>
          <w:rFonts w:asciiTheme="majorHAnsi" w:hAnsiTheme="majorHAnsi" w:cs="Arial"/>
          <w:sz w:val="24"/>
          <w:szCs w:val="24"/>
          <w:lang w:val="fr-FR" w:eastAsia="fr-FR"/>
        </w:rPr>
      </w:pPr>
      <w:r w:rsidRPr="000E76E5">
        <w:rPr>
          <w:rFonts w:asciiTheme="majorHAnsi" w:hAnsiTheme="majorHAnsi" w:cs="Arial"/>
          <w:sz w:val="24"/>
          <w:szCs w:val="24"/>
          <w:lang w:val="fr-FR" w:eastAsia="fr-FR"/>
        </w:rPr>
        <w:t>A cet égard, il est apparu nécessaire de faire progresser les efforts en vue d'une plus grande coopération nationale et régionale voire internationale pour enrayer le fléau et d’</w:t>
      </w:r>
      <w:r w:rsidRPr="000E76E5">
        <w:rPr>
          <w:rFonts w:asciiTheme="majorHAnsi" w:eastAsia="Calibri" w:hAnsiTheme="majorHAnsi"/>
          <w:sz w:val="24"/>
          <w:szCs w:val="24"/>
          <w:lang w:val="fr-FR"/>
        </w:rPr>
        <w:t xml:space="preserve">élaborer de nouvelle loi sur les armes et munitions. De </w:t>
      </w:r>
      <w:r w:rsidRPr="000E76E5">
        <w:rPr>
          <w:rFonts w:asciiTheme="majorHAnsi" w:hAnsiTheme="majorHAnsi"/>
          <w:sz w:val="24"/>
          <w:szCs w:val="24"/>
          <w:lang w:val="fr-FR" w:eastAsia="fr-FR"/>
        </w:rPr>
        <w:t>prendre des mesures adéquates pour contrôler les armes légères et réduire la violence armée dont nous observons les lourdes conséquences.</w:t>
      </w:r>
      <w:r w:rsidRPr="000E76E5">
        <w:rPr>
          <w:rFonts w:asciiTheme="majorHAnsi" w:eastAsia="Calibri" w:hAnsiTheme="majorHAnsi"/>
          <w:color w:val="FF0000"/>
          <w:sz w:val="24"/>
          <w:szCs w:val="24"/>
          <w:lang w:val="fr-FR"/>
        </w:rPr>
        <w:t xml:space="preserve"> </w:t>
      </w:r>
    </w:p>
    <w:p w:rsidR="00CF493F" w:rsidRPr="000E76E5" w:rsidRDefault="00CF493F" w:rsidP="002277A5">
      <w:pPr>
        <w:jc w:val="both"/>
        <w:rPr>
          <w:rFonts w:asciiTheme="majorHAnsi" w:eastAsia="Calibri" w:hAnsiTheme="majorHAnsi" w:cs="Calibri"/>
          <w:sz w:val="24"/>
          <w:szCs w:val="24"/>
          <w:lang w:val="fr-FR"/>
        </w:rPr>
      </w:pPr>
    </w:p>
    <w:p w:rsidR="00CF493F" w:rsidRPr="000E76E5" w:rsidRDefault="00CF493F" w:rsidP="002277A5">
      <w:pPr>
        <w:jc w:val="both"/>
        <w:rPr>
          <w:rFonts w:asciiTheme="majorHAnsi" w:hAnsiTheme="majorHAnsi"/>
          <w:sz w:val="24"/>
          <w:szCs w:val="24"/>
          <w:lang w:val="fr-FR"/>
        </w:rPr>
      </w:pPr>
      <w:r w:rsidRPr="000E76E5">
        <w:rPr>
          <w:rFonts w:asciiTheme="majorHAnsi" w:eastAsia="Calibri" w:hAnsiTheme="majorHAnsi" w:cs="Calibri"/>
          <w:position w:val="2"/>
          <w:sz w:val="24"/>
          <w:szCs w:val="24"/>
          <w:lang w:val="fr-FR"/>
        </w:rPr>
        <w:t xml:space="preserve">Nous sommes dans une époque de menace </w:t>
      </w:r>
      <w:r>
        <w:rPr>
          <w:rFonts w:asciiTheme="majorHAnsi" w:eastAsia="Calibri" w:hAnsiTheme="majorHAnsi" w:cs="Calibri"/>
          <w:position w:val="2"/>
          <w:sz w:val="24"/>
          <w:szCs w:val="24"/>
          <w:lang w:val="fr-FR"/>
        </w:rPr>
        <w:t xml:space="preserve">majeure </w:t>
      </w:r>
      <w:r w:rsidRPr="000E76E5">
        <w:rPr>
          <w:rFonts w:asciiTheme="majorHAnsi" w:eastAsia="Calibri" w:hAnsiTheme="majorHAnsi" w:cs="Calibri"/>
          <w:position w:val="2"/>
          <w:sz w:val="24"/>
          <w:szCs w:val="24"/>
          <w:lang w:val="fr-FR"/>
        </w:rPr>
        <w:t xml:space="preserve">d’un phénomène mondial et frontalier, nous sommes tous conscients de sa gravité donc la lutte sera pas facile, chacun doit jouer sa partition,  </w:t>
      </w:r>
      <w:r w:rsidRPr="000E76E5">
        <w:rPr>
          <w:rFonts w:asciiTheme="majorHAnsi" w:hAnsiTheme="majorHAnsi"/>
          <w:sz w:val="24"/>
          <w:szCs w:val="24"/>
          <w:lang w:val="fr-FR"/>
        </w:rPr>
        <w:t>que sa soit en famille, en communauté, en ville et dans les villages, notre sécurité est primordial, le devoir nous incombe à défendre la situation d</w:t>
      </w:r>
      <w:r>
        <w:rPr>
          <w:rFonts w:asciiTheme="majorHAnsi" w:hAnsiTheme="majorHAnsi"/>
          <w:sz w:val="24"/>
          <w:szCs w:val="24"/>
          <w:lang w:val="fr-FR"/>
        </w:rPr>
        <w:t xml:space="preserve">e </w:t>
      </w:r>
      <w:r w:rsidRPr="000E76E5">
        <w:rPr>
          <w:rFonts w:asciiTheme="majorHAnsi" w:hAnsiTheme="majorHAnsi"/>
          <w:sz w:val="24"/>
          <w:szCs w:val="24"/>
          <w:lang w:val="fr-FR"/>
        </w:rPr>
        <w:t>stabilité dans nos maisons, dans les établissements scolaires, dans les marchés et dans les lieux de travail afin de préserver la paix et la sécurité.</w:t>
      </w:r>
    </w:p>
    <w:p w:rsidR="00CF493F" w:rsidRPr="000E76E5" w:rsidRDefault="00CF493F" w:rsidP="002277A5">
      <w:pPr>
        <w:jc w:val="both"/>
        <w:rPr>
          <w:rFonts w:asciiTheme="majorHAnsi" w:hAnsiTheme="majorHAnsi"/>
          <w:sz w:val="24"/>
          <w:szCs w:val="24"/>
          <w:lang w:val="fr-FR"/>
        </w:rPr>
      </w:pPr>
    </w:p>
    <w:p w:rsidR="00CF493F" w:rsidRPr="000E76E5" w:rsidRDefault="00CF493F" w:rsidP="002277A5">
      <w:pPr>
        <w:jc w:val="both"/>
        <w:rPr>
          <w:rFonts w:asciiTheme="majorHAnsi" w:hAnsiTheme="majorHAnsi"/>
          <w:sz w:val="24"/>
          <w:szCs w:val="24"/>
          <w:lang w:val="fr-FR" w:eastAsia="fr-FR"/>
        </w:rPr>
      </w:pPr>
      <w:r w:rsidRPr="000E76E5">
        <w:rPr>
          <w:rFonts w:asciiTheme="majorHAnsi" w:hAnsiTheme="majorHAnsi"/>
          <w:sz w:val="24"/>
          <w:szCs w:val="24"/>
          <w:lang w:val="fr-FR"/>
        </w:rPr>
        <w:lastRenderedPageBreak/>
        <w:t xml:space="preserve">Quand à la </w:t>
      </w:r>
      <w:r w:rsidRPr="000E76E5">
        <w:rPr>
          <w:rFonts w:asciiTheme="majorHAnsi" w:hAnsiTheme="majorHAnsi"/>
          <w:sz w:val="24"/>
          <w:szCs w:val="24"/>
          <w:lang w:val="fr-FR" w:eastAsia="fr-FR"/>
        </w:rPr>
        <w:t xml:space="preserve">législation, il doit avoir un champ d’application global afin de répondre de façon efficace à ces défis. Des lois détaillées et harmonisées, tant au sein d’un pays qu’entre pays voisins, fournissent un cadre qui permet de réglementer la fabrication, la possession, l’entreposage, le transfert et l’utilisation des armes, d’établir des paramètres pour les comportements et pratiques permissibles et de créer des mesures pour leur mise en application. </w:t>
      </w:r>
    </w:p>
    <w:p w:rsidR="00CF493F" w:rsidRPr="000E76E5" w:rsidRDefault="00CF493F" w:rsidP="002277A5">
      <w:pPr>
        <w:jc w:val="both"/>
        <w:rPr>
          <w:rFonts w:asciiTheme="majorHAnsi" w:hAnsiTheme="majorHAnsi"/>
          <w:sz w:val="24"/>
          <w:szCs w:val="24"/>
          <w:lang w:val="fr-FR" w:eastAsia="fr-FR"/>
        </w:rPr>
      </w:pPr>
    </w:p>
    <w:p w:rsidR="00CF493F" w:rsidRPr="000E76E5" w:rsidRDefault="00CF493F" w:rsidP="002277A5">
      <w:pPr>
        <w:jc w:val="both"/>
        <w:rPr>
          <w:rFonts w:asciiTheme="majorHAnsi" w:hAnsiTheme="majorHAnsi"/>
          <w:sz w:val="24"/>
          <w:szCs w:val="24"/>
          <w:lang w:val="fr-FR" w:eastAsia="fr-FR"/>
        </w:rPr>
      </w:pPr>
      <w:r w:rsidRPr="000E76E5">
        <w:rPr>
          <w:rFonts w:asciiTheme="majorHAnsi" w:hAnsiTheme="majorHAnsi"/>
          <w:sz w:val="24"/>
          <w:szCs w:val="24"/>
          <w:lang w:val="fr-FR" w:eastAsia="fr-FR"/>
        </w:rPr>
        <w:t xml:space="preserve">Du fait que la demande d’approvisionnement, la circulation illicite et l’utilisation abusive des ALPC dépendent d’un grand nombre de facteurs, la réforme législative et la mise en œuvre ne suffisent pas à mettre fin à ce phénomène. Elles doivent être complétées par des mesures aussi diverses , telles que, des réformes des forces de police, des programmes d’incitation à l’emploi et d’aller à l’école, des efforts de réconciliation des  peuples voire des communautés, des programmes de planification urbaine , des programmes de formation pour les ONG  exerçant dans le domaine soit en réseau ou individuellement et des programmes ciblant les jeunes, qui sont tous susceptibles d’influencer la demande d’armes, les comportements individuels et le respect des lois. </w:t>
      </w:r>
    </w:p>
    <w:p w:rsidR="00CF493F" w:rsidRPr="000E76E5" w:rsidRDefault="00CF493F" w:rsidP="002277A5">
      <w:pPr>
        <w:jc w:val="both"/>
        <w:rPr>
          <w:rFonts w:asciiTheme="majorHAnsi" w:hAnsiTheme="majorHAnsi"/>
          <w:sz w:val="24"/>
          <w:szCs w:val="24"/>
          <w:lang w:val="fr-FR" w:eastAsia="fr-FR"/>
        </w:rPr>
      </w:pPr>
    </w:p>
    <w:p w:rsidR="00CF493F" w:rsidRPr="000E76E5" w:rsidRDefault="00CF493F" w:rsidP="002277A5">
      <w:pPr>
        <w:jc w:val="both"/>
        <w:rPr>
          <w:rFonts w:asciiTheme="majorHAnsi" w:hAnsiTheme="majorHAnsi"/>
          <w:sz w:val="24"/>
          <w:szCs w:val="24"/>
          <w:lang w:val="fr-FR"/>
        </w:rPr>
      </w:pPr>
      <w:r w:rsidRPr="000E76E5">
        <w:rPr>
          <w:rFonts w:asciiTheme="majorHAnsi" w:hAnsiTheme="majorHAnsi"/>
          <w:sz w:val="24"/>
          <w:szCs w:val="24"/>
          <w:lang w:val="fr-FR" w:eastAsia="fr-FR"/>
        </w:rPr>
        <w:t xml:space="preserve">On ne doit pas cesser ni se décourager de </w:t>
      </w:r>
      <w:r w:rsidRPr="000E76E5">
        <w:rPr>
          <w:rFonts w:asciiTheme="majorHAnsi" w:eastAsia="Calibri" w:hAnsiTheme="majorHAnsi"/>
          <w:sz w:val="24"/>
          <w:szCs w:val="24"/>
          <w:lang w:val="fr-FR"/>
        </w:rPr>
        <w:t>plaidoyer pour la ratification des conventions internationales</w:t>
      </w:r>
      <w:r w:rsidRPr="000E76E5">
        <w:rPr>
          <w:rFonts w:asciiTheme="majorHAnsi" w:hAnsiTheme="majorHAnsi"/>
          <w:sz w:val="24"/>
          <w:szCs w:val="24"/>
          <w:lang w:val="fr-FR" w:eastAsia="fr-FR"/>
        </w:rPr>
        <w:t>, les législateurs sont encouragés à évaluer les divers facteurs sociaux, politiques, économiques et culturels susceptibles d’appuyer ou de compromettre les changements législatifs.</w:t>
      </w:r>
    </w:p>
    <w:p w:rsidR="00CF493F" w:rsidRPr="000E76E5" w:rsidRDefault="00CF493F" w:rsidP="002277A5">
      <w:pPr>
        <w:jc w:val="both"/>
        <w:rPr>
          <w:rFonts w:asciiTheme="majorHAnsi" w:hAnsiTheme="majorHAnsi"/>
          <w:sz w:val="24"/>
          <w:szCs w:val="24"/>
          <w:lang w:val="fr-FR"/>
        </w:rPr>
      </w:pPr>
    </w:p>
    <w:p w:rsidR="00CF493F" w:rsidRPr="000E76E5" w:rsidRDefault="00CF493F" w:rsidP="002277A5">
      <w:pPr>
        <w:jc w:val="both"/>
        <w:rPr>
          <w:rFonts w:asciiTheme="majorHAnsi" w:hAnsiTheme="majorHAnsi" w:cs="Arial"/>
          <w:sz w:val="24"/>
          <w:szCs w:val="24"/>
          <w:lang w:val="fr-FR" w:eastAsia="fr-FR"/>
        </w:rPr>
      </w:pPr>
      <w:r w:rsidRPr="000E76E5">
        <w:rPr>
          <w:rFonts w:asciiTheme="majorHAnsi" w:hAnsiTheme="majorHAnsi" w:cs="Arial"/>
          <w:sz w:val="24"/>
          <w:szCs w:val="24"/>
          <w:lang w:val="fr-FR" w:eastAsia="fr-FR"/>
        </w:rPr>
        <w:t xml:space="preserve">Combattre et éliminer le commerce illicite des armes légères sous tous ses aspects sera une lutte de longue haleine raison pour laquelle </w:t>
      </w:r>
      <w:r w:rsidRPr="000E76E5">
        <w:rPr>
          <w:rFonts w:asciiTheme="majorHAnsi" w:hAnsiTheme="majorHAnsi"/>
          <w:sz w:val="24"/>
          <w:szCs w:val="24"/>
          <w:lang w:val="fr-FR"/>
        </w:rPr>
        <w:t>l'ONU s'était promis de réglementer les transfe</w:t>
      </w:r>
      <w:r w:rsidR="00B37BC1">
        <w:rPr>
          <w:rFonts w:asciiTheme="majorHAnsi" w:hAnsiTheme="majorHAnsi"/>
          <w:sz w:val="24"/>
          <w:szCs w:val="24"/>
          <w:lang w:val="fr-FR"/>
        </w:rPr>
        <w:t>rts d'armes conventionnelles (chimiques et</w:t>
      </w:r>
      <w:r w:rsidRPr="000E76E5">
        <w:rPr>
          <w:rFonts w:asciiTheme="majorHAnsi" w:hAnsiTheme="majorHAnsi"/>
          <w:sz w:val="24"/>
          <w:szCs w:val="24"/>
          <w:lang w:val="fr-FR"/>
        </w:rPr>
        <w:t xml:space="preserve"> nucléaires) entre États et d'adopter un traité sur leur commerce (TCA) en juillet 2012, six ans après une première résolution déposée par la délégation du Royaume-Uni.</w:t>
      </w:r>
    </w:p>
    <w:p w:rsidR="00CF493F" w:rsidRPr="000E76E5" w:rsidRDefault="00CF493F" w:rsidP="00DE2228">
      <w:pPr>
        <w:pStyle w:val="NormalWeb"/>
        <w:jc w:val="both"/>
        <w:rPr>
          <w:rFonts w:asciiTheme="majorHAnsi" w:hAnsiTheme="majorHAnsi"/>
        </w:rPr>
      </w:pPr>
      <w:r w:rsidRPr="000E76E5">
        <w:rPr>
          <w:rFonts w:asciiTheme="majorHAnsi" w:hAnsiTheme="majorHAnsi"/>
        </w:rPr>
        <w:t>Face à tous ses conséquences en termes de coût humain, de menaces sur la paix, sont autant de défis posés à la sécurité dans le monde devant les instruments internationaux suivants des Nations Unies :</w:t>
      </w:r>
    </w:p>
    <w:p w:rsidR="00CF493F" w:rsidRPr="000E76E5" w:rsidRDefault="00CF493F" w:rsidP="00DE2228">
      <w:pPr>
        <w:jc w:val="both"/>
        <w:rPr>
          <w:rFonts w:asciiTheme="majorHAnsi" w:hAnsiTheme="majorHAnsi" w:cs="Arial"/>
          <w:sz w:val="24"/>
          <w:szCs w:val="24"/>
          <w:lang w:val="fr-FR" w:eastAsia="fr-FR"/>
        </w:rPr>
      </w:pPr>
    </w:p>
    <w:p w:rsidR="00CF493F" w:rsidRPr="000E76E5" w:rsidRDefault="00CF493F" w:rsidP="00DE2228">
      <w:pPr>
        <w:pStyle w:val="Paragraphedeliste"/>
        <w:numPr>
          <w:ilvl w:val="0"/>
          <w:numId w:val="12"/>
        </w:numPr>
        <w:jc w:val="both"/>
        <w:rPr>
          <w:rFonts w:asciiTheme="majorHAnsi" w:hAnsiTheme="majorHAnsi"/>
          <w:sz w:val="24"/>
          <w:szCs w:val="24"/>
          <w:lang w:val="fr-FR" w:eastAsia="fr-FR"/>
        </w:rPr>
      </w:pPr>
      <w:r w:rsidRPr="000E76E5">
        <w:rPr>
          <w:rFonts w:asciiTheme="majorHAnsi" w:hAnsiTheme="majorHAnsi"/>
          <w:sz w:val="24"/>
          <w:szCs w:val="24"/>
          <w:lang w:val="fr-FR" w:eastAsia="fr-FR"/>
        </w:rPr>
        <w:t>le Programme d’action adopté en juillet 2001;</w:t>
      </w:r>
    </w:p>
    <w:p w:rsidR="00CF493F" w:rsidRPr="000E76E5" w:rsidRDefault="00CF493F" w:rsidP="00DE2228">
      <w:pPr>
        <w:jc w:val="both"/>
        <w:rPr>
          <w:rFonts w:asciiTheme="majorHAnsi" w:hAnsiTheme="majorHAnsi" w:cs="Arial"/>
          <w:sz w:val="24"/>
          <w:szCs w:val="24"/>
          <w:lang w:val="fr-FR" w:eastAsia="fr-FR"/>
        </w:rPr>
      </w:pPr>
    </w:p>
    <w:p w:rsidR="00CF493F" w:rsidRPr="000E76E5" w:rsidRDefault="00CF493F" w:rsidP="00DE2228">
      <w:pPr>
        <w:pStyle w:val="Paragraphedeliste"/>
        <w:numPr>
          <w:ilvl w:val="0"/>
          <w:numId w:val="12"/>
        </w:numPr>
        <w:jc w:val="both"/>
        <w:rPr>
          <w:rFonts w:asciiTheme="majorHAnsi" w:hAnsiTheme="majorHAnsi"/>
          <w:sz w:val="24"/>
          <w:szCs w:val="24"/>
          <w:lang w:val="fr-FR" w:eastAsia="fr-FR"/>
        </w:rPr>
      </w:pPr>
      <w:r w:rsidRPr="000E76E5">
        <w:rPr>
          <w:rFonts w:asciiTheme="majorHAnsi" w:hAnsiTheme="majorHAnsi"/>
          <w:sz w:val="24"/>
          <w:szCs w:val="24"/>
          <w:lang w:val="fr-FR" w:eastAsia="fr-FR"/>
        </w:rPr>
        <w:t>un supplément à la Convention internationale sur la criminalité transnationale organisée, soit le « Protocole sur les armes à feu », entré en vigueur le 3 juillet 2005;</w:t>
      </w:r>
    </w:p>
    <w:p w:rsidR="00CF493F" w:rsidRPr="000E76E5" w:rsidRDefault="00CF493F" w:rsidP="00DE2228">
      <w:pPr>
        <w:jc w:val="both"/>
        <w:rPr>
          <w:rFonts w:asciiTheme="majorHAnsi" w:hAnsiTheme="majorHAnsi" w:cs="Arial"/>
          <w:sz w:val="24"/>
          <w:szCs w:val="24"/>
          <w:lang w:val="fr-FR" w:eastAsia="fr-FR"/>
        </w:rPr>
      </w:pPr>
    </w:p>
    <w:p w:rsidR="00CF493F" w:rsidRPr="000E76E5" w:rsidRDefault="00CF493F" w:rsidP="00DE2228">
      <w:pPr>
        <w:pStyle w:val="Paragraphedeliste"/>
        <w:numPr>
          <w:ilvl w:val="0"/>
          <w:numId w:val="12"/>
        </w:numPr>
        <w:jc w:val="both"/>
        <w:rPr>
          <w:rFonts w:asciiTheme="majorHAnsi" w:hAnsiTheme="majorHAnsi"/>
          <w:sz w:val="24"/>
          <w:szCs w:val="24"/>
          <w:lang w:val="fr-FR" w:eastAsia="fr-FR"/>
        </w:rPr>
      </w:pPr>
      <w:r w:rsidRPr="000E76E5">
        <w:rPr>
          <w:rFonts w:asciiTheme="majorHAnsi" w:hAnsiTheme="majorHAnsi"/>
          <w:sz w:val="24"/>
          <w:szCs w:val="24"/>
          <w:lang w:val="fr-FR" w:eastAsia="fr-FR"/>
        </w:rPr>
        <w:t>et l’Instrument international permettant aux États d’identifier et de tracer les armes légères et de petit calibre illicites, adopté par l’Assemblée générale en décembre 2005.</w:t>
      </w:r>
    </w:p>
    <w:p w:rsidR="00CF493F" w:rsidRPr="000E76E5" w:rsidRDefault="00CF493F" w:rsidP="00DE2228">
      <w:pPr>
        <w:pStyle w:val="Paragraphedeliste"/>
        <w:jc w:val="both"/>
        <w:rPr>
          <w:rFonts w:asciiTheme="majorHAnsi" w:hAnsiTheme="majorHAnsi"/>
          <w:sz w:val="24"/>
          <w:szCs w:val="24"/>
          <w:lang w:val="fr-FR" w:eastAsia="fr-FR"/>
        </w:rPr>
      </w:pPr>
    </w:p>
    <w:p w:rsidR="00CF493F" w:rsidRPr="0002762A" w:rsidRDefault="00CF493F" w:rsidP="00DE2228">
      <w:pPr>
        <w:jc w:val="both"/>
        <w:rPr>
          <w:rFonts w:asciiTheme="majorHAnsi" w:hAnsiTheme="majorHAnsi"/>
          <w:sz w:val="24"/>
          <w:szCs w:val="24"/>
          <w:lang w:val="fr-FR" w:eastAsia="fr-FR"/>
        </w:rPr>
      </w:pPr>
      <w:r w:rsidRPr="0002762A">
        <w:rPr>
          <w:rFonts w:asciiTheme="majorHAnsi" w:hAnsiTheme="majorHAnsi"/>
          <w:sz w:val="24"/>
          <w:szCs w:val="24"/>
          <w:lang w:val="fr-FR" w:eastAsia="fr-FR"/>
        </w:rPr>
        <w:t>Au Bénin :</w:t>
      </w:r>
      <w:r w:rsidRPr="0002762A">
        <w:rPr>
          <w:rFonts w:asciiTheme="majorHAnsi" w:eastAsia="Calibri" w:hAnsiTheme="majorHAnsi" w:cs="Calibri"/>
          <w:noProof/>
          <w:position w:val="1"/>
          <w:sz w:val="24"/>
          <w:szCs w:val="24"/>
          <w:lang w:val="fr-FR" w:eastAsia="fr-FR"/>
        </w:rPr>
        <w:t xml:space="preserve"> </w:t>
      </w:r>
    </w:p>
    <w:p w:rsidR="00CF493F" w:rsidRPr="000E76E5" w:rsidRDefault="00CF493F" w:rsidP="00DE2228">
      <w:pPr>
        <w:pStyle w:val="Paragraphedeliste"/>
        <w:jc w:val="both"/>
        <w:rPr>
          <w:rFonts w:asciiTheme="majorHAnsi" w:hAnsiTheme="majorHAnsi"/>
          <w:sz w:val="24"/>
          <w:szCs w:val="24"/>
          <w:lang w:val="fr-FR" w:eastAsia="fr-FR"/>
        </w:rPr>
      </w:pPr>
    </w:p>
    <w:p w:rsidR="00CF493F" w:rsidRPr="004D67BB" w:rsidRDefault="00CF493F" w:rsidP="00CF493F">
      <w:pPr>
        <w:rPr>
          <w:sz w:val="26"/>
          <w:szCs w:val="26"/>
          <w:lang w:val="fr-FR" w:eastAsia="fr-FR"/>
        </w:rPr>
      </w:pPr>
      <w:r w:rsidRPr="00F37FBC">
        <w:rPr>
          <w:noProof/>
          <w:lang w:val="fr-FR" w:eastAsia="zh-CN"/>
        </w:rPr>
        <w:lastRenderedPageBreak/>
        <w:drawing>
          <wp:inline distT="0" distB="0" distL="0" distR="0">
            <wp:extent cx="5760720" cy="2481839"/>
            <wp:effectExtent l="1905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760720" cy="2481839"/>
                    </a:xfrm>
                    <a:prstGeom prst="rect">
                      <a:avLst/>
                    </a:prstGeom>
                    <a:noFill/>
                    <a:ln w="9525">
                      <a:noFill/>
                      <a:miter lim="800000"/>
                      <a:headEnd/>
                      <a:tailEnd/>
                    </a:ln>
                  </pic:spPr>
                </pic:pic>
              </a:graphicData>
            </a:graphic>
          </wp:inline>
        </w:drawing>
      </w:r>
    </w:p>
    <w:p w:rsidR="00CF493F" w:rsidRDefault="00CF493F" w:rsidP="00CF493F">
      <w:pPr>
        <w:rPr>
          <w:sz w:val="26"/>
          <w:szCs w:val="26"/>
          <w:lang w:val="fr-FR" w:eastAsia="fr-FR"/>
        </w:rPr>
      </w:pPr>
    </w:p>
    <w:p w:rsidR="00CF493F" w:rsidRPr="00154F26" w:rsidRDefault="00CF493F" w:rsidP="00CF493F">
      <w:pPr>
        <w:rPr>
          <w:sz w:val="26"/>
          <w:szCs w:val="26"/>
          <w:lang w:val="fr-FR" w:eastAsia="fr-FR"/>
        </w:rPr>
      </w:pPr>
    </w:p>
    <w:p w:rsidR="00CF493F" w:rsidRPr="004D67BB" w:rsidRDefault="00CF493F" w:rsidP="00CF493F">
      <w:pPr>
        <w:rPr>
          <w:rFonts w:ascii="Century" w:eastAsia="Calibri" w:hAnsi="Century" w:cs="Calibri"/>
          <w:b/>
          <w:position w:val="1"/>
          <w:sz w:val="28"/>
          <w:szCs w:val="32"/>
          <w:u w:val="single"/>
          <w:lang w:val="fr-FR"/>
        </w:rPr>
      </w:pPr>
      <w:r w:rsidRPr="004D67BB">
        <w:rPr>
          <w:rFonts w:ascii="Century" w:eastAsia="Calibri" w:hAnsi="Century" w:cs="Calibri"/>
          <w:b/>
          <w:noProof/>
          <w:position w:val="1"/>
          <w:sz w:val="28"/>
          <w:szCs w:val="32"/>
          <w:u w:val="single"/>
          <w:lang w:val="fr-FR" w:eastAsia="fr-FR"/>
        </w:rPr>
        <w:t>Conclusion</w:t>
      </w:r>
    </w:p>
    <w:p w:rsidR="00CF493F" w:rsidRDefault="00CF493F" w:rsidP="00CF493F">
      <w:pPr>
        <w:rPr>
          <w:rFonts w:ascii="Calibri" w:eastAsia="Calibri" w:hAnsi="Calibri" w:cs="Calibri"/>
          <w:position w:val="1"/>
          <w:sz w:val="28"/>
          <w:szCs w:val="32"/>
          <w:lang w:val="fr-FR"/>
        </w:rPr>
      </w:pPr>
      <w:r>
        <w:rPr>
          <w:rFonts w:ascii="Calibri" w:eastAsia="Calibri" w:hAnsi="Calibri" w:cs="Calibri"/>
          <w:noProof/>
          <w:position w:val="1"/>
          <w:sz w:val="28"/>
          <w:szCs w:val="32"/>
          <w:lang w:val="fr-FR" w:eastAsia="zh-CN"/>
        </w:rPr>
        <w:drawing>
          <wp:inline distT="0" distB="0" distL="0" distR="0">
            <wp:extent cx="5760720" cy="170554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760720" cy="1705540"/>
                    </a:xfrm>
                    <a:prstGeom prst="rect">
                      <a:avLst/>
                    </a:prstGeom>
                    <a:noFill/>
                    <a:ln w="9525">
                      <a:noFill/>
                      <a:miter lim="800000"/>
                      <a:headEnd/>
                      <a:tailEnd/>
                    </a:ln>
                  </pic:spPr>
                </pic:pic>
              </a:graphicData>
            </a:graphic>
          </wp:inline>
        </w:drawing>
      </w:r>
    </w:p>
    <w:p w:rsidR="00CF493F" w:rsidRDefault="00CF493F" w:rsidP="00CF493F">
      <w:pPr>
        <w:rPr>
          <w:rFonts w:ascii="Calibri" w:eastAsia="Calibri" w:hAnsi="Calibri" w:cs="Calibri"/>
          <w:position w:val="1"/>
          <w:sz w:val="28"/>
          <w:szCs w:val="32"/>
          <w:lang w:val="fr-FR"/>
        </w:rPr>
      </w:pPr>
    </w:p>
    <w:p w:rsidR="00CF493F" w:rsidRDefault="00CF493F" w:rsidP="00DE2228">
      <w:pPr>
        <w:pStyle w:val="NormalWeb"/>
        <w:jc w:val="both"/>
      </w:pPr>
      <w:r>
        <w:t>« Pour ce qui est des mobiles qui incitent les pays ouest africains à décaisser des sommes folles pour accumuler leur puissance de feu, en appauvrissant la population, ils devraient se faire  soutenir  par l’ONU afin de préserver la paix sur leur territoire respectif, améliorés les conditions de vie des populations et sécurisé toutes les frontières (terrestre, portuaires et aéroportuaire).</w:t>
      </w:r>
    </w:p>
    <w:p w:rsidR="00CF493F" w:rsidRDefault="00CF493F" w:rsidP="00DE2228">
      <w:pPr>
        <w:pStyle w:val="NormalWeb"/>
        <w:jc w:val="both"/>
      </w:pPr>
      <w:r>
        <w:t>Que chacun joue convenablement sa partition au sein de sa famille, en communauté, dans sa commune, son département et dans son pays afin que la paix perdure dans le monde.</w:t>
      </w:r>
    </w:p>
    <w:p w:rsidR="00CF493F" w:rsidRDefault="00CF493F" w:rsidP="00CF493F">
      <w:pPr>
        <w:pStyle w:val="NormalWeb"/>
      </w:pPr>
    </w:p>
    <w:p w:rsidR="00CF493F" w:rsidRDefault="00CF493F" w:rsidP="00CF493F">
      <w:pPr>
        <w:pStyle w:val="NormalWeb"/>
      </w:pPr>
    </w:p>
    <w:p w:rsidR="00CF493F" w:rsidRDefault="00CF493F" w:rsidP="00CF493F">
      <w:pPr>
        <w:pStyle w:val="NormalWeb"/>
        <w:jc w:val="right"/>
      </w:pPr>
      <w:r>
        <w:t xml:space="preserve">Merci pour votre attention  </w:t>
      </w:r>
    </w:p>
    <w:p w:rsidR="00AC12E7" w:rsidRPr="00280D4A" w:rsidRDefault="00AC12E7" w:rsidP="003279CD">
      <w:pPr>
        <w:rPr>
          <w:rFonts w:asciiTheme="majorHAnsi" w:eastAsia="Calibri" w:hAnsiTheme="majorHAnsi" w:cs="Calibri"/>
          <w:position w:val="1"/>
          <w:sz w:val="28"/>
          <w:szCs w:val="32"/>
          <w:lang w:val="fr-FR"/>
        </w:rPr>
      </w:pPr>
    </w:p>
    <w:sectPr w:rsidR="00AC12E7" w:rsidRPr="00280D4A" w:rsidSect="00AB3BD9">
      <w:footerReference w:type="default" r:id="rId8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418" w:rsidRDefault="00682418" w:rsidP="001C4B9C">
      <w:r>
        <w:separator/>
      </w:r>
    </w:p>
  </w:endnote>
  <w:endnote w:type="continuationSeparator" w:id="0">
    <w:p w:rsidR="00682418" w:rsidRDefault="00682418" w:rsidP="001C4B9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Baskerville Old Face">
    <w:altName w:val="Times New Roman"/>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3235"/>
      <w:docPartObj>
        <w:docPartGallery w:val="Page Numbers (Bottom of Page)"/>
        <w:docPartUnique/>
      </w:docPartObj>
    </w:sdtPr>
    <w:sdtContent>
      <w:p w:rsidR="007B7290" w:rsidRDefault="000D2AF2">
        <w:pPr>
          <w:pStyle w:val="Pieddepage"/>
        </w:pPr>
        <w:r w:rsidRPr="000D2AF2">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7B7290" w:rsidRDefault="000D2AF2">
                    <w:pPr>
                      <w:jc w:val="center"/>
                      <w:rPr>
                        <w:lang w:val="fr-FR"/>
                      </w:rPr>
                    </w:pPr>
                    <w:r>
                      <w:rPr>
                        <w:lang w:val="fr-FR"/>
                      </w:rPr>
                      <w:fldChar w:fldCharType="begin"/>
                    </w:r>
                    <w:r w:rsidR="007B7290">
                      <w:rPr>
                        <w:lang w:val="fr-FR"/>
                      </w:rPr>
                      <w:instrText xml:space="preserve"> PAGE    \* MERGEFORMAT </w:instrText>
                    </w:r>
                    <w:r>
                      <w:rPr>
                        <w:lang w:val="fr-FR"/>
                      </w:rPr>
                      <w:fldChar w:fldCharType="separate"/>
                    </w:r>
                    <w:r w:rsidR="006F1BA0" w:rsidRPr="006F1BA0">
                      <w:rPr>
                        <w:noProof/>
                        <w:sz w:val="16"/>
                        <w:szCs w:val="16"/>
                      </w:rPr>
                      <w:t>1</w:t>
                    </w:r>
                    <w:r>
                      <w:rPr>
                        <w:lang w:val="fr-FR"/>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418" w:rsidRDefault="00682418" w:rsidP="001C4B9C">
      <w:r>
        <w:separator/>
      </w:r>
    </w:p>
  </w:footnote>
  <w:footnote w:type="continuationSeparator" w:id="0">
    <w:p w:rsidR="00682418" w:rsidRDefault="00682418" w:rsidP="001C4B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E393A"/>
    <w:multiLevelType w:val="hybridMultilevel"/>
    <w:tmpl w:val="AA2CE026"/>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7B567E2"/>
    <w:multiLevelType w:val="hybridMultilevel"/>
    <w:tmpl w:val="96781F0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7CE105C"/>
    <w:multiLevelType w:val="hybridMultilevel"/>
    <w:tmpl w:val="78D2A6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9A0195"/>
    <w:multiLevelType w:val="hybridMultilevel"/>
    <w:tmpl w:val="AE8E2F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2A67BB"/>
    <w:multiLevelType w:val="hybridMultilevel"/>
    <w:tmpl w:val="203C296E"/>
    <w:lvl w:ilvl="0" w:tplc="040C0005">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C1685928">
      <w:numFmt w:val="bullet"/>
      <w:lvlText w:val="-"/>
      <w:lvlJc w:val="left"/>
      <w:pPr>
        <w:ind w:left="2160" w:hanging="360"/>
      </w:pPr>
      <w:rPr>
        <w:rFonts w:ascii="Cambria" w:eastAsia="Times New Roman" w:hAnsi="Cambria"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FE7B04"/>
    <w:multiLevelType w:val="hybridMultilevel"/>
    <w:tmpl w:val="22B02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FC0093"/>
    <w:multiLevelType w:val="hybridMultilevel"/>
    <w:tmpl w:val="1AB62FC2"/>
    <w:lvl w:ilvl="0" w:tplc="5C9652C0">
      <w:start w:val="5"/>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9552FB3"/>
    <w:multiLevelType w:val="hybridMultilevel"/>
    <w:tmpl w:val="1B1687F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C485F87"/>
    <w:multiLevelType w:val="hybridMultilevel"/>
    <w:tmpl w:val="30FA64E6"/>
    <w:lvl w:ilvl="0" w:tplc="405EB13E">
      <w:start w:val="3"/>
      <w:numFmt w:val="upperRoman"/>
      <w:lvlText w:val="%1-"/>
      <w:lvlJc w:val="left"/>
      <w:pPr>
        <w:ind w:left="780" w:hanging="720"/>
      </w:pPr>
      <w:rPr>
        <w:rFonts w:hint="default"/>
        <w:b/>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nsid w:val="40E0183E"/>
    <w:multiLevelType w:val="hybridMultilevel"/>
    <w:tmpl w:val="4A340C04"/>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65006ADE"/>
    <w:multiLevelType w:val="hybridMultilevel"/>
    <w:tmpl w:val="93523BA4"/>
    <w:lvl w:ilvl="0" w:tplc="205E1D4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5746FD8"/>
    <w:multiLevelType w:val="hybridMultilevel"/>
    <w:tmpl w:val="820ED8C2"/>
    <w:lvl w:ilvl="0" w:tplc="816A3A78">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89E3BD7"/>
    <w:multiLevelType w:val="hybridMultilevel"/>
    <w:tmpl w:val="60980AF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6FDA40ED"/>
    <w:multiLevelType w:val="hybridMultilevel"/>
    <w:tmpl w:val="75C205AC"/>
    <w:lvl w:ilvl="0" w:tplc="EA124B5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9481ED3"/>
    <w:multiLevelType w:val="hybridMultilevel"/>
    <w:tmpl w:val="9DF0AB78"/>
    <w:lvl w:ilvl="0" w:tplc="040C0001">
      <w:start w:val="1"/>
      <w:numFmt w:val="bullet"/>
      <w:lvlText w:val=""/>
      <w:lvlJc w:val="left"/>
      <w:pPr>
        <w:ind w:left="815" w:hanging="360"/>
      </w:pPr>
      <w:rPr>
        <w:rFonts w:ascii="Symbol" w:hAnsi="Symbol" w:hint="default"/>
      </w:rPr>
    </w:lvl>
    <w:lvl w:ilvl="1" w:tplc="040C0003" w:tentative="1">
      <w:start w:val="1"/>
      <w:numFmt w:val="bullet"/>
      <w:lvlText w:val="o"/>
      <w:lvlJc w:val="left"/>
      <w:pPr>
        <w:ind w:left="1535" w:hanging="360"/>
      </w:pPr>
      <w:rPr>
        <w:rFonts w:ascii="Courier New" w:hAnsi="Courier New" w:cs="Courier New" w:hint="default"/>
      </w:rPr>
    </w:lvl>
    <w:lvl w:ilvl="2" w:tplc="040C0005" w:tentative="1">
      <w:start w:val="1"/>
      <w:numFmt w:val="bullet"/>
      <w:lvlText w:val=""/>
      <w:lvlJc w:val="left"/>
      <w:pPr>
        <w:ind w:left="2255" w:hanging="360"/>
      </w:pPr>
      <w:rPr>
        <w:rFonts w:ascii="Wingdings" w:hAnsi="Wingdings" w:hint="default"/>
      </w:rPr>
    </w:lvl>
    <w:lvl w:ilvl="3" w:tplc="040C0001" w:tentative="1">
      <w:start w:val="1"/>
      <w:numFmt w:val="bullet"/>
      <w:lvlText w:val=""/>
      <w:lvlJc w:val="left"/>
      <w:pPr>
        <w:ind w:left="2975" w:hanging="360"/>
      </w:pPr>
      <w:rPr>
        <w:rFonts w:ascii="Symbol" w:hAnsi="Symbol" w:hint="default"/>
      </w:rPr>
    </w:lvl>
    <w:lvl w:ilvl="4" w:tplc="040C0003" w:tentative="1">
      <w:start w:val="1"/>
      <w:numFmt w:val="bullet"/>
      <w:lvlText w:val="o"/>
      <w:lvlJc w:val="left"/>
      <w:pPr>
        <w:ind w:left="3695" w:hanging="360"/>
      </w:pPr>
      <w:rPr>
        <w:rFonts w:ascii="Courier New" w:hAnsi="Courier New" w:cs="Courier New" w:hint="default"/>
      </w:rPr>
    </w:lvl>
    <w:lvl w:ilvl="5" w:tplc="040C0005" w:tentative="1">
      <w:start w:val="1"/>
      <w:numFmt w:val="bullet"/>
      <w:lvlText w:val=""/>
      <w:lvlJc w:val="left"/>
      <w:pPr>
        <w:ind w:left="4415" w:hanging="360"/>
      </w:pPr>
      <w:rPr>
        <w:rFonts w:ascii="Wingdings" w:hAnsi="Wingdings" w:hint="default"/>
      </w:rPr>
    </w:lvl>
    <w:lvl w:ilvl="6" w:tplc="040C0001" w:tentative="1">
      <w:start w:val="1"/>
      <w:numFmt w:val="bullet"/>
      <w:lvlText w:val=""/>
      <w:lvlJc w:val="left"/>
      <w:pPr>
        <w:ind w:left="5135" w:hanging="360"/>
      </w:pPr>
      <w:rPr>
        <w:rFonts w:ascii="Symbol" w:hAnsi="Symbol" w:hint="default"/>
      </w:rPr>
    </w:lvl>
    <w:lvl w:ilvl="7" w:tplc="040C0003" w:tentative="1">
      <w:start w:val="1"/>
      <w:numFmt w:val="bullet"/>
      <w:lvlText w:val="o"/>
      <w:lvlJc w:val="left"/>
      <w:pPr>
        <w:ind w:left="5855" w:hanging="360"/>
      </w:pPr>
      <w:rPr>
        <w:rFonts w:ascii="Courier New" w:hAnsi="Courier New" w:cs="Courier New" w:hint="default"/>
      </w:rPr>
    </w:lvl>
    <w:lvl w:ilvl="8" w:tplc="040C0005" w:tentative="1">
      <w:start w:val="1"/>
      <w:numFmt w:val="bullet"/>
      <w:lvlText w:val=""/>
      <w:lvlJc w:val="left"/>
      <w:pPr>
        <w:ind w:left="6575" w:hanging="360"/>
      </w:pPr>
      <w:rPr>
        <w:rFonts w:ascii="Wingdings" w:hAnsi="Wingdings" w:hint="default"/>
      </w:rPr>
    </w:lvl>
  </w:abstractNum>
  <w:abstractNum w:abstractNumId="15">
    <w:nsid w:val="7A845D1A"/>
    <w:multiLevelType w:val="hybridMultilevel"/>
    <w:tmpl w:val="F626C9A8"/>
    <w:lvl w:ilvl="0" w:tplc="02ACD6B8">
      <w:start w:val="3"/>
      <w:numFmt w:val="upp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6">
    <w:nsid w:val="7EA421BB"/>
    <w:multiLevelType w:val="hybridMultilevel"/>
    <w:tmpl w:val="7EE216FA"/>
    <w:lvl w:ilvl="0" w:tplc="2464897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3"/>
  </w:num>
  <w:num w:numId="5">
    <w:abstractNumId w:val="10"/>
  </w:num>
  <w:num w:numId="6">
    <w:abstractNumId w:val="4"/>
  </w:num>
  <w:num w:numId="7">
    <w:abstractNumId w:val="12"/>
  </w:num>
  <w:num w:numId="8">
    <w:abstractNumId w:val="13"/>
  </w:num>
  <w:num w:numId="9">
    <w:abstractNumId w:val="5"/>
  </w:num>
  <w:num w:numId="10">
    <w:abstractNumId w:val="14"/>
  </w:num>
  <w:num w:numId="11">
    <w:abstractNumId w:val="9"/>
  </w:num>
  <w:num w:numId="12">
    <w:abstractNumId w:val="2"/>
  </w:num>
  <w:num w:numId="13">
    <w:abstractNumId w:val="11"/>
  </w:num>
  <w:num w:numId="14">
    <w:abstractNumId w:val="8"/>
  </w:num>
  <w:num w:numId="15">
    <w:abstractNumId w:val="16"/>
  </w:num>
  <w:num w:numId="16">
    <w:abstractNumId w:val="15"/>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6146">
      <o:colormru v:ext="edit" colors="#ff9"/>
      <o:colormenu v:ext="edit" fillcolor="none [2406]" strokecolor="none [2406]" shadowcolor="none" extrusioncolor="none"/>
    </o:shapedefaults>
    <o:shapelayout v:ext="edit">
      <o:idmap v:ext="edit" data="2"/>
    </o:shapelayout>
  </w:hdrShapeDefaults>
  <w:footnotePr>
    <w:footnote w:id="-1"/>
    <w:footnote w:id="0"/>
  </w:footnotePr>
  <w:endnotePr>
    <w:endnote w:id="-1"/>
    <w:endnote w:id="0"/>
  </w:endnotePr>
  <w:compat/>
  <w:rsids>
    <w:rsidRoot w:val="000F42DC"/>
    <w:rsid w:val="000007D9"/>
    <w:rsid w:val="00010C19"/>
    <w:rsid w:val="00011DFE"/>
    <w:rsid w:val="0001343F"/>
    <w:rsid w:val="00013584"/>
    <w:rsid w:val="000245B6"/>
    <w:rsid w:val="0002762A"/>
    <w:rsid w:val="00027F85"/>
    <w:rsid w:val="0003184B"/>
    <w:rsid w:val="00031934"/>
    <w:rsid w:val="00035512"/>
    <w:rsid w:val="00037A8B"/>
    <w:rsid w:val="00037BDA"/>
    <w:rsid w:val="000429F9"/>
    <w:rsid w:val="00056934"/>
    <w:rsid w:val="00060470"/>
    <w:rsid w:val="00063DD5"/>
    <w:rsid w:val="00067322"/>
    <w:rsid w:val="0007011A"/>
    <w:rsid w:val="00071AE5"/>
    <w:rsid w:val="000779EA"/>
    <w:rsid w:val="000846D7"/>
    <w:rsid w:val="000905C5"/>
    <w:rsid w:val="00093F8B"/>
    <w:rsid w:val="000A0C5E"/>
    <w:rsid w:val="000B2983"/>
    <w:rsid w:val="000B5010"/>
    <w:rsid w:val="000C4DA3"/>
    <w:rsid w:val="000C5BC6"/>
    <w:rsid w:val="000D2AF2"/>
    <w:rsid w:val="000D7198"/>
    <w:rsid w:val="000E31B9"/>
    <w:rsid w:val="000E4BF1"/>
    <w:rsid w:val="000E641C"/>
    <w:rsid w:val="000F01EF"/>
    <w:rsid w:val="000F2355"/>
    <w:rsid w:val="000F42DC"/>
    <w:rsid w:val="00110ED9"/>
    <w:rsid w:val="0011280E"/>
    <w:rsid w:val="00117FAE"/>
    <w:rsid w:val="001259D9"/>
    <w:rsid w:val="00126689"/>
    <w:rsid w:val="0013687D"/>
    <w:rsid w:val="00141852"/>
    <w:rsid w:val="00143A3B"/>
    <w:rsid w:val="001450CE"/>
    <w:rsid w:val="00146597"/>
    <w:rsid w:val="00150E04"/>
    <w:rsid w:val="00154F26"/>
    <w:rsid w:val="001551B4"/>
    <w:rsid w:val="001609DF"/>
    <w:rsid w:val="00164745"/>
    <w:rsid w:val="001708DA"/>
    <w:rsid w:val="001812A1"/>
    <w:rsid w:val="00197780"/>
    <w:rsid w:val="001A1E22"/>
    <w:rsid w:val="001A4806"/>
    <w:rsid w:val="001A4CF0"/>
    <w:rsid w:val="001A795C"/>
    <w:rsid w:val="001B0C5A"/>
    <w:rsid w:val="001B2CA1"/>
    <w:rsid w:val="001B7CF1"/>
    <w:rsid w:val="001C1813"/>
    <w:rsid w:val="001C28D5"/>
    <w:rsid w:val="001C4B9C"/>
    <w:rsid w:val="001E018C"/>
    <w:rsid w:val="001E2360"/>
    <w:rsid w:val="001E28E5"/>
    <w:rsid w:val="001E3623"/>
    <w:rsid w:val="001E3800"/>
    <w:rsid w:val="001F2056"/>
    <w:rsid w:val="001F7529"/>
    <w:rsid w:val="001F75CE"/>
    <w:rsid w:val="0020398B"/>
    <w:rsid w:val="002079AC"/>
    <w:rsid w:val="002116D2"/>
    <w:rsid w:val="002163B5"/>
    <w:rsid w:val="002169AF"/>
    <w:rsid w:val="00217783"/>
    <w:rsid w:val="00217D6D"/>
    <w:rsid w:val="002277A5"/>
    <w:rsid w:val="002322E5"/>
    <w:rsid w:val="0023252C"/>
    <w:rsid w:val="00232A82"/>
    <w:rsid w:val="00237C54"/>
    <w:rsid w:val="00241F7F"/>
    <w:rsid w:val="0024232A"/>
    <w:rsid w:val="00242961"/>
    <w:rsid w:val="0025351B"/>
    <w:rsid w:val="00253FB4"/>
    <w:rsid w:val="002550CF"/>
    <w:rsid w:val="002656B0"/>
    <w:rsid w:val="00270E65"/>
    <w:rsid w:val="00273732"/>
    <w:rsid w:val="00273993"/>
    <w:rsid w:val="0028059B"/>
    <w:rsid w:val="00280D4A"/>
    <w:rsid w:val="0028536D"/>
    <w:rsid w:val="00286E4E"/>
    <w:rsid w:val="002909B2"/>
    <w:rsid w:val="00290F5A"/>
    <w:rsid w:val="002912C1"/>
    <w:rsid w:val="00292562"/>
    <w:rsid w:val="00293135"/>
    <w:rsid w:val="002978B8"/>
    <w:rsid w:val="002A1B5A"/>
    <w:rsid w:val="002A6BBF"/>
    <w:rsid w:val="002B1250"/>
    <w:rsid w:val="002C0993"/>
    <w:rsid w:val="002C16C2"/>
    <w:rsid w:val="002C4FFA"/>
    <w:rsid w:val="002C62B2"/>
    <w:rsid w:val="002D0768"/>
    <w:rsid w:val="002D1F21"/>
    <w:rsid w:val="002D2488"/>
    <w:rsid w:val="002D2840"/>
    <w:rsid w:val="002D2974"/>
    <w:rsid w:val="002D5F06"/>
    <w:rsid w:val="002D63F9"/>
    <w:rsid w:val="002E248A"/>
    <w:rsid w:val="002F2544"/>
    <w:rsid w:val="002F292E"/>
    <w:rsid w:val="0030132A"/>
    <w:rsid w:val="003033CB"/>
    <w:rsid w:val="00306782"/>
    <w:rsid w:val="003074BB"/>
    <w:rsid w:val="00321451"/>
    <w:rsid w:val="0032407B"/>
    <w:rsid w:val="0032577E"/>
    <w:rsid w:val="003279CD"/>
    <w:rsid w:val="00342BCE"/>
    <w:rsid w:val="00343260"/>
    <w:rsid w:val="003447FD"/>
    <w:rsid w:val="003463A1"/>
    <w:rsid w:val="00350215"/>
    <w:rsid w:val="00350833"/>
    <w:rsid w:val="00352BC8"/>
    <w:rsid w:val="00355D26"/>
    <w:rsid w:val="00356231"/>
    <w:rsid w:val="00366A80"/>
    <w:rsid w:val="003706D6"/>
    <w:rsid w:val="0037275D"/>
    <w:rsid w:val="003927C0"/>
    <w:rsid w:val="00392840"/>
    <w:rsid w:val="00397F6C"/>
    <w:rsid w:val="003B0AC9"/>
    <w:rsid w:val="003B577D"/>
    <w:rsid w:val="003B63F3"/>
    <w:rsid w:val="003B6AEF"/>
    <w:rsid w:val="003C4C7E"/>
    <w:rsid w:val="003D0797"/>
    <w:rsid w:val="003D19FC"/>
    <w:rsid w:val="003E5388"/>
    <w:rsid w:val="003E59D5"/>
    <w:rsid w:val="003F269F"/>
    <w:rsid w:val="003F2844"/>
    <w:rsid w:val="00406354"/>
    <w:rsid w:val="00414702"/>
    <w:rsid w:val="004152FE"/>
    <w:rsid w:val="0041602D"/>
    <w:rsid w:val="004173C4"/>
    <w:rsid w:val="004179BF"/>
    <w:rsid w:val="004266A7"/>
    <w:rsid w:val="004272D2"/>
    <w:rsid w:val="00427F13"/>
    <w:rsid w:val="004312E4"/>
    <w:rsid w:val="00436994"/>
    <w:rsid w:val="004418C2"/>
    <w:rsid w:val="0044360A"/>
    <w:rsid w:val="00452A3F"/>
    <w:rsid w:val="00463EEA"/>
    <w:rsid w:val="004643D3"/>
    <w:rsid w:val="00473B29"/>
    <w:rsid w:val="0047413D"/>
    <w:rsid w:val="0047434A"/>
    <w:rsid w:val="00481336"/>
    <w:rsid w:val="004845B5"/>
    <w:rsid w:val="00487728"/>
    <w:rsid w:val="00493B3E"/>
    <w:rsid w:val="00493E18"/>
    <w:rsid w:val="004A0EED"/>
    <w:rsid w:val="004A1DED"/>
    <w:rsid w:val="004B411D"/>
    <w:rsid w:val="004B4959"/>
    <w:rsid w:val="004B4E7E"/>
    <w:rsid w:val="004C4E98"/>
    <w:rsid w:val="004C5F1E"/>
    <w:rsid w:val="004C64C8"/>
    <w:rsid w:val="004E2863"/>
    <w:rsid w:val="004E58BA"/>
    <w:rsid w:val="004E665A"/>
    <w:rsid w:val="00500C04"/>
    <w:rsid w:val="0052365A"/>
    <w:rsid w:val="00526996"/>
    <w:rsid w:val="00526B55"/>
    <w:rsid w:val="005278E7"/>
    <w:rsid w:val="00545587"/>
    <w:rsid w:val="00546556"/>
    <w:rsid w:val="00547250"/>
    <w:rsid w:val="00551575"/>
    <w:rsid w:val="005679DB"/>
    <w:rsid w:val="00570A7A"/>
    <w:rsid w:val="00570E2C"/>
    <w:rsid w:val="00576CA0"/>
    <w:rsid w:val="0057790A"/>
    <w:rsid w:val="005A7340"/>
    <w:rsid w:val="005B35E0"/>
    <w:rsid w:val="005C4119"/>
    <w:rsid w:val="005C65A4"/>
    <w:rsid w:val="005C797C"/>
    <w:rsid w:val="005C7C6E"/>
    <w:rsid w:val="005D3456"/>
    <w:rsid w:val="005E4F29"/>
    <w:rsid w:val="005E5269"/>
    <w:rsid w:val="005E61D2"/>
    <w:rsid w:val="005E6843"/>
    <w:rsid w:val="005F7D2E"/>
    <w:rsid w:val="00601666"/>
    <w:rsid w:val="0060475E"/>
    <w:rsid w:val="0061038A"/>
    <w:rsid w:val="0061225C"/>
    <w:rsid w:val="00612876"/>
    <w:rsid w:val="006142EE"/>
    <w:rsid w:val="00616F83"/>
    <w:rsid w:val="00623332"/>
    <w:rsid w:val="006240CA"/>
    <w:rsid w:val="00626F47"/>
    <w:rsid w:val="006335E8"/>
    <w:rsid w:val="00637708"/>
    <w:rsid w:val="006411D1"/>
    <w:rsid w:val="00641B88"/>
    <w:rsid w:val="006450E0"/>
    <w:rsid w:val="00647EF1"/>
    <w:rsid w:val="00650DCA"/>
    <w:rsid w:val="00653BE5"/>
    <w:rsid w:val="0065480A"/>
    <w:rsid w:val="006568BA"/>
    <w:rsid w:val="00656B10"/>
    <w:rsid w:val="00657CF7"/>
    <w:rsid w:val="00660141"/>
    <w:rsid w:val="006612B2"/>
    <w:rsid w:val="006624B9"/>
    <w:rsid w:val="006653E8"/>
    <w:rsid w:val="006707D4"/>
    <w:rsid w:val="00672996"/>
    <w:rsid w:val="00674F6B"/>
    <w:rsid w:val="00677300"/>
    <w:rsid w:val="00682418"/>
    <w:rsid w:val="00684D21"/>
    <w:rsid w:val="00687A9A"/>
    <w:rsid w:val="00692826"/>
    <w:rsid w:val="006A10EE"/>
    <w:rsid w:val="006B3789"/>
    <w:rsid w:val="006C627C"/>
    <w:rsid w:val="006D3141"/>
    <w:rsid w:val="006D4587"/>
    <w:rsid w:val="006D5D9C"/>
    <w:rsid w:val="006D6C68"/>
    <w:rsid w:val="006E0ACA"/>
    <w:rsid w:val="006E28C4"/>
    <w:rsid w:val="006E382C"/>
    <w:rsid w:val="006E64CF"/>
    <w:rsid w:val="006F1BA0"/>
    <w:rsid w:val="006F341C"/>
    <w:rsid w:val="006F5524"/>
    <w:rsid w:val="006F6702"/>
    <w:rsid w:val="007024AE"/>
    <w:rsid w:val="00704361"/>
    <w:rsid w:val="007058CD"/>
    <w:rsid w:val="00706001"/>
    <w:rsid w:val="007204B2"/>
    <w:rsid w:val="007223BC"/>
    <w:rsid w:val="0072573C"/>
    <w:rsid w:val="00731897"/>
    <w:rsid w:val="00736334"/>
    <w:rsid w:val="0075073A"/>
    <w:rsid w:val="00754F33"/>
    <w:rsid w:val="0075534E"/>
    <w:rsid w:val="0076137D"/>
    <w:rsid w:val="00762437"/>
    <w:rsid w:val="0076565A"/>
    <w:rsid w:val="00770D33"/>
    <w:rsid w:val="00771B6C"/>
    <w:rsid w:val="0077266B"/>
    <w:rsid w:val="007801E2"/>
    <w:rsid w:val="00785CEC"/>
    <w:rsid w:val="007909F1"/>
    <w:rsid w:val="007944C2"/>
    <w:rsid w:val="00796F89"/>
    <w:rsid w:val="007B176B"/>
    <w:rsid w:val="007B1BEE"/>
    <w:rsid w:val="007B1C22"/>
    <w:rsid w:val="007B2B2A"/>
    <w:rsid w:val="007B2FBF"/>
    <w:rsid w:val="007B3850"/>
    <w:rsid w:val="007B51FC"/>
    <w:rsid w:val="007B7290"/>
    <w:rsid w:val="007C2382"/>
    <w:rsid w:val="007C3D10"/>
    <w:rsid w:val="007D13C6"/>
    <w:rsid w:val="007D1A99"/>
    <w:rsid w:val="007D1BDA"/>
    <w:rsid w:val="007D4F77"/>
    <w:rsid w:val="007E5A74"/>
    <w:rsid w:val="007E65F0"/>
    <w:rsid w:val="007E6661"/>
    <w:rsid w:val="007F0BF4"/>
    <w:rsid w:val="007F7197"/>
    <w:rsid w:val="008009B9"/>
    <w:rsid w:val="00803613"/>
    <w:rsid w:val="008071B8"/>
    <w:rsid w:val="00811630"/>
    <w:rsid w:val="00812B80"/>
    <w:rsid w:val="00815D79"/>
    <w:rsid w:val="008172FC"/>
    <w:rsid w:val="0082224A"/>
    <w:rsid w:val="008276D2"/>
    <w:rsid w:val="00832CCA"/>
    <w:rsid w:val="00836782"/>
    <w:rsid w:val="0084053A"/>
    <w:rsid w:val="00843FD9"/>
    <w:rsid w:val="008444A1"/>
    <w:rsid w:val="00845829"/>
    <w:rsid w:val="008654F9"/>
    <w:rsid w:val="008719BF"/>
    <w:rsid w:val="0087499D"/>
    <w:rsid w:val="00883F66"/>
    <w:rsid w:val="00884B18"/>
    <w:rsid w:val="00895CB0"/>
    <w:rsid w:val="008A3DA9"/>
    <w:rsid w:val="008A69CD"/>
    <w:rsid w:val="008B5C4A"/>
    <w:rsid w:val="008B66CB"/>
    <w:rsid w:val="008C48FC"/>
    <w:rsid w:val="008C5FA2"/>
    <w:rsid w:val="008C75EF"/>
    <w:rsid w:val="008D2CC3"/>
    <w:rsid w:val="008E187E"/>
    <w:rsid w:val="008E3BAD"/>
    <w:rsid w:val="008F2AC6"/>
    <w:rsid w:val="008F7BC4"/>
    <w:rsid w:val="00901825"/>
    <w:rsid w:val="009041B4"/>
    <w:rsid w:val="00907848"/>
    <w:rsid w:val="009142A5"/>
    <w:rsid w:val="009169B3"/>
    <w:rsid w:val="009267ED"/>
    <w:rsid w:val="00934056"/>
    <w:rsid w:val="009362D1"/>
    <w:rsid w:val="009560BF"/>
    <w:rsid w:val="009632CF"/>
    <w:rsid w:val="00964360"/>
    <w:rsid w:val="009671BB"/>
    <w:rsid w:val="00977F13"/>
    <w:rsid w:val="00981926"/>
    <w:rsid w:val="009821D3"/>
    <w:rsid w:val="00994ABE"/>
    <w:rsid w:val="009A0262"/>
    <w:rsid w:val="009A6AE4"/>
    <w:rsid w:val="009B375F"/>
    <w:rsid w:val="009C3C10"/>
    <w:rsid w:val="009C43DF"/>
    <w:rsid w:val="009D3826"/>
    <w:rsid w:val="009E12F8"/>
    <w:rsid w:val="009F45D2"/>
    <w:rsid w:val="009F54E5"/>
    <w:rsid w:val="00A00042"/>
    <w:rsid w:val="00A00B29"/>
    <w:rsid w:val="00A05BAC"/>
    <w:rsid w:val="00A1134D"/>
    <w:rsid w:val="00A16BDB"/>
    <w:rsid w:val="00A17265"/>
    <w:rsid w:val="00A31E16"/>
    <w:rsid w:val="00A35B78"/>
    <w:rsid w:val="00A3759B"/>
    <w:rsid w:val="00A4138E"/>
    <w:rsid w:val="00A5148D"/>
    <w:rsid w:val="00A555D4"/>
    <w:rsid w:val="00A717F3"/>
    <w:rsid w:val="00A736E3"/>
    <w:rsid w:val="00A7384A"/>
    <w:rsid w:val="00A77169"/>
    <w:rsid w:val="00A77A4B"/>
    <w:rsid w:val="00A95B58"/>
    <w:rsid w:val="00AA3B90"/>
    <w:rsid w:val="00AB0EE4"/>
    <w:rsid w:val="00AB3BD9"/>
    <w:rsid w:val="00AB5790"/>
    <w:rsid w:val="00AC12E7"/>
    <w:rsid w:val="00AC1E2E"/>
    <w:rsid w:val="00AC3E8E"/>
    <w:rsid w:val="00AC65CB"/>
    <w:rsid w:val="00AD3722"/>
    <w:rsid w:val="00AE276D"/>
    <w:rsid w:val="00AF1BD7"/>
    <w:rsid w:val="00AF33D6"/>
    <w:rsid w:val="00AF7A94"/>
    <w:rsid w:val="00B002E0"/>
    <w:rsid w:val="00B12731"/>
    <w:rsid w:val="00B161EC"/>
    <w:rsid w:val="00B206ED"/>
    <w:rsid w:val="00B22C3F"/>
    <w:rsid w:val="00B27A7E"/>
    <w:rsid w:val="00B352AC"/>
    <w:rsid w:val="00B35B6D"/>
    <w:rsid w:val="00B371CB"/>
    <w:rsid w:val="00B37BC1"/>
    <w:rsid w:val="00B46F11"/>
    <w:rsid w:val="00B50C0F"/>
    <w:rsid w:val="00B5198A"/>
    <w:rsid w:val="00B57D32"/>
    <w:rsid w:val="00B60D17"/>
    <w:rsid w:val="00B620EC"/>
    <w:rsid w:val="00B67029"/>
    <w:rsid w:val="00B6786E"/>
    <w:rsid w:val="00B713BB"/>
    <w:rsid w:val="00B851DA"/>
    <w:rsid w:val="00B928D9"/>
    <w:rsid w:val="00B92DE6"/>
    <w:rsid w:val="00BA010B"/>
    <w:rsid w:val="00BA6AE7"/>
    <w:rsid w:val="00BB1859"/>
    <w:rsid w:val="00BB35DB"/>
    <w:rsid w:val="00BB49B2"/>
    <w:rsid w:val="00BB5F9E"/>
    <w:rsid w:val="00BB7E6C"/>
    <w:rsid w:val="00BC0AFD"/>
    <w:rsid w:val="00BC3F93"/>
    <w:rsid w:val="00BD1AD1"/>
    <w:rsid w:val="00BD1CB9"/>
    <w:rsid w:val="00BD31B8"/>
    <w:rsid w:val="00BD5F12"/>
    <w:rsid w:val="00BD781F"/>
    <w:rsid w:val="00BE1E86"/>
    <w:rsid w:val="00BE32ED"/>
    <w:rsid w:val="00BE4ACC"/>
    <w:rsid w:val="00BE50B4"/>
    <w:rsid w:val="00BE7E54"/>
    <w:rsid w:val="00C00161"/>
    <w:rsid w:val="00C0112D"/>
    <w:rsid w:val="00C036A0"/>
    <w:rsid w:val="00C03950"/>
    <w:rsid w:val="00C03FFD"/>
    <w:rsid w:val="00C048C6"/>
    <w:rsid w:val="00C0490D"/>
    <w:rsid w:val="00C16025"/>
    <w:rsid w:val="00C21D97"/>
    <w:rsid w:val="00C25F01"/>
    <w:rsid w:val="00C27B7E"/>
    <w:rsid w:val="00C31B3C"/>
    <w:rsid w:val="00C3575C"/>
    <w:rsid w:val="00C36666"/>
    <w:rsid w:val="00C44C78"/>
    <w:rsid w:val="00C54FAB"/>
    <w:rsid w:val="00C55B1A"/>
    <w:rsid w:val="00C56974"/>
    <w:rsid w:val="00C617E7"/>
    <w:rsid w:val="00C73894"/>
    <w:rsid w:val="00C76A6C"/>
    <w:rsid w:val="00C85C9E"/>
    <w:rsid w:val="00C90EA5"/>
    <w:rsid w:val="00C91958"/>
    <w:rsid w:val="00C92730"/>
    <w:rsid w:val="00C9524F"/>
    <w:rsid w:val="00C97755"/>
    <w:rsid w:val="00C97966"/>
    <w:rsid w:val="00CA126D"/>
    <w:rsid w:val="00CA39DD"/>
    <w:rsid w:val="00CB264E"/>
    <w:rsid w:val="00CB4B3B"/>
    <w:rsid w:val="00CB64F5"/>
    <w:rsid w:val="00CD5AFF"/>
    <w:rsid w:val="00CE5047"/>
    <w:rsid w:val="00CE7D0E"/>
    <w:rsid w:val="00CF1F48"/>
    <w:rsid w:val="00CF493F"/>
    <w:rsid w:val="00CF54A0"/>
    <w:rsid w:val="00D031FD"/>
    <w:rsid w:val="00D0647B"/>
    <w:rsid w:val="00D14A76"/>
    <w:rsid w:val="00D15735"/>
    <w:rsid w:val="00D21D7D"/>
    <w:rsid w:val="00D22172"/>
    <w:rsid w:val="00D31A12"/>
    <w:rsid w:val="00D513F6"/>
    <w:rsid w:val="00D56F0C"/>
    <w:rsid w:val="00D60E0E"/>
    <w:rsid w:val="00D614F2"/>
    <w:rsid w:val="00D6170C"/>
    <w:rsid w:val="00D65DCB"/>
    <w:rsid w:val="00D70AF7"/>
    <w:rsid w:val="00D75044"/>
    <w:rsid w:val="00D76CBD"/>
    <w:rsid w:val="00D80D62"/>
    <w:rsid w:val="00D82A56"/>
    <w:rsid w:val="00D856C1"/>
    <w:rsid w:val="00D8697D"/>
    <w:rsid w:val="00D9235C"/>
    <w:rsid w:val="00D92A37"/>
    <w:rsid w:val="00D942F4"/>
    <w:rsid w:val="00D959E0"/>
    <w:rsid w:val="00D96C82"/>
    <w:rsid w:val="00D972D9"/>
    <w:rsid w:val="00DA1A6C"/>
    <w:rsid w:val="00DA624D"/>
    <w:rsid w:val="00DC1AB5"/>
    <w:rsid w:val="00DD0FCE"/>
    <w:rsid w:val="00DD4330"/>
    <w:rsid w:val="00DD508E"/>
    <w:rsid w:val="00DE2228"/>
    <w:rsid w:val="00DF3977"/>
    <w:rsid w:val="00E15322"/>
    <w:rsid w:val="00E16A54"/>
    <w:rsid w:val="00E237B7"/>
    <w:rsid w:val="00E37512"/>
    <w:rsid w:val="00E376B2"/>
    <w:rsid w:val="00E42283"/>
    <w:rsid w:val="00E45AB9"/>
    <w:rsid w:val="00E500D1"/>
    <w:rsid w:val="00E51FF3"/>
    <w:rsid w:val="00E52DDA"/>
    <w:rsid w:val="00E56836"/>
    <w:rsid w:val="00E6060D"/>
    <w:rsid w:val="00E618DD"/>
    <w:rsid w:val="00E73516"/>
    <w:rsid w:val="00E73E4B"/>
    <w:rsid w:val="00E77BBD"/>
    <w:rsid w:val="00E8374A"/>
    <w:rsid w:val="00E8423A"/>
    <w:rsid w:val="00E85D5C"/>
    <w:rsid w:val="00E86E3D"/>
    <w:rsid w:val="00E87DEA"/>
    <w:rsid w:val="00E96C8B"/>
    <w:rsid w:val="00EA60CC"/>
    <w:rsid w:val="00EB4B62"/>
    <w:rsid w:val="00EB5EB9"/>
    <w:rsid w:val="00EB6C47"/>
    <w:rsid w:val="00EC13C8"/>
    <w:rsid w:val="00EC6634"/>
    <w:rsid w:val="00EC761C"/>
    <w:rsid w:val="00EE6D4A"/>
    <w:rsid w:val="00EF2837"/>
    <w:rsid w:val="00EF4341"/>
    <w:rsid w:val="00F0145B"/>
    <w:rsid w:val="00F148C0"/>
    <w:rsid w:val="00F21D72"/>
    <w:rsid w:val="00F23421"/>
    <w:rsid w:val="00F24326"/>
    <w:rsid w:val="00F26FF4"/>
    <w:rsid w:val="00F31760"/>
    <w:rsid w:val="00F32584"/>
    <w:rsid w:val="00F3442C"/>
    <w:rsid w:val="00F348B2"/>
    <w:rsid w:val="00F34D19"/>
    <w:rsid w:val="00F3525C"/>
    <w:rsid w:val="00F366F9"/>
    <w:rsid w:val="00F404FD"/>
    <w:rsid w:val="00F44ADA"/>
    <w:rsid w:val="00F45A66"/>
    <w:rsid w:val="00F51863"/>
    <w:rsid w:val="00F52CFB"/>
    <w:rsid w:val="00F539F9"/>
    <w:rsid w:val="00F572B5"/>
    <w:rsid w:val="00F6238A"/>
    <w:rsid w:val="00F6565C"/>
    <w:rsid w:val="00F67058"/>
    <w:rsid w:val="00F72070"/>
    <w:rsid w:val="00F7501F"/>
    <w:rsid w:val="00F8548E"/>
    <w:rsid w:val="00F85CE3"/>
    <w:rsid w:val="00F9484C"/>
    <w:rsid w:val="00FA40B6"/>
    <w:rsid w:val="00FA6587"/>
    <w:rsid w:val="00FB767C"/>
    <w:rsid w:val="00FB7A78"/>
    <w:rsid w:val="00FC67B1"/>
    <w:rsid w:val="00FC6E14"/>
    <w:rsid w:val="00FD3B46"/>
    <w:rsid w:val="00FF1332"/>
  </w:rsids>
  <m:mathPr>
    <m:mathFont m:val="Cambria Math"/>
    <m:brkBin m:val="before"/>
    <m:brkBinSub m:val="--"/>
    <m:smallFrac m:val="off"/>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ff9"/>
      <o:colormenu v:ext="edit" fillcolor="none [2406]" strokecolor="none [2406]" shadowcolor="none" extrusioncolor="none"/>
    </o:shapedefaults>
    <o:shapelayout v:ext="edit">
      <o:idmap v:ext="edit" data="1"/>
      <o:rules v:ext="edit">
        <o:r id="V:Rule1" type="callout" idref="#_x0000_s1057"/>
        <o:r id="V:Rule2" type="arc" idref="#_x0000_s1072"/>
        <o:r id="V:Rule3"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2DC"/>
    <w:pPr>
      <w:spacing w:after="0" w:line="240" w:lineRule="auto"/>
    </w:pPr>
    <w:rPr>
      <w:rFonts w:ascii="Times New Roman" w:eastAsia="Times New Roman" w:hAnsi="Times New Roman" w:cs="Times New Roman"/>
      <w:sz w:val="20"/>
      <w:szCs w:val="20"/>
      <w:lang w:val="en-US"/>
    </w:rPr>
  </w:style>
  <w:style w:type="paragraph" w:styleId="Titre1">
    <w:name w:val="heading 1"/>
    <w:basedOn w:val="Normal"/>
    <w:next w:val="Normal"/>
    <w:link w:val="Titre1Car"/>
    <w:uiPriority w:val="9"/>
    <w:qFormat/>
    <w:rsid w:val="009D38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42DC"/>
    <w:pPr>
      <w:ind w:left="720"/>
      <w:contextualSpacing/>
    </w:pPr>
  </w:style>
  <w:style w:type="paragraph" w:styleId="Textedebulles">
    <w:name w:val="Balloon Text"/>
    <w:basedOn w:val="Normal"/>
    <w:link w:val="TextedebullesCar"/>
    <w:uiPriority w:val="99"/>
    <w:semiHidden/>
    <w:unhideWhenUsed/>
    <w:rsid w:val="00F6565C"/>
    <w:rPr>
      <w:rFonts w:ascii="Tahoma" w:hAnsi="Tahoma" w:cs="Tahoma"/>
      <w:sz w:val="16"/>
      <w:szCs w:val="16"/>
    </w:rPr>
  </w:style>
  <w:style w:type="character" w:customStyle="1" w:styleId="TextedebullesCar">
    <w:name w:val="Texte de bulles Car"/>
    <w:basedOn w:val="Policepardfaut"/>
    <w:link w:val="Textedebulles"/>
    <w:uiPriority w:val="99"/>
    <w:semiHidden/>
    <w:rsid w:val="00F6565C"/>
    <w:rPr>
      <w:rFonts w:ascii="Tahoma" w:eastAsia="Times New Roman" w:hAnsi="Tahoma" w:cs="Tahoma"/>
      <w:sz w:val="16"/>
      <w:szCs w:val="16"/>
      <w:lang w:val="en-US"/>
    </w:rPr>
  </w:style>
  <w:style w:type="character" w:styleId="Lienhypertexte">
    <w:name w:val="Hyperlink"/>
    <w:basedOn w:val="Policepardfaut"/>
    <w:uiPriority w:val="99"/>
    <w:semiHidden/>
    <w:unhideWhenUsed/>
    <w:rsid w:val="00977F13"/>
    <w:rPr>
      <w:color w:val="0000FF"/>
      <w:u w:val="single"/>
    </w:rPr>
  </w:style>
  <w:style w:type="character" w:customStyle="1" w:styleId="nowrap">
    <w:name w:val="nowrap"/>
    <w:basedOn w:val="Policepardfaut"/>
    <w:rsid w:val="00977F13"/>
  </w:style>
  <w:style w:type="paragraph" w:styleId="NormalWeb">
    <w:name w:val="Normal (Web)"/>
    <w:basedOn w:val="Normal"/>
    <w:uiPriority w:val="99"/>
    <w:unhideWhenUsed/>
    <w:rsid w:val="00884B18"/>
    <w:pPr>
      <w:spacing w:before="100" w:beforeAutospacing="1" w:after="100" w:afterAutospacing="1"/>
    </w:pPr>
    <w:rPr>
      <w:sz w:val="24"/>
      <w:szCs w:val="24"/>
      <w:lang w:val="fr-FR" w:eastAsia="fr-FR"/>
    </w:rPr>
  </w:style>
  <w:style w:type="paragraph" w:styleId="Sansinterligne">
    <w:name w:val="No Spacing"/>
    <w:uiPriority w:val="1"/>
    <w:qFormat/>
    <w:rsid w:val="008F2AC6"/>
    <w:pPr>
      <w:spacing w:after="0" w:line="240" w:lineRule="auto"/>
    </w:pPr>
    <w:rPr>
      <w:rFonts w:ascii="Times New Roman" w:eastAsia="Times New Roman" w:hAnsi="Times New Roman" w:cs="Times New Roman"/>
      <w:sz w:val="20"/>
      <w:szCs w:val="20"/>
      <w:lang w:val="en-US"/>
    </w:rPr>
  </w:style>
  <w:style w:type="character" w:customStyle="1" w:styleId="Titre1Car">
    <w:name w:val="Titre 1 Car"/>
    <w:basedOn w:val="Policepardfaut"/>
    <w:link w:val="Titre1"/>
    <w:uiPriority w:val="9"/>
    <w:rsid w:val="009D3826"/>
    <w:rPr>
      <w:rFonts w:asciiTheme="majorHAnsi" w:eastAsiaTheme="majorEastAsia" w:hAnsiTheme="majorHAnsi" w:cstheme="majorBidi"/>
      <w:b/>
      <w:bCs/>
      <w:color w:val="365F91" w:themeColor="accent1" w:themeShade="BF"/>
      <w:sz w:val="28"/>
      <w:szCs w:val="28"/>
      <w:lang w:val="en-US"/>
    </w:rPr>
  </w:style>
  <w:style w:type="character" w:styleId="Lienhypertextesuivivisit">
    <w:name w:val="FollowedHyperlink"/>
    <w:basedOn w:val="Policepardfaut"/>
    <w:uiPriority w:val="99"/>
    <w:semiHidden/>
    <w:unhideWhenUsed/>
    <w:rsid w:val="00A4138E"/>
    <w:rPr>
      <w:color w:val="800080" w:themeColor="followedHyperlink"/>
      <w:u w:val="single"/>
    </w:rPr>
  </w:style>
  <w:style w:type="paragraph" w:styleId="En-tte">
    <w:name w:val="header"/>
    <w:basedOn w:val="Normal"/>
    <w:link w:val="En-tteCar"/>
    <w:uiPriority w:val="99"/>
    <w:semiHidden/>
    <w:unhideWhenUsed/>
    <w:rsid w:val="001C4B9C"/>
    <w:pPr>
      <w:tabs>
        <w:tab w:val="center" w:pos="4536"/>
        <w:tab w:val="right" w:pos="9072"/>
      </w:tabs>
    </w:pPr>
  </w:style>
  <w:style w:type="character" w:customStyle="1" w:styleId="En-tteCar">
    <w:name w:val="En-tête Car"/>
    <w:basedOn w:val="Policepardfaut"/>
    <w:link w:val="En-tte"/>
    <w:uiPriority w:val="99"/>
    <w:semiHidden/>
    <w:rsid w:val="001C4B9C"/>
    <w:rPr>
      <w:rFonts w:ascii="Times New Roman" w:eastAsia="Times New Roman" w:hAnsi="Times New Roman" w:cs="Times New Roman"/>
      <w:sz w:val="20"/>
      <w:szCs w:val="20"/>
      <w:lang w:val="en-US"/>
    </w:rPr>
  </w:style>
  <w:style w:type="paragraph" w:styleId="Pieddepage">
    <w:name w:val="footer"/>
    <w:basedOn w:val="Normal"/>
    <w:link w:val="PieddepageCar"/>
    <w:uiPriority w:val="99"/>
    <w:semiHidden/>
    <w:unhideWhenUsed/>
    <w:rsid w:val="001C4B9C"/>
    <w:pPr>
      <w:tabs>
        <w:tab w:val="center" w:pos="4536"/>
        <w:tab w:val="right" w:pos="9072"/>
      </w:tabs>
    </w:pPr>
  </w:style>
  <w:style w:type="character" w:customStyle="1" w:styleId="PieddepageCar">
    <w:name w:val="Pied de page Car"/>
    <w:basedOn w:val="Policepardfaut"/>
    <w:link w:val="Pieddepage"/>
    <w:uiPriority w:val="99"/>
    <w:semiHidden/>
    <w:rsid w:val="001C4B9C"/>
    <w:rPr>
      <w:rFonts w:ascii="Times New Roman" w:eastAsia="Times New Roman" w:hAnsi="Times New Roman" w:cs="Times New Roman"/>
      <w:sz w:val="20"/>
      <w:szCs w:val="20"/>
      <w:lang w:val="en-US"/>
    </w:rPr>
  </w:style>
  <w:style w:type="table" w:styleId="Grilledutableau">
    <w:name w:val="Table Grid"/>
    <w:basedOn w:val="TableauNormal"/>
    <w:uiPriority w:val="59"/>
    <w:rsid w:val="00DD43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85849">
      <w:bodyDiv w:val="1"/>
      <w:marLeft w:val="0"/>
      <w:marRight w:val="0"/>
      <w:marTop w:val="0"/>
      <w:marBottom w:val="0"/>
      <w:divBdr>
        <w:top w:val="none" w:sz="0" w:space="0" w:color="auto"/>
        <w:left w:val="none" w:sz="0" w:space="0" w:color="auto"/>
        <w:bottom w:val="none" w:sz="0" w:space="0" w:color="auto"/>
        <w:right w:val="none" w:sz="0" w:space="0" w:color="auto"/>
      </w:divBdr>
    </w:div>
    <w:div w:id="20908230">
      <w:bodyDiv w:val="1"/>
      <w:marLeft w:val="0"/>
      <w:marRight w:val="0"/>
      <w:marTop w:val="0"/>
      <w:marBottom w:val="0"/>
      <w:divBdr>
        <w:top w:val="none" w:sz="0" w:space="0" w:color="auto"/>
        <w:left w:val="none" w:sz="0" w:space="0" w:color="auto"/>
        <w:bottom w:val="none" w:sz="0" w:space="0" w:color="auto"/>
        <w:right w:val="none" w:sz="0" w:space="0" w:color="auto"/>
      </w:divBdr>
      <w:divsChild>
        <w:div w:id="1951551692">
          <w:marLeft w:val="0"/>
          <w:marRight w:val="0"/>
          <w:marTop w:val="0"/>
          <w:marBottom w:val="0"/>
          <w:divBdr>
            <w:top w:val="none" w:sz="0" w:space="0" w:color="auto"/>
            <w:left w:val="none" w:sz="0" w:space="0" w:color="auto"/>
            <w:bottom w:val="none" w:sz="0" w:space="0" w:color="auto"/>
            <w:right w:val="none" w:sz="0" w:space="0" w:color="auto"/>
          </w:divBdr>
        </w:div>
        <w:div w:id="827281522">
          <w:marLeft w:val="0"/>
          <w:marRight w:val="0"/>
          <w:marTop w:val="0"/>
          <w:marBottom w:val="0"/>
          <w:divBdr>
            <w:top w:val="none" w:sz="0" w:space="0" w:color="auto"/>
            <w:left w:val="none" w:sz="0" w:space="0" w:color="auto"/>
            <w:bottom w:val="none" w:sz="0" w:space="0" w:color="auto"/>
            <w:right w:val="none" w:sz="0" w:space="0" w:color="auto"/>
          </w:divBdr>
        </w:div>
        <w:div w:id="1394550325">
          <w:marLeft w:val="0"/>
          <w:marRight w:val="0"/>
          <w:marTop w:val="0"/>
          <w:marBottom w:val="0"/>
          <w:divBdr>
            <w:top w:val="none" w:sz="0" w:space="0" w:color="auto"/>
            <w:left w:val="none" w:sz="0" w:space="0" w:color="auto"/>
            <w:bottom w:val="none" w:sz="0" w:space="0" w:color="auto"/>
            <w:right w:val="none" w:sz="0" w:space="0" w:color="auto"/>
          </w:divBdr>
        </w:div>
        <w:div w:id="1630552127">
          <w:marLeft w:val="0"/>
          <w:marRight w:val="0"/>
          <w:marTop w:val="0"/>
          <w:marBottom w:val="0"/>
          <w:divBdr>
            <w:top w:val="none" w:sz="0" w:space="0" w:color="auto"/>
            <w:left w:val="none" w:sz="0" w:space="0" w:color="auto"/>
            <w:bottom w:val="none" w:sz="0" w:space="0" w:color="auto"/>
            <w:right w:val="none" w:sz="0" w:space="0" w:color="auto"/>
          </w:divBdr>
        </w:div>
        <w:div w:id="1560702800">
          <w:marLeft w:val="0"/>
          <w:marRight w:val="0"/>
          <w:marTop w:val="0"/>
          <w:marBottom w:val="0"/>
          <w:divBdr>
            <w:top w:val="none" w:sz="0" w:space="0" w:color="auto"/>
            <w:left w:val="none" w:sz="0" w:space="0" w:color="auto"/>
            <w:bottom w:val="none" w:sz="0" w:space="0" w:color="auto"/>
            <w:right w:val="none" w:sz="0" w:space="0" w:color="auto"/>
          </w:divBdr>
        </w:div>
        <w:div w:id="94251426">
          <w:marLeft w:val="0"/>
          <w:marRight w:val="0"/>
          <w:marTop w:val="0"/>
          <w:marBottom w:val="0"/>
          <w:divBdr>
            <w:top w:val="none" w:sz="0" w:space="0" w:color="auto"/>
            <w:left w:val="none" w:sz="0" w:space="0" w:color="auto"/>
            <w:bottom w:val="none" w:sz="0" w:space="0" w:color="auto"/>
            <w:right w:val="none" w:sz="0" w:space="0" w:color="auto"/>
          </w:divBdr>
        </w:div>
        <w:div w:id="1193884906">
          <w:marLeft w:val="0"/>
          <w:marRight w:val="0"/>
          <w:marTop w:val="0"/>
          <w:marBottom w:val="0"/>
          <w:divBdr>
            <w:top w:val="none" w:sz="0" w:space="0" w:color="auto"/>
            <w:left w:val="none" w:sz="0" w:space="0" w:color="auto"/>
            <w:bottom w:val="none" w:sz="0" w:space="0" w:color="auto"/>
            <w:right w:val="none" w:sz="0" w:space="0" w:color="auto"/>
          </w:divBdr>
        </w:div>
        <w:div w:id="1740059248">
          <w:marLeft w:val="0"/>
          <w:marRight w:val="0"/>
          <w:marTop w:val="0"/>
          <w:marBottom w:val="0"/>
          <w:divBdr>
            <w:top w:val="none" w:sz="0" w:space="0" w:color="auto"/>
            <w:left w:val="none" w:sz="0" w:space="0" w:color="auto"/>
            <w:bottom w:val="none" w:sz="0" w:space="0" w:color="auto"/>
            <w:right w:val="none" w:sz="0" w:space="0" w:color="auto"/>
          </w:divBdr>
        </w:div>
        <w:div w:id="344408416">
          <w:marLeft w:val="0"/>
          <w:marRight w:val="0"/>
          <w:marTop w:val="0"/>
          <w:marBottom w:val="0"/>
          <w:divBdr>
            <w:top w:val="none" w:sz="0" w:space="0" w:color="auto"/>
            <w:left w:val="none" w:sz="0" w:space="0" w:color="auto"/>
            <w:bottom w:val="none" w:sz="0" w:space="0" w:color="auto"/>
            <w:right w:val="none" w:sz="0" w:space="0" w:color="auto"/>
          </w:divBdr>
        </w:div>
        <w:div w:id="252739302">
          <w:marLeft w:val="0"/>
          <w:marRight w:val="0"/>
          <w:marTop w:val="0"/>
          <w:marBottom w:val="0"/>
          <w:divBdr>
            <w:top w:val="none" w:sz="0" w:space="0" w:color="auto"/>
            <w:left w:val="none" w:sz="0" w:space="0" w:color="auto"/>
            <w:bottom w:val="none" w:sz="0" w:space="0" w:color="auto"/>
            <w:right w:val="none" w:sz="0" w:space="0" w:color="auto"/>
          </w:divBdr>
        </w:div>
        <w:div w:id="1704749504">
          <w:marLeft w:val="0"/>
          <w:marRight w:val="0"/>
          <w:marTop w:val="0"/>
          <w:marBottom w:val="0"/>
          <w:divBdr>
            <w:top w:val="none" w:sz="0" w:space="0" w:color="auto"/>
            <w:left w:val="none" w:sz="0" w:space="0" w:color="auto"/>
            <w:bottom w:val="none" w:sz="0" w:space="0" w:color="auto"/>
            <w:right w:val="none" w:sz="0" w:space="0" w:color="auto"/>
          </w:divBdr>
        </w:div>
        <w:div w:id="196696044">
          <w:marLeft w:val="0"/>
          <w:marRight w:val="0"/>
          <w:marTop w:val="0"/>
          <w:marBottom w:val="0"/>
          <w:divBdr>
            <w:top w:val="none" w:sz="0" w:space="0" w:color="auto"/>
            <w:left w:val="none" w:sz="0" w:space="0" w:color="auto"/>
            <w:bottom w:val="none" w:sz="0" w:space="0" w:color="auto"/>
            <w:right w:val="none" w:sz="0" w:space="0" w:color="auto"/>
          </w:divBdr>
        </w:div>
        <w:div w:id="601647285">
          <w:marLeft w:val="0"/>
          <w:marRight w:val="0"/>
          <w:marTop w:val="0"/>
          <w:marBottom w:val="0"/>
          <w:divBdr>
            <w:top w:val="none" w:sz="0" w:space="0" w:color="auto"/>
            <w:left w:val="none" w:sz="0" w:space="0" w:color="auto"/>
            <w:bottom w:val="none" w:sz="0" w:space="0" w:color="auto"/>
            <w:right w:val="none" w:sz="0" w:space="0" w:color="auto"/>
          </w:divBdr>
        </w:div>
        <w:div w:id="133528017">
          <w:marLeft w:val="0"/>
          <w:marRight w:val="0"/>
          <w:marTop w:val="0"/>
          <w:marBottom w:val="0"/>
          <w:divBdr>
            <w:top w:val="none" w:sz="0" w:space="0" w:color="auto"/>
            <w:left w:val="none" w:sz="0" w:space="0" w:color="auto"/>
            <w:bottom w:val="none" w:sz="0" w:space="0" w:color="auto"/>
            <w:right w:val="none" w:sz="0" w:space="0" w:color="auto"/>
          </w:divBdr>
        </w:div>
        <w:div w:id="47152151">
          <w:marLeft w:val="0"/>
          <w:marRight w:val="0"/>
          <w:marTop w:val="0"/>
          <w:marBottom w:val="0"/>
          <w:divBdr>
            <w:top w:val="none" w:sz="0" w:space="0" w:color="auto"/>
            <w:left w:val="none" w:sz="0" w:space="0" w:color="auto"/>
            <w:bottom w:val="none" w:sz="0" w:space="0" w:color="auto"/>
            <w:right w:val="none" w:sz="0" w:space="0" w:color="auto"/>
          </w:divBdr>
        </w:div>
        <w:div w:id="410003843">
          <w:marLeft w:val="0"/>
          <w:marRight w:val="0"/>
          <w:marTop w:val="0"/>
          <w:marBottom w:val="0"/>
          <w:divBdr>
            <w:top w:val="none" w:sz="0" w:space="0" w:color="auto"/>
            <w:left w:val="none" w:sz="0" w:space="0" w:color="auto"/>
            <w:bottom w:val="none" w:sz="0" w:space="0" w:color="auto"/>
            <w:right w:val="none" w:sz="0" w:space="0" w:color="auto"/>
          </w:divBdr>
        </w:div>
        <w:div w:id="406878883">
          <w:marLeft w:val="0"/>
          <w:marRight w:val="0"/>
          <w:marTop w:val="0"/>
          <w:marBottom w:val="0"/>
          <w:divBdr>
            <w:top w:val="none" w:sz="0" w:space="0" w:color="auto"/>
            <w:left w:val="none" w:sz="0" w:space="0" w:color="auto"/>
            <w:bottom w:val="none" w:sz="0" w:space="0" w:color="auto"/>
            <w:right w:val="none" w:sz="0" w:space="0" w:color="auto"/>
          </w:divBdr>
        </w:div>
        <w:div w:id="1543712942">
          <w:marLeft w:val="0"/>
          <w:marRight w:val="0"/>
          <w:marTop w:val="0"/>
          <w:marBottom w:val="0"/>
          <w:divBdr>
            <w:top w:val="none" w:sz="0" w:space="0" w:color="auto"/>
            <w:left w:val="none" w:sz="0" w:space="0" w:color="auto"/>
            <w:bottom w:val="none" w:sz="0" w:space="0" w:color="auto"/>
            <w:right w:val="none" w:sz="0" w:space="0" w:color="auto"/>
          </w:divBdr>
        </w:div>
        <w:div w:id="678049738">
          <w:marLeft w:val="0"/>
          <w:marRight w:val="0"/>
          <w:marTop w:val="0"/>
          <w:marBottom w:val="0"/>
          <w:divBdr>
            <w:top w:val="none" w:sz="0" w:space="0" w:color="auto"/>
            <w:left w:val="none" w:sz="0" w:space="0" w:color="auto"/>
            <w:bottom w:val="none" w:sz="0" w:space="0" w:color="auto"/>
            <w:right w:val="none" w:sz="0" w:space="0" w:color="auto"/>
          </w:divBdr>
        </w:div>
        <w:div w:id="1286961998">
          <w:marLeft w:val="0"/>
          <w:marRight w:val="0"/>
          <w:marTop w:val="0"/>
          <w:marBottom w:val="0"/>
          <w:divBdr>
            <w:top w:val="none" w:sz="0" w:space="0" w:color="auto"/>
            <w:left w:val="none" w:sz="0" w:space="0" w:color="auto"/>
            <w:bottom w:val="none" w:sz="0" w:space="0" w:color="auto"/>
            <w:right w:val="none" w:sz="0" w:space="0" w:color="auto"/>
          </w:divBdr>
        </w:div>
        <w:div w:id="451555146">
          <w:marLeft w:val="0"/>
          <w:marRight w:val="0"/>
          <w:marTop w:val="0"/>
          <w:marBottom w:val="0"/>
          <w:divBdr>
            <w:top w:val="none" w:sz="0" w:space="0" w:color="auto"/>
            <w:left w:val="none" w:sz="0" w:space="0" w:color="auto"/>
            <w:bottom w:val="none" w:sz="0" w:space="0" w:color="auto"/>
            <w:right w:val="none" w:sz="0" w:space="0" w:color="auto"/>
          </w:divBdr>
        </w:div>
        <w:div w:id="1221012323">
          <w:marLeft w:val="0"/>
          <w:marRight w:val="0"/>
          <w:marTop w:val="0"/>
          <w:marBottom w:val="0"/>
          <w:divBdr>
            <w:top w:val="none" w:sz="0" w:space="0" w:color="auto"/>
            <w:left w:val="none" w:sz="0" w:space="0" w:color="auto"/>
            <w:bottom w:val="none" w:sz="0" w:space="0" w:color="auto"/>
            <w:right w:val="none" w:sz="0" w:space="0" w:color="auto"/>
          </w:divBdr>
        </w:div>
        <w:div w:id="2008628202">
          <w:marLeft w:val="0"/>
          <w:marRight w:val="0"/>
          <w:marTop w:val="0"/>
          <w:marBottom w:val="0"/>
          <w:divBdr>
            <w:top w:val="none" w:sz="0" w:space="0" w:color="auto"/>
            <w:left w:val="none" w:sz="0" w:space="0" w:color="auto"/>
            <w:bottom w:val="none" w:sz="0" w:space="0" w:color="auto"/>
            <w:right w:val="none" w:sz="0" w:space="0" w:color="auto"/>
          </w:divBdr>
        </w:div>
        <w:div w:id="739408455">
          <w:marLeft w:val="0"/>
          <w:marRight w:val="0"/>
          <w:marTop w:val="0"/>
          <w:marBottom w:val="0"/>
          <w:divBdr>
            <w:top w:val="none" w:sz="0" w:space="0" w:color="auto"/>
            <w:left w:val="none" w:sz="0" w:space="0" w:color="auto"/>
            <w:bottom w:val="none" w:sz="0" w:space="0" w:color="auto"/>
            <w:right w:val="none" w:sz="0" w:space="0" w:color="auto"/>
          </w:divBdr>
        </w:div>
        <w:div w:id="419523607">
          <w:marLeft w:val="0"/>
          <w:marRight w:val="0"/>
          <w:marTop w:val="0"/>
          <w:marBottom w:val="0"/>
          <w:divBdr>
            <w:top w:val="none" w:sz="0" w:space="0" w:color="auto"/>
            <w:left w:val="none" w:sz="0" w:space="0" w:color="auto"/>
            <w:bottom w:val="none" w:sz="0" w:space="0" w:color="auto"/>
            <w:right w:val="none" w:sz="0" w:space="0" w:color="auto"/>
          </w:divBdr>
        </w:div>
        <w:div w:id="1414087273">
          <w:marLeft w:val="0"/>
          <w:marRight w:val="0"/>
          <w:marTop w:val="0"/>
          <w:marBottom w:val="0"/>
          <w:divBdr>
            <w:top w:val="none" w:sz="0" w:space="0" w:color="auto"/>
            <w:left w:val="none" w:sz="0" w:space="0" w:color="auto"/>
            <w:bottom w:val="none" w:sz="0" w:space="0" w:color="auto"/>
            <w:right w:val="none" w:sz="0" w:space="0" w:color="auto"/>
          </w:divBdr>
        </w:div>
        <w:div w:id="1235815255">
          <w:marLeft w:val="0"/>
          <w:marRight w:val="0"/>
          <w:marTop w:val="0"/>
          <w:marBottom w:val="0"/>
          <w:divBdr>
            <w:top w:val="none" w:sz="0" w:space="0" w:color="auto"/>
            <w:left w:val="none" w:sz="0" w:space="0" w:color="auto"/>
            <w:bottom w:val="none" w:sz="0" w:space="0" w:color="auto"/>
            <w:right w:val="none" w:sz="0" w:space="0" w:color="auto"/>
          </w:divBdr>
        </w:div>
        <w:div w:id="24063268">
          <w:marLeft w:val="0"/>
          <w:marRight w:val="0"/>
          <w:marTop w:val="0"/>
          <w:marBottom w:val="0"/>
          <w:divBdr>
            <w:top w:val="none" w:sz="0" w:space="0" w:color="auto"/>
            <w:left w:val="none" w:sz="0" w:space="0" w:color="auto"/>
            <w:bottom w:val="none" w:sz="0" w:space="0" w:color="auto"/>
            <w:right w:val="none" w:sz="0" w:space="0" w:color="auto"/>
          </w:divBdr>
        </w:div>
        <w:div w:id="1552300441">
          <w:marLeft w:val="0"/>
          <w:marRight w:val="0"/>
          <w:marTop w:val="0"/>
          <w:marBottom w:val="0"/>
          <w:divBdr>
            <w:top w:val="none" w:sz="0" w:space="0" w:color="auto"/>
            <w:left w:val="none" w:sz="0" w:space="0" w:color="auto"/>
            <w:bottom w:val="none" w:sz="0" w:space="0" w:color="auto"/>
            <w:right w:val="none" w:sz="0" w:space="0" w:color="auto"/>
          </w:divBdr>
        </w:div>
        <w:div w:id="1065639473">
          <w:marLeft w:val="0"/>
          <w:marRight w:val="0"/>
          <w:marTop w:val="0"/>
          <w:marBottom w:val="0"/>
          <w:divBdr>
            <w:top w:val="none" w:sz="0" w:space="0" w:color="auto"/>
            <w:left w:val="none" w:sz="0" w:space="0" w:color="auto"/>
            <w:bottom w:val="none" w:sz="0" w:space="0" w:color="auto"/>
            <w:right w:val="none" w:sz="0" w:space="0" w:color="auto"/>
          </w:divBdr>
        </w:div>
        <w:div w:id="719355715">
          <w:marLeft w:val="0"/>
          <w:marRight w:val="0"/>
          <w:marTop w:val="0"/>
          <w:marBottom w:val="0"/>
          <w:divBdr>
            <w:top w:val="none" w:sz="0" w:space="0" w:color="auto"/>
            <w:left w:val="none" w:sz="0" w:space="0" w:color="auto"/>
            <w:bottom w:val="none" w:sz="0" w:space="0" w:color="auto"/>
            <w:right w:val="none" w:sz="0" w:space="0" w:color="auto"/>
          </w:divBdr>
        </w:div>
        <w:div w:id="1689404410">
          <w:marLeft w:val="0"/>
          <w:marRight w:val="0"/>
          <w:marTop w:val="0"/>
          <w:marBottom w:val="0"/>
          <w:divBdr>
            <w:top w:val="none" w:sz="0" w:space="0" w:color="auto"/>
            <w:left w:val="none" w:sz="0" w:space="0" w:color="auto"/>
            <w:bottom w:val="none" w:sz="0" w:space="0" w:color="auto"/>
            <w:right w:val="none" w:sz="0" w:space="0" w:color="auto"/>
          </w:divBdr>
        </w:div>
        <w:div w:id="1511288973">
          <w:marLeft w:val="0"/>
          <w:marRight w:val="0"/>
          <w:marTop w:val="0"/>
          <w:marBottom w:val="0"/>
          <w:divBdr>
            <w:top w:val="none" w:sz="0" w:space="0" w:color="auto"/>
            <w:left w:val="none" w:sz="0" w:space="0" w:color="auto"/>
            <w:bottom w:val="none" w:sz="0" w:space="0" w:color="auto"/>
            <w:right w:val="none" w:sz="0" w:space="0" w:color="auto"/>
          </w:divBdr>
        </w:div>
        <w:div w:id="2107267878">
          <w:marLeft w:val="0"/>
          <w:marRight w:val="0"/>
          <w:marTop w:val="0"/>
          <w:marBottom w:val="0"/>
          <w:divBdr>
            <w:top w:val="none" w:sz="0" w:space="0" w:color="auto"/>
            <w:left w:val="none" w:sz="0" w:space="0" w:color="auto"/>
            <w:bottom w:val="none" w:sz="0" w:space="0" w:color="auto"/>
            <w:right w:val="none" w:sz="0" w:space="0" w:color="auto"/>
          </w:divBdr>
        </w:div>
        <w:div w:id="1509754011">
          <w:marLeft w:val="0"/>
          <w:marRight w:val="0"/>
          <w:marTop w:val="0"/>
          <w:marBottom w:val="0"/>
          <w:divBdr>
            <w:top w:val="none" w:sz="0" w:space="0" w:color="auto"/>
            <w:left w:val="none" w:sz="0" w:space="0" w:color="auto"/>
            <w:bottom w:val="none" w:sz="0" w:space="0" w:color="auto"/>
            <w:right w:val="none" w:sz="0" w:space="0" w:color="auto"/>
          </w:divBdr>
        </w:div>
        <w:div w:id="728840238">
          <w:marLeft w:val="0"/>
          <w:marRight w:val="0"/>
          <w:marTop w:val="0"/>
          <w:marBottom w:val="0"/>
          <w:divBdr>
            <w:top w:val="none" w:sz="0" w:space="0" w:color="auto"/>
            <w:left w:val="none" w:sz="0" w:space="0" w:color="auto"/>
            <w:bottom w:val="none" w:sz="0" w:space="0" w:color="auto"/>
            <w:right w:val="none" w:sz="0" w:space="0" w:color="auto"/>
          </w:divBdr>
        </w:div>
        <w:div w:id="1203784968">
          <w:marLeft w:val="0"/>
          <w:marRight w:val="0"/>
          <w:marTop w:val="0"/>
          <w:marBottom w:val="0"/>
          <w:divBdr>
            <w:top w:val="none" w:sz="0" w:space="0" w:color="auto"/>
            <w:left w:val="none" w:sz="0" w:space="0" w:color="auto"/>
            <w:bottom w:val="none" w:sz="0" w:space="0" w:color="auto"/>
            <w:right w:val="none" w:sz="0" w:space="0" w:color="auto"/>
          </w:divBdr>
        </w:div>
        <w:div w:id="1172797863">
          <w:marLeft w:val="0"/>
          <w:marRight w:val="0"/>
          <w:marTop w:val="0"/>
          <w:marBottom w:val="0"/>
          <w:divBdr>
            <w:top w:val="none" w:sz="0" w:space="0" w:color="auto"/>
            <w:left w:val="none" w:sz="0" w:space="0" w:color="auto"/>
            <w:bottom w:val="none" w:sz="0" w:space="0" w:color="auto"/>
            <w:right w:val="none" w:sz="0" w:space="0" w:color="auto"/>
          </w:divBdr>
        </w:div>
        <w:div w:id="533226582">
          <w:marLeft w:val="0"/>
          <w:marRight w:val="0"/>
          <w:marTop w:val="0"/>
          <w:marBottom w:val="0"/>
          <w:divBdr>
            <w:top w:val="none" w:sz="0" w:space="0" w:color="auto"/>
            <w:left w:val="none" w:sz="0" w:space="0" w:color="auto"/>
            <w:bottom w:val="none" w:sz="0" w:space="0" w:color="auto"/>
            <w:right w:val="none" w:sz="0" w:space="0" w:color="auto"/>
          </w:divBdr>
        </w:div>
        <w:div w:id="1503396366">
          <w:marLeft w:val="0"/>
          <w:marRight w:val="0"/>
          <w:marTop w:val="0"/>
          <w:marBottom w:val="0"/>
          <w:divBdr>
            <w:top w:val="none" w:sz="0" w:space="0" w:color="auto"/>
            <w:left w:val="none" w:sz="0" w:space="0" w:color="auto"/>
            <w:bottom w:val="none" w:sz="0" w:space="0" w:color="auto"/>
            <w:right w:val="none" w:sz="0" w:space="0" w:color="auto"/>
          </w:divBdr>
        </w:div>
        <w:div w:id="1351684060">
          <w:marLeft w:val="0"/>
          <w:marRight w:val="0"/>
          <w:marTop w:val="0"/>
          <w:marBottom w:val="0"/>
          <w:divBdr>
            <w:top w:val="none" w:sz="0" w:space="0" w:color="auto"/>
            <w:left w:val="none" w:sz="0" w:space="0" w:color="auto"/>
            <w:bottom w:val="none" w:sz="0" w:space="0" w:color="auto"/>
            <w:right w:val="none" w:sz="0" w:space="0" w:color="auto"/>
          </w:divBdr>
        </w:div>
      </w:divsChild>
    </w:div>
    <w:div w:id="135340089">
      <w:bodyDiv w:val="1"/>
      <w:marLeft w:val="0"/>
      <w:marRight w:val="0"/>
      <w:marTop w:val="0"/>
      <w:marBottom w:val="0"/>
      <w:divBdr>
        <w:top w:val="none" w:sz="0" w:space="0" w:color="auto"/>
        <w:left w:val="none" w:sz="0" w:space="0" w:color="auto"/>
        <w:bottom w:val="none" w:sz="0" w:space="0" w:color="auto"/>
        <w:right w:val="none" w:sz="0" w:space="0" w:color="auto"/>
      </w:divBdr>
    </w:div>
    <w:div w:id="402682976">
      <w:bodyDiv w:val="1"/>
      <w:marLeft w:val="0"/>
      <w:marRight w:val="0"/>
      <w:marTop w:val="0"/>
      <w:marBottom w:val="0"/>
      <w:divBdr>
        <w:top w:val="none" w:sz="0" w:space="0" w:color="auto"/>
        <w:left w:val="none" w:sz="0" w:space="0" w:color="auto"/>
        <w:bottom w:val="none" w:sz="0" w:space="0" w:color="auto"/>
        <w:right w:val="none" w:sz="0" w:space="0" w:color="auto"/>
      </w:divBdr>
    </w:div>
    <w:div w:id="491408855">
      <w:bodyDiv w:val="1"/>
      <w:marLeft w:val="0"/>
      <w:marRight w:val="0"/>
      <w:marTop w:val="0"/>
      <w:marBottom w:val="0"/>
      <w:divBdr>
        <w:top w:val="none" w:sz="0" w:space="0" w:color="auto"/>
        <w:left w:val="none" w:sz="0" w:space="0" w:color="auto"/>
        <w:bottom w:val="none" w:sz="0" w:space="0" w:color="auto"/>
        <w:right w:val="none" w:sz="0" w:space="0" w:color="auto"/>
      </w:divBdr>
    </w:div>
    <w:div w:id="581373027">
      <w:bodyDiv w:val="1"/>
      <w:marLeft w:val="0"/>
      <w:marRight w:val="0"/>
      <w:marTop w:val="0"/>
      <w:marBottom w:val="0"/>
      <w:divBdr>
        <w:top w:val="none" w:sz="0" w:space="0" w:color="auto"/>
        <w:left w:val="none" w:sz="0" w:space="0" w:color="auto"/>
        <w:bottom w:val="none" w:sz="0" w:space="0" w:color="auto"/>
        <w:right w:val="none" w:sz="0" w:space="0" w:color="auto"/>
      </w:divBdr>
    </w:div>
    <w:div w:id="588275223">
      <w:bodyDiv w:val="1"/>
      <w:marLeft w:val="0"/>
      <w:marRight w:val="0"/>
      <w:marTop w:val="0"/>
      <w:marBottom w:val="0"/>
      <w:divBdr>
        <w:top w:val="none" w:sz="0" w:space="0" w:color="auto"/>
        <w:left w:val="none" w:sz="0" w:space="0" w:color="auto"/>
        <w:bottom w:val="none" w:sz="0" w:space="0" w:color="auto"/>
        <w:right w:val="none" w:sz="0" w:space="0" w:color="auto"/>
      </w:divBdr>
      <w:divsChild>
        <w:div w:id="1621495901">
          <w:marLeft w:val="0"/>
          <w:marRight w:val="0"/>
          <w:marTop w:val="0"/>
          <w:marBottom w:val="0"/>
          <w:divBdr>
            <w:top w:val="none" w:sz="0" w:space="0" w:color="auto"/>
            <w:left w:val="none" w:sz="0" w:space="0" w:color="auto"/>
            <w:bottom w:val="none" w:sz="0" w:space="0" w:color="auto"/>
            <w:right w:val="none" w:sz="0" w:space="0" w:color="auto"/>
          </w:divBdr>
        </w:div>
        <w:div w:id="1358889048">
          <w:marLeft w:val="0"/>
          <w:marRight w:val="0"/>
          <w:marTop w:val="0"/>
          <w:marBottom w:val="0"/>
          <w:divBdr>
            <w:top w:val="none" w:sz="0" w:space="0" w:color="auto"/>
            <w:left w:val="none" w:sz="0" w:space="0" w:color="auto"/>
            <w:bottom w:val="none" w:sz="0" w:space="0" w:color="auto"/>
            <w:right w:val="none" w:sz="0" w:space="0" w:color="auto"/>
          </w:divBdr>
        </w:div>
        <w:div w:id="705715976">
          <w:marLeft w:val="0"/>
          <w:marRight w:val="0"/>
          <w:marTop w:val="0"/>
          <w:marBottom w:val="0"/>
          <w:divBdr>
            <w:top w:val="none" w:sz="0" w:space="0" w:color="auto"/>
            <w:left w:val="none" w:sz="0" w:space="0" w:color="auto"/>
            <w:bottom w:val="none" w:sz="0" w:space="0" w:color="auto"/>
            <w:right w:val="none" w:sz="0" w:space="0" w:color="auto"/>
          </w:divBdr>
        </w:div>
        <w:div w:id="1643274032">
          <w:marLeft w:val="0"/>
          <w:marRight w:val="0"/>
          <w:marTop w:val="0"/>
          <w:marBottom w:val="0"/>
          <w:divBdr>
            <w:top w:val="none" w:sz="0" w:space="0" w:color="auto"/>
            <w:left w:val="none" w:sz="0" w:space="0" w:color="auto"/>
            <w:bottom w:val="none" w:sz="0" w:space="0" w:color="auto"/>
            <w:right w:val="none" w:sz="0" w:space="0" w:color="auto"/>
          </w:divBdr>
        </w:div>
        <w:div w:id="1243370424">
          <w:marLeft w:val="0"/>
          <w:marRight w:val="0"/>
          <w:marTop w:val="0"/>
          <w:marBottom w:val="0"/>
          <w:divBdr>
            <w:top w:val="none" w:sz="0" w:space="0" w:color="auto"/>
            <w:left w:val="none" w:sz="0" w:space="0" w:color="auto"/>
            <w:bottom w:val="none" w:sz="0" w:space="0" w:color="auto"/>
            <w:right w:val="none" w:sz="0" w:space="0" w:color="auto"/>
          </w:divBdr>
        </w:div>
        <w:div w:id="1450930348">
          <w:marLeft w:val="0"/>
          <w:marRight w:val="0"/>
          <w:marTop w:val="0"/>
          <w:marBottom w:val="0"/>
          <w:divBdr>
            <w:top w:val="none" w:sz="0" w:space="0" w:color="auto"/>
            <w:left w:val="none" w:sz="0" w:space="0" w:color="auto"/>
            <w:bottom w:val="none" w:sz="0" w:space="0" w:color="auto"/>
            <w:right w:val="none" w:sz="0" w:space="0" w:color="auto"/>
          </w:divBdr>
        </w:div>
        <w:div w:id="385564008">
          <w:marLeft w:val="0"/>
          <w:marRight w:val="0"/>
          <w:marTop w:val="0"/>
          <w:marBottom w:val="0"/>
          <w:divBdr>
            <w:top w:val="none" w:sz="0" w:space="0" w:color="auto"/>
            <w:left w:val="none" w:sz="0" w:space="0" w:color="auto"/>
            <w:bottom w:val="none" w:sz="0" w:space="0" w:color="auto"/>
            <w:right w:val="none" w:sz="0" w:space="0" w:color="auto"/>
          </w:divBdr>
        </w:div>
        <w:div w:id="1589270739">
          <w:marLeft w:val="0"/>
          <w:marRight w:val="0"/>
          <w:marTop w:val="0"/>
          <w:marBottom w:val="0"/>
          <w:divBdr>
            <w:top w:val="none" w:sz="0" w:space="0" w:color="auto"/>
            <w:left w:val="none" w:sz="0" w:space="0" w:color="auto"/>
            <w:bottom w:val="none" w:sz="0" w:space="0" w:color="auto"/>
            <w:right w:val="none" w:sz="0" w:space="0" w:color="auto"/>
          </w:divBdr>
        </w:div>
        <w:div w:id="857737138">
          <w:marLeft w:val="0"/>
          <w:marRight w:val="0"/>
          <w:marTop w:val="0"/>
          <w:marBottom w:val="0"/>
          <w:divBdr>
            <w:top w:val="none" w:sz="0" w:space="0" w:color="auto"/>
            <w:left w:val="none" w:sz="0" w:space="0" w:color="auto"/>
            <w:bottom w:val="none" w:sz="0" w:space="0" w:color="auto"/>
            <w:right w:val="none" w:sz="0" w:space="0" w:color="auto"/>
          </w:divBdr>
        </w:div>
        <w:div w:id="1101296382">
          <w:marLeft w:val="0"/>
          <w:marRight w:val="0"/>
          <w:marTop w:val="0"/>
          <w:marBottom w:val="0"/>
          <w:divBdr>
            <w:top w:val="none" w:sz="0" w:space="0" w:color="auto"/>
            <w:left w:val="none" w:sz="0" w:space="0" w:color="auto"/>
            <w:bottom w:val="none" w:sz="0" w:space="0" w:color="auto"/>
            <w:right w:val="none" w:sz="0" w:space="0" w:color="auto"/>
          </w:divBdr>
        </w:div>
        <w:div w:id="545946751">
          <w:marLeft w:val="0"/>
          <w:marRight w:val="0"/>
          <w:marTop w:val="0"/>
          <w:marBottom w:val="0"/>
          <w:divBdr>
            <w:top w:val="none" w:sz="0" w:space="0" w:color="auto"/>
            <w:left w:val="none" w:sz="0" w:space="0" w:color="auto"/>
            <w:bottom w:val="none" w:sz="0" w:space="0" w:color="auto"/>
            <w:right w:val="none" w:sz="0" w:space="0" w:color="auto"/>
          </w:divBdr>
        </w:div>
        <w:div w:id="975987619">
          <w:marLeft w:val="0"/>
          <w:marRight w:val="0"/>
          <w:marTop w:val="0"/>
          <w:marBottom w:val="0"/>
          <w:divBdr>
            <w:top w:val="none" w:sz="0" w:space="0" w:color="auto"/>
            <w:left w:val="none" w:sz="0" w:space="0" w:color="auto"/>
            <w:bottom w:val="none" w:sz="0" w:space="0" w:color="auto"/>
            <w:right w:val="none" w:sz="0" w:space="0" w:color="auto"/>
          </w:divBdr>
        </w:div>
        <w:div w:id="221143203">
          <w:marLeft w:val="0"/>
          <w:marRight w:val="0"/>
          <w:marTop w:val="0"/>
          <w:marBottom w:val="0"/>
          <w:divBdr>
            <w:top w:val="none" w:sz="0" w:space="0" w:color="auto"/>
            <w:left w:val="none" w:sz="0" w:space="0" w:color="auto"/>
            <w:bottom w:val="none" w:sz="0" w:space="0" w:color="auto"/>
            <w:right w:val="none" w:sz="0" w:space="0" w:color="auto"/>
          </w:divBdr>
        </w:div>
        <w:div w:id="1716151800">
          <w:marLeft w:val="0"/>
          <w:marRight w:val="0"/>
          <w:marTop w:val="0"/>
          <w:marBottom w:val="0"/>
          <w:divBdr>
            <w:top w:val="none" w:sz="0" w:space="0" w:color="auto"/>
            <w:left w:val="none" w:sz="0" w:space="0" w:color="auto"/>
            <w:bottom w:val="none" w:sz="0" w:space="0" w:color="auto"/>
            <w:right w:val="none" w:sz="0" w:space="0" w:color="auto"/>
          </w:divBdr>
        </w:div>
        <w:div w:id="2065907043">
          <w:marLeft w:val="0"/>
          <w:marRight w:val="0"/>
          <w:marTop w:val="0"/>
          <w:marBottom w:val="0"/>
          <w:divBdr>
            <w:top w:val="none" w:sz="0" w:space="0" w:color="auto"/>
            <w:left w:val="none" w:sz="0" w:space="0" w:color="auto"/>
            <w:bottom w:val="none" w:sz="0" w:space="0" w:color="auto"/>
            <w:right w:val="none" w:sz="0" w:space="0" w:color="auto"/>
          </w:divBdr>
        </w:div>
        <w:div w:id="467625032">
          <w:marLeft w:val="0"/>
          <w:marRight w:val="0"/>
          <w:marTop w:val="0"/>
          <w:marBottom w:val="0"/>
          <w:divBdr>
            <w:top w:val="none" w:sz="0" w:space="0" w:color="auto"/>
            <w:left w:val="none" w:sz="0" w:space="0" w:color="auto"/>
            <w:bottom w:val="none" w:sz="0" w:space="0" w:color="auto"/>
            <w:right w:val="none" w:sz="0" w:space="0" w:color="auto"/>
          </w:divBdr>
        </w:div>
        <w:div w:id="1172337834">
          <w:marLeft w:val="0"/>
          <w:marRight w:val="0"/>
          <w:marTop w:val="0"/>
          <w:marBottom w:val="0"/>
          <w:divBdr>
            <w:top w:val="none" w:sz="0" w:space="0" w:color="auto"/>
            <w:left w:val="none" w:sz="0" w:space="0" w:color="auto"/>
            <w:bottom w:val="none" w:sz="0" w:space="0" w:color="auto"/>
            <w:right w:val="none" w:sz="0" w:space="0" w:color="auto"/>
          </w:divBdr>
        </w:div>
        <w:div w:id="1419516439">
          <w:marLeft w:val="0"/>
          <w:marRight w:val="0"/>
          <w:marTop w:val="0"/>
          <w:marBottom w:val="0"/>
          <w:divBdr>
            <w:top w:val="none" w:sz="0" w:space="0" w:color="auto"/>
            <w:left w:val="none" w:sz="0" w:space="0" w:color="auto"/>
            <w:bottom w:val="none" w:sz="0" w:space="0" w:color="auto"/>
            <w:right w:val="none" w:sz="0" w:space="0" w:color="auto"/>
          </w:divBdr>
        </w:div>
        <w:div w:id="1666518659">
          <w:marLeft w:val="0"/>
          <w:marRight w:val="0"/>
          <w:marTop w:val="0"/>
          <w:marBottom w:val="0"/>
          <w:divBdr>
            <w:top w:val="none" w:sz="0" w:space="0" w:color="auto"/>
            <w:left w:val="none" w:sz="0" w:space="0" w:color="auto"/>
            <w:bottom w:val="none" w:sz="0" w:space="0" w:color="auto"/>
            <w:right w:val="none" w:sz="0" w:space="0" w:color="auto"/>
          </w:divBdr>
        </w:div>
        <w:div w:id="971786395">
          <w:marLeft w:val="0"/>
          <w:marRight w:val="0"/>
          <w:marTop w:val="0"/>
          <w:marBottom w:val="0"/>
          <w:divBdr>
            <w:top w:val="none" w:sz="0" w:space="0" w:color="auto"/>
            <w:left w:val="none" w:sz="0" w:space="0" w:color="auto"/>
            <w:bottom w:val="none" w:sz="0" w:space="0" w:color="auto"/>
            <w:right w:val="none" w:sz="0" w:space="0" w:color="auto"/>
          </w:divBdr>
        </w:div>
        <w:div w:id="39091465">
          <w:marLeft w:val="0"/>
          <w:marRight w:val="0"/>
          <w:marTop w:val="0"/>
          <w:marBottom w:val="0"/>
          <w:divBdr>
            <w:top w:val="none" w:sz="0" w:space="0" w:color="auto"/>
            <w:left w:val="none" w:sz="0" w:space="0" w:color="auto"/>
            <w:bottom w:val="none" w:sz="0" w:space="0" w:color="auto"/>
            <w:right w:val="none" w:sz="0" w:space="0" w:color="auto"/>
          </w:divBdr>
        </w:div>
        <w:div w:id="2039157318">
          <w:marLeft w:val="0"/>
          <w:marRight w:val="0"/>
          <w:marTop w:val="0"/>
          <w:marBottom w:val="0"/>
          <w:divBdr>
            <w:top w:val="none" w:sz="0" w:space="0" w:color="auto"/>
            <w:left w:val="none" w:sz="0" w:space="0" w:color="auto"/>
            <w:bottom w:val="none" w:sz="0" w:space="0" w:color="auto"/>
            <w:right w:val="none" w:sz="0" w:space="0" w:color="auto"/>
          </w:divBdr>
        </w:div>
        <w:div w:id="227500240">
          <w:marLeft w:val="0"/>
          <w:marRight w:val="0"/>
          <w:marTop w:val="0"/>
          <w:marBottom w:val="0"/>
          <w:divBdr>
            <w:top w:val="none" w:sz="0" w:space="0" w:color="auto"/>
            <w:left w:val="none" w:sz="0" w:space="0" w:color="auto"/>
            <w:bottom w:val="none" w:sz="0" w:space="0" w:color="auto"/>
            <w:right w:val="none" w:sz="0" w:space="0" w:color="auto"/>
          </w:divBdr>
        </w:div>
      </w:divsChild>
    </w:div>
    <w:div w:id="594634239">
      <w:bodyDiv w:val="1"/>
      <w:marLeft w:val="0"/>
      <w:marRight w:val="0"/>
      <w:marTop w:val="0"/>
      <w:marBottom w:val="0"/>
      <w:divBdr>
        <w:top w:val="none" w:sz="0" w:space="0" w:color="auto"/>
        <w:left w:val="none" w:sz="0" w:space="0" w:color="auto"/>
        <w:bottom w:val="none" w:sz="0" w:space="0" w:color="auto"/>
        <w:right w:val="none" w:sz="0" w:space="0" w:color="auto"/>
      </w:divBdr>
    </w:div>
    <w:div w:id="630674721">
      <w:bodyDiv w:val="1"/>
      <w:marLeft w:val="0"/>
      <w:marRight w:val="0"/>
      <w:marTop w:val="0"/>
      <w:marBottom w:val="0"/>
      <w:divBdr>
        <w:top w:val="none" w:sz="0" w:space="0" w:color="auto"/>
        <w:left w:val="none" w:sz="0" w:space="0" w:color="auto"/>
        <w:bottom w:val="none" w:sz="0" w:space="0" w:color="auto"/>
        <w:right w:val="none" w:sz="0" w:space="0" w:color="auto"/>
      </w:divBdr>
    </w:div>
    <w:div w:id="711538711">
      <w:bodyDiv w:val="1"/>
      <w:marLeft w:val="0"/>
      <w:marRight w:val="0"/>
      <w:marTop w:val="0"/>
      <w:marBottom w:val="0"/>
      <w:divBdr>
        <w:top w:val="none" w:sz="0" w:space="0" w:color="auto"/>
        <w:left w:val="none" w:sz="0" w:space="0" w:color="auto"/>
        <w:bottom w:val="none" w:sz="0" w:space="0" w:color="auto"/>
        <w:right w:val="none" w:sz="0" w:space="0" w:color="auto"/>
      </w:divBdr>
      <w:divsChild>
        <w:div w:id="1192651197">
          <w:marLeft w:val="0"/>
          <w:marRight w:val="0"/>
          <w:marTop w:val="0"/>
          <w:marBottom w:val="0"/>
          <w:divBdr>
            <w:top w:val="none" w:sz="0" w:space="0" w:color="auto"/>
            <w:left w:val="none" w:sz="0" w:space="0" w:color="auto"/>
            <w:bottom w:val="none" w:sz="0" w:space="0" w:color="auto"/>
            <w:right w:val="none" w:sz="0" w:space="0" w:color="auto"/>
          </w:divBdr>
        </w:div>
      </w:divsChild>
    </w:div>
    <w:div w:id="722217766">
      <w:bodyDiv w:val="1"/>
      <w:marLeft w:val="0"/>
      <w:marRight w:val="0"/>
      <w:marTop w:val="0"/>
      <w:marBottom w:val="0"/>
      <w:divBdr>
        <w:top w:val="none" w:sz="0" w:space="0" w:color="auto"/>
        <w:left w:val="none" w:sz="0" w:space="0" w:color="auto"/>
        <w:bottom w:val="none" w:sz="0" w:space="0" w:color="auto"/>
        <w:right w:val="none" w:sz="0" w:space="0" w:color="auto"/>
      </w:divBdr>
      <w:divsChild>
        <w:div w:id="1547912958">
          <w:marLeft w:val="0"/>
          <w:marRight w:val="0"/>
          <w:marTop w:val="0"/>
          <w:marBottom w:val="0"/>
          <w:divBdr>
            <w:top w:val="none" w:sz="0" w:space="0" w:color="auto"/>
            <w:left w:val="none" w:sz="0" w:space="0" w:color="auto"/>
            <w:bottom w:val="none" w:sz="0" w:space="0" w:color="auto"/>
            <w:right w:val="none" w:sz="0" w:space="0" w:color="auto"/>
          </w:divBdr>
          <w:divsChild>
            <w:div w:id="1163473623">
              <w:marLeft w:val="0"/>
              <w:marRight w:val="0"/>
              <w:marTop w:val="0"/>
              <w:marBottom w:val="0"/>
              <w:divBdr>
                <w:top w:val="none" w:sz="0" w:space="0" w:color="auto"/>
                <w:left w:val="none" w:sz="0" w:space="0" w:color="auto"/>
                <w:bottom w:val="none" w:sz="0" w:space="0" w:color="auto"/>
                <w:right w:val="none" w:sz="0" w:space="0" w:color="auto"/>
              </w:divBdr>
            </w:div>
            <w:div w:id="79523126">
              <w:marLeft w:val="0"/>
              <w:marRight w:val="0"/>
              <w:marTop w:val="0"/>
              <w:marBottom w:val="0"/>
              <w:divBdr>
                <w:top w:val="none" w:sz="0" w:space="0" w:color="auto"/>
                <w:left w:val="none" w:sz="0" w:space="0" w:color="auto"/>
                <w:bottom w:val="none" w:sz="0" w:space="0" w:color="auto"/>
                <w:right w:val="none" w:sz="0" w:space="0" w:color="auto"/>
              </w:divBdr>
            </w:div>
            <w:div w:id="1632127712">
              <w:marLeft w:val="0"/>
              <w:marRight w:val="0"/>
              <w:marTop w:val="0"/>
              <w:marBottom w:val="0"/>
              <w:divBdr>
                <w:top w:val="none" w:sz="0" w:space="0" w:color="auto"/>
                <w:left w:val="none" w:sz="0" w:space="0" w:color="auto"/>
                <w:bottom w:val="none" w:sz="0" w:space="0" w:color="auto"/>
                <w:right w:val="none" w:sz="0" w:space="0" w:color="auto"/>
              </w:divBdr>
            </w:div>
            <w:div w:id="387531755">
              <w:marLeft w:val="0"/>
              <w:marRight w:val="0"/>
              <w:marTop w:val="0"/>
              <w:marBottom w:val="0"/>
              <w:divBdr>
                <w:top w:val="none" w:sz="0" w:space="0" w:color="auto"/>
                <w:left w:val="none" w:sz="0" w:space="0" w:color="auto"/>
                <w:bottom w:val="none" w:sz="0" w:space="0" w:color="auto"/>
                <w:right w:val="none" w:sz="0" w:space="0" w:color="auto"/>
              </w:divBdr>
            </w:div>
            <w:div w:id="928545172">
              <w:marLeft w:val="0"/>
              <w:marRight w:val="0"/>
              <w:marTop w:val="0"/>
              <w:marBottom w:val="0"/>
              <w:divBdr>
                <w:top w:val="none" w:sz="0" w:space="0" w:color="auto"/>
                <w:left w:val="none" w:sz="0" w:space="0" w:color="auto"/>
                <w:bottom w:val="none" w:sz="0" w:space="0" w:color="auto"/>
                <w:right w:val="none" w:sz="0" w:space="0" w:color="auto"/>
              </w:divBdr>
            </w:div>
            <w:div w:id="1500998139">
              <w:marLeft w:val="0"/>
              <w:marRight w:val="0"/>
              <w:marTop w:val="0"/>
              <w:marBottom w:val="0"/>
              <w:divBdr>
                <w:top w:val="none" w:sz="0" w:space="0" w:color="auto"/>
                <w:left w:val="none" w:sz="0" w:space="0" w:color="auto"/>
                <w:bottom w:val="none" w:sz="0" w:space="0" w:color="auto"/>
                <w:right w:val="none" w:sz="0" w:space="0" w:color="auto"/>
              </w:divBdr>
            </w:div>
            <w:div w:id="1559321166">
              <w:marLeft w:val="0"/>
              <w:marRight w:val="0"/>
              <w:marTop w:val="0"/>
              <w:marBottom w:val="0"/>
              <w:divBdr>
                <w:top w:val="none" w:sz="0" w:space="0" w:color="auto"/>
                <w:left w:val="none" w:sz="0" w:space="0" w:color="auto"/>
                <w:bottom w:val="none" w:sz="0" w:space="0" w:color="auto"/>
                <w:right w:val="none" w:sz="0" w:space="0" w:color="auto"/>
              </w:divBdr>
            </w:div>
            <w:div w:id="1956476659">
              <w:marLeft w:val="0"/>
              <w:marRight w:val="0"/>
              <w:marTop w:val="0"/>
              <w:marBottom w:val="0"/>
              <w:divBdr>
                <w:top w:val="none" w:sz="0" w:space="0" w:color="auto"/>
                <w:left w:val="none" w:sz="0" w:space="0" w:color="auto"/>
                <w:bottom w:val="none" w:sz="0" w:space="0" w:color="auto"/>
                <w:right w:val="none" w:sz="0" w:space="0" w:color="auto"/>
              </w:divBdr>
            </w:div>
            <w:div w:id="81996698">
              <w:marLeft w:val="0"/>
              <w:marRight w:val="0"/>
              <w:marTop w:val="0"/>
              <w:marBottom w:val="0"/>
              <w:divBdr>
                <w:top w:val="none" w:sz="0" w:space="0" w:color="auto"/>
                <w:left w:val="none" w:sz="0" w:space="0" w:color="auto"/>
                <w:bottom w:val="none" w:sz="0" w:space="0" w:color="auto"/>
                <w:right w:val="none" w:sz="0" w:space="0" w:color="auto"/>
              </w:divBdr>
            </w:div>
            <w:div w:id="1310939828">
              <w:marLeft w:val="0"/>
              <w:marRight w:val="0"/>
              <w:marTop w:val="0"/>
              <w:marBottom w:val="0"/>
              <w:divBdr>
                <w:top w:val="none" w:sz="0" w:space="0" w:color="auto"/>
                <w:left w:val="none" w:sz="0" w:space="0" w:color="auto"/>
                <w:bottom w:val="none" w:sz="0" w:space="0" w:color="auto"/>
                <w:right w:val="none" w:sz="0" w:space="0" w:color="auto"/>
              </w:divBdr>
            </w:div>
            <w:div w:id="1291322565">
              <w:marLeft w:val="0"/>
              <w:marRight w:val="0"/>
              <w:marTop w:val="0"/>
              <w:marBottom w:val="0"/>
              <w:divBdr>
                <w:top w:val="none" w:sz="0" w:space="0" w:color="auto"/>
                <w:left w:val="none" w:sz="0" w:space="0" w:color="auto"/>
                <w:bottom w:val="none" w:sz="0" w:space="0" w:color="auto"/>
                <w:right w:val="none" w:sz="0" w:space="0" w:color="auto"/>
              </w:divBdr>
            </w:div>
            <w:div w:id="2008705240">
              <w:marLeft w:val="0"/>
              <w:marRight w:val="0"/>
              <w:marTop w:val="0"/>
              <w:marBottom w:val="0"/>
              <w:divBdr>
                <w:top w:val="none" w:sz="0" w:space="0" w:color="auto"/>
                <w:left w:val="none" w:sz="0" w:space="0" w:color="auto"/>
                <w:bottom w:val="none" w:sz="0" w:space="0" w:color="auto"/>
                <w:right w:val="none" w:sz="0" w:space="0" w:color="auto"/>
              </w:divBdr>
            </w:div>
            <w:div w:id="1031419227">
              <w:marLeft w:val="0"/>
              <w:marRight w:val="0"/>
              <w:marTop w:val="0"/>
              <w:marBottom w:val="0"/>
              <w:divBdr>
                <w:top w:val="none" w:sz="0" w:space="0" w:color="auto"/>
                <w:left w:val="none" w:sz="0" w:space="0" w:color="auto"/>
                <w:bottom w:val="none" w:sz="0" w:space="0" w:color="auto"/>
                <w:right w:val="none" w:sz="0" w:space="0" w:color="auto"/>
              </w:divBdr>
            </w:div>
            <w:div w:id="2083670696">
              <w:marLeft w:val="0"/>
              <w:marRight w:val="0"/>
              <w:marTop w:val="0"/>
              <w:marBottom w:val="0"/>
              <w:divBdr>
                <w:top w:val="none" w:sz="0" w:space="0" w:color="auto"/>
                <w:left w:val="none" w:sz="0" w:space="0" w:color="auto"/>
                <w:bottom w:val="none" w:sz="0" w:space="0" w:color="auto"/>
                <w:right w:val="none" w:sz="0" w:space="0" w:color="auto"/>
              </w:divBdr>
            </w:div>
            <w:div w:id="719404182">
              <w:marLeft w:val="0"/>
              <w:marRight w:val="0"/>
              <w:marTop w:val="0"/>
              <w:marBottom w:val="0"/>
              <w:divBdr>
                <w:top w:val="none" w:sz="0" w:space="0" w:color="auto"/>
                <w:left w:val="none" w:sz="0" w:space="0" w:color="auto"/>
                <w:bottom w:val="none" w:sz="0" w:space="0" w:color="auto"/>
                <w:right w:val="none" w:sz="0" w:space="0" w:color="auto"/>
              </w:divBdr>
            </w:div>
            <w:div w:id="1455830569">
              <w:marLeft w:val="0"/>
              <w:marRight w:val="0"/>
              <w:marTop w:val="0"/>
              <w:marBottom w:val="0"/>
              <w:divBdr>
                <w:top w:val="none" w:sz="0" w:space="0" w:color="auto"/>
                <w:left w:val="none" w:sz="0" w:space="0" w:color="auto"/>
                <w:bottom w:val="none" w:sz="0" w:space="0" w:color="auto"/>
                <w:right w:val="none" w:sz="0" w:space="0" w:color="auto"/>
              </w:divBdr>
            </w:div>
            <w:div w:id="1395469849">
              <w:marLeft w:val="0"/>
              <w:marRight w:val="0"/>
              <w:marTop w:val="0"/>
              <w:marBottom w:val="0"/>
              <w:divBdr>
                <w:top w:val="none" w:sz="0" w:space="0" w:color="auto"/>
                <w:left w:val="none" w:sz="0" w:space="0" w:color="auto"/>
                <w:bottom w:val="none" w:sz="0" w:space="0" w:color="auto"/>
                <w:right w:val="none" w:sz="0" w:space="0" w:color="auto"/>
              </w:divBdr>
            </w:div>
            <w:div w:id="29889971">
              <w:marLeft w:val="0"/>
              <w:marRight w:val="0"/>
              <w:marTop w:val="0"/>
              <w:marBottom w:val="0"/>
              <w:divBdr>
                <w:top w:val="none" w:sz="0" w:space="0" w:color="auto"/>
                <w:left w:val="none" w:sz="0" w:space="0" w:color="auto"/>
                <w:bottom w:val="none" w:sz="0" w:space="0" w:color="auto"/>
                <w:right w:val="none" w:sz="0" w:space="0" w:color="auto"/>
              </w:divBdr>
            </w:div>
            <w:div w:id="2082093369">
              <w:marLeft w:val="0"/>
              <w:marRight w:val="0"/>
              <w:marTop w:val="0"/>
              <w:marBottom w:val="0"/>
              <w:divBdr>
                <w:top w:val="none" w:sz="0" w:space="0" w:color="auto"/>
                <w:left w:val="none" w:sz="0" w:space="0" w:color="auto"/>
                <w:bottom w:val="none" w:sz="0" w:space="0" w:color="auto"/>
                <w:right w:val="none" w:sz="0" w:space="0" w:color="auto"/>
              </w:divBdr>
            </w:div>
            <w:div w:id="1249579044">
              <w:marLeft w:val="0"/>
              <w:marRight w:val="0"/>
              <w:marTop w:val="0"/>
              <w:marBottom w:val="0"/>
              <w:divBdr>
                <w:top w:val="none" w:sz="0" w:space="0" w:color="auto"/>
                <w:left w:val="none" w:sz="0" w:space="0" w:color="auto"/>
                <w:bottom w:val="none" w:sz="0" w:space="0" w:color="auto"/>
                <w:right w:val="none" w:sz="0" w:space="0" w:color="auto"/>
              </w:divBdr>
            </w:div>
            <w:div w:id="1310474752">
              <w:marLeft w:val="0"/>
              <w:marRight w:val="0"/>
              <w:marTop w:val="0"/>
              <w:marBottom w:val="0"/>
              <w:divBdr>
                <w:top w:val="none" w:sz="0" w:space="0" w:color="auto"/>
                <w:left w:val="none" w:sz="0" w:space="0" w:color="auto"/>
                <w:bottom w:val="none" w:sz="0" w:space="0" w:color="auto"/>
                <w:right w:val="none" w:sz="0" w:space="0" w:color="auto"/>
              </w:divBdr>
            </w:div>
            <w:div w:id="396781999">
              <w:marLeft w:val="0"/>
              <w:marRight w:val="0"/>
              <w:marTop w:val="0"/>
              <w:marBottom w:val="0"/>
              <w:divBdr>
                <w:top w:val="none" w:sz="0" w:space="0" w:color="auto"/>
                <w:left w:val="none" w:sz="0" w:space="0" w:color="auto"/>
                <w:bottom w:val="none" w:sz="0" w:space="0" w:color="auto"/>
                <w:right w:val="none" w:sz="0" w:space="0" w:color="auto"/>
              </w:divBdr>
            </w:div>
            <w:div w:id="25839865">
              <w:marLeft w:val="0"/>
              <w:marRight w:val="0"/>
              <w:marTop w:val="0"/>
              <w:marBottom w:val="0"/>
              <w:divBdr>
                <w:top w:val="none" w:sz="0" w:space="0" w:color="auto"/>
                <w:left w:val="none" w:sz="0" w:space="0" w:color="auto"/>
                <w:bottom w:val="none" w:sz="0" w:space="0" w:color="auto"/>
                <w:right w:val="none" w:sz="0" w:space="0" w:color="auto"/>
              </w:divBdr>
            </w:div>
            <w:div w:id="443882918">
              <w:marLeft w:val="0"/>
              <w:marRight w:val="0"/>
              <w:marTop w:val="0"/>
              <w:marBottom w:val="0"/>
              <w:divBdr>
                <w:top w:val="none" w:sz="0" w:space="0" w:color="auto"/>
                <w:left w:val="none" w:sz="0" w:space="0" w:color="auto"/>
                <w:bottom w:val="none" w:sz="0" w:space="0" w:color="auto"/>
                <w:right w:val="none" w:sz="0" w:space="0" w:color="auto"/>
              </w:divBdr>
            </w:div>
            <w:div w:id="1897353904">
              <w:marLeft w:val="0"/>
              <w:marRight w:val="0"/>
              <w:marTop w:val="0"/>
              <w:marBottom w:val="0"/>
              <w:divBdr>
                <w:top w:val="none" w:sz="0" w:space="0" w:color="auto"/>
                <w:left w:val="none" w:sz="0" w:space="0" w:color="auto"/>
                <w:bottom w:val="none" w:sz="0" w:space="0" w:color="auto"/>
                <w:right w:val="none" w:sz="0" w:space="0" w:color="auto"/>
              </w:divBdr>
            </w:div>
            <w:div w:id="1520704028">
              <w:marLeft w:val="0"/>
              <w:marRight w:val="0"/>
              <w:marTop w:val="0"/>
              <w:marBottom w:val="0"/>
              <w:divBdr>
                <w:top w:val="none" w:sz="0" w:space="0" w:color="auto"/>
                <w:left w:val="none" w:sz="0" w:space="0" w:color="auto"/>
                <w:bottom w:val="none" w:sz="0" w:space="0" w:color="auto"/>
                <w:right w:val="none" w:sz="0" w:space="0" w:color="auto"/>
              </w:divBdr>
            </w:div>
            <w:div w:id="632563358">
              <w:marLeft w:val="0"/>
              <w:marRight w:val="0"/>
              <w:marTop w:val="0"/>
              <w:marBottom w:val="0"/>
              <w:divBdr>
                <w:top w:val="none" w:sz="0" w:space="0" w:color="auto"/>
                <w:left w:val="none" w:sz="0" w:space="0" w:color="auto"/>
                <w:bottom w:val="none" w:sz="0" w:space="0" w:color="auto"/>
                <w:right w:val="none" w:sz="0" w:space="0" w:color="auto"/>
              </w:divBdr>
            </w:div>
            <w:div w:id="568156257">
              <w:marLeft w:val="0"/>
              <w:marRight w:val="0"/>
              <w:marTop w:val="0"/>
              <w:marBottom w:val="0"/>
              <w:divBdr>
                <w:top w:val="none" w:sz="0" w:space="0" w:color="auto"/>
                <w:left w:val="none" w:sz="0" w:space="0" w:color="auto"/>
                <w:bottom w:val="none" w:sz="0" w:space="0" w:color="auto"/>
                <w:right w:val="none" w:sz="0" w:space="0" w:color="auto"/>
              </w:divBdr>
            </w:div>
            <w:div w:id="305551471">
              <w:marLeft w:val="0"/>
              <w:marRight w:val="0"/>
              <w:marTop w:val="0"/>
              <w:marBottom w:val="0"/>
              <w:divBdr>
                <w:top w:val="none" w:sz="0" w:space="0" w:color="auto"/>
                <w:left w:val="none" w:sz="0" w:space="0" w:color="auto"/>
                <w:bottom w:val="none" w:sz="0" w:space="0" w:color="auto"/>
                <w:right w:val="none" w:sz="0" w:space="0" w:color="auto"/>
              </w:divBdr>
            </w:div>
            <w:div w:id="1324241829">
              <w:marLeft w:val="0"/>
              <w:marRight w:val="0"/>
              <w:marTop w:val="0"/>
              <w:marBottom w:val="0"/>
              <w:divBdr>
                <w:top w:val="none" w:sz="0" w:space="0" w:color="auto"/>
                <w:left w:val="none" w:sz="0" w:space="0" w:color="auto"/>
                <w:bottom w:val="none" w:sz="0" w:space="0" w:color="auto"/>
                <w:right w:val="none" w:sz="0" w:space="0" w:color="auto"/>
              </w:divBdr>
            </w:div>
            <w:div w:id="13852371">
              <w:marLeft w:val="0"/>
              <w:marRight w:val="0"/>
              <w:marTop w:val="0"/>
              <w:marBottom w:val="0"/>
              <w:divBdr>
                <w:top w:val="none" w:sz="0" w:space="0" w:color="auto"/>
                <w:left w:val="none" w:sz="0" w:space="0" w:color="auto"/>
                <w:bottom w:val="none" w:sz="0" w:space="0" w:color="auto"/>
                <w:right w:val="none" w:sz="0" w:space="0" w:color="auto"/>
              </w:divBdr>
            </w:div>
            <w:div w:id="1693454632">
              <w:marLeft w:val="0"/>
              <w:marRight w:val="0"/>
              <w:marTop w:val="0"/>
              <w:marBottom w:val="0"/>
              <w:divBdr>
                <w:top w:val="none" w:sz="0" w:space="0" w:color="auto"/>
                <w:left w:val="none" w:sz="0" w:space="0" w:color="auto"/>
                <w:bottom w:val="none" w:sz="0" w:space="0" w:color="auto"/>
                <w:right w:val="none" w:sz="0" w:space="0" w:color="auto"/>
              </w:divBdr>
            </w:div>
            <w:div w:id="1115323279">
              <w:marLeft w:val="0"/>
              <w:marRight w:val="0"/>
              <w:marTop w:val="0"/>
              <w:marBottom w:val="0"/>
              <w:divBdr>
                <w:top w:val="none" w:sz="0" w:space="0" w:color="auto"/>
                <w:left w:val="none" w:sz="0" w:space="0" w:color="auto"/>
                <w:bottom w:val="none" w:sz="0" w:space="0" w:color="auto"/>
                <w:right w:val="none" w:sz="0" w:space="0" w:color="auto"/>
              </w:divBdr>
            </w:div>
            <w:div w:id="1197423777">
              <w:marLeft w:val="0"/>
              <w:marRight w:val="0"/>
              <w:marTop w:val="0"/>
              <w:marBottom w:val="0"/>
              <w:divBdr>
                <w:top w:val="none" w:sz="0" w:space="0" w:color="auto"/>
                <w:left w:val="none" w:sz="0" w:space="0" w:color="auto"/>
                <w:bottom w:val="none" w:sz="0" w:space="0" w:color="auto"/>
                <w:right w:val="none" w:sz="0" w:space="0" w:color="auto"/>
              </w:divBdr>
            </w:div>
            <w:div w:id="1967278004">
              <w:marLeft w:val="0"/>
              <w:marRight w:val="0"/>
              <w:marTop w:val="0"/>
              <w:marBottom w:val="0"/>
              <w:divBdr>
                <w:top w:val="none" w:sz="0" w:space="0" w:color="auto"/>
                <w:left w:val="none" w:sz="0" w:space="0" w:color="auto"/>
                <w:bottom w:val="none" w:sz="0" w:space="0" w:color="auto"/>
                <w:right w:val="none" w:sz="0" w:space="0" w:color="auto"/>
              </w:divBdr>
            </w:div>
            <w:div w:id="1389576887">
              <w:marLeft w:val="0"/>
              <w:marRight w:val="0"/>
              <w:marTop w:val="0"/>
              <w:marBottom w:val="0"/>
              <w:divBdr>
                <w:top w:val="none" w:sz="0" w:space="0" w:color="auto"/>
                <w:left w:val="none" w:sz="0" w:space="0" w:color="auto"/>
                <w:bottom w:val="none" w:sz="0" w:space="0" w:color="auto"/>
                <w:right w:val="none" w:sz="0" w:space="0" w:color="auto"/>
              </w:divBdr>
            </w:div>
            <w:div w:id="21055408">
              <w:marLeft w:val="0"/>
              <w:marRight w:val="0"/>
              <w:marTop w:val="0"/>
              <w:marBottom w:val="0"/>
              <w:divBdr>
                <w:top w:val="none" w:sz="0" w:space="0" w:color="auto"/>
                <w:left w:val="none" w:sz="0" w:space="0" w:color="auto"/>
                <w:bottom w:val="none" w:sz="0" w:space="0" w:color="auto"/>
                <w:right w:val="none" w:sz="0" w:space="0" w:color="auto"/>
              </w:divBdr>
            </w:div>
            <w:div w:id="1397894706">
              <w:marLeft w:val="0"/>
              <w:marRight w:val="0"/>
              <w:marTop w:val="0"/>
              <w:marBottom w:val="0"/>
              <w:divBdr>
                <w:top w:val="none" w:sz="0" w:space="0" w:color="auto"/>
                <w:left w:val="none" w:sz="0" w:space="0" w:color="auto"/>
                <w:bottom w:val="none" w:sz="0" w:space="0" w:color="auto"/>
                <w:right w:val="none" w:sz="0" w:space="0" w:color="auto"/>
              </w:divBdr>
            </w:div>
            <w:div w:id="1354720243">
              <w:marLeft w:val="0"/>
              <w:marRight w:val="0"/>
              <w:marTop w:val="0"/>
              <w:marBottom w:val="0"/>
              <w:divBdr>
                <w:top w:val="none" w:sz="0" w:space="0" w:color="auto"/>
                <w:left w:val="none" w:sz="0" w:space="0" w:color="auto"/>
                <w:bottom w:val="none" w:sz="0" w:space="0" w:color="auto"/>
                <w:right w:val="none" w:sz="0" w:space="0" w:color="auto"/>
              </w:divBdr>
            </w:div>
            <w:div w:id="420954818">
              <w:marLeft w:val="0"/>
              <w:marRight w:val="0"/>
              <w:marTop w:val="0"/>
              <w:marBottom w:val="0"/>
              <w:divBdr>
                <w:top w:val="none" w:sz="0" w:space="0" w:color="auto"/>
                <w:left w:val="none" w:sz="0" w:space="0" w:color="auto"/>
                <w:bottom w:val="none" w:sz="0" w:space="0" w:color="auto"/>
                <w:right w:val="none" w:sz="0" w:space="0" w:color="auto"/>
              </w:divBdr>
            </w:div>
            <w:div w:id="842553085">
              <w:marLeft w:val="0"/>
              <w:marRight w:val="0"/>
              <w:marTop w:val="0"/>
              <w:marBottom w:val="0"/>
              <w:divBdr>
                <w:top w:val="none" w:sz="0" w:space="0" w:color="auto"/>
                <w:left w:val="none" w:sz="0" w:space="0" w:color="auto"/>
                <w:bottom w:val="none" w:sz="0" w:space="0" w:color="auto"/>
                <w:right w:val="none" w:sz="0" w:space="0" w:color="auto"/>
              </w:divBdr>
            </w:div>
            <w:div w:id="1050953580">
              <w:marLeft w:val="0"/>
              <w:marRight w:val="0"/>
              <w:marTop w:val="0"/>
              <w:marBottom w:val="0"/>
              <w:divBdr>
                <w:top w:val="none" w:sz="0" w:space="0" w:color="auto"/>
                <w:left w:val="none" w:sz="0" w:space="0" w:color="auto"/>
                <w:bottom w:val="none" w:sz="0" w:space="0" w:color="auto"/>
                <w:right w:val="none" w:sz="0" w:space="0" w:color="auto"/>
              </w:divBdr>
            </w:div>
            <w:div w:id="256209743">
              <w:marLeft w:val="0"/>
              <w:marRight w:val="0"/>
              <w:marTop w:val="0"/>
              <w:marBottom w:val="0"/>
              <w:divBdr>
                <w:top w:val="none" w:sz="0" w:space="0" w:color="auto"/>
                <w:left w:val="none" w:sz="0" w:space="0" w:color="auto"/>
                <w:bottom w:val="none" w:sz="0" w:space="0" w:color="auto"/>
                <w:right w:val="none" w:sz="0" w:space="0" w:color="auto"/>
              </w:divBdr>
            </w:div>
            <w:div w:id="1519738015">
              <w:marLeft w:val="0"/>
              <w:marRight w:val="0"/>
              <w:marTop w:val="0"/>
              <w:marBottom w:val="0"/>
              <w:divBdr>
                <w:top w:val="none" w:sz="0" w:space="0" w:color="auto"/>
                <w:left w:val="none" w:sz="0" w:space="0" w:color="auto"/>
                <w:bottom w:val="none" w:sz="0" w:space="0" w:color="auto"/>
                <w:right w:val="none" w:sz="0" w:space="0" w:color="auto"/>
              </w:divBdr>
            </w:div>
            <w:div w:id="1986007477">
              <w:marLeft w:val="0"/>
              <w:marRight w:val="0"/>
              <w:marTop w:val="0"/>
              <w:marBottom w:val="0"/>
              <w:divBdr>
                <w:top w:val="none" w:sz="0" w:space="0" w:color="auto"/>
                <w:left w:val="none" w:sz="0" w:space="0" w:color="auto"/>
                <w:bottom w:val="none" w:sz="0" w:space="0" w:color="auto"/>
                <w:right w:val="none" w:sz="0" w:space="0" w:color="auto"/>
              </w:divBdr>
            </w:div>
            <w:div w:id="1545404815">
              <w:marLeft w:val="0"/>
              <w:marRight w:val="0"/>
              <w:marTop w:val="0"/>
              <w:marBottom w:val="0"/>
              <w:divBdr>
                <w:top w:val="none" w:sz="0" w:space="0" w:color="auto"/>
                <w:left w:val="none" w:sz="0" w:space="0" w:color="auto"/>
                <w:bottom w:val="none" w:sz="0" w:space="0" w:color="auto"/>
                <w:right w:val="none" w:sz="0" w:space="0" w:color="auto"/>
              </w:divBdr>
            </w:div>
            <w:div w:id="1542864730">
              <w:marLeft w:val="0"/>
              <w:marRight w:val="0"/>
              <w:marTop w:val="0"/>
              <w:marBottom w:val="0"/>
              <w:divBdr>
                <w:top w:val="none" w:sz="0" w:space="0" w:color="auto"/>
                <w:left w:val="none" w:sz="0" w:space="0" w:color="auto"/>
                <w:bottom w:val="none" w:sz="0" w:space="0" w:color="auto"/>
                <w:right w:val="none" w:sz="0" w:space="0" w:color="auto"/>
              </w:divBdr>
            </w:div>
            <w:div w:id="172036114">
              <w:marLeft w:val="0"/>
              <w:marRight w:val="0"/>
              <w:marTop w:val="0"/>
              <w:marBottom w:val="0"/>
              <w:divBdr>
                <w:top w:val="none" w:sz="0" w:space="0" w:color="auto"/>
                <w:left w:val="none" w:sz="0" w:space="0" w:color="auto"/>
                <w:bottom w:val="none" w:sz="0" w:space="0" w:color="auto"/>
                <w:right w:val="none" w:sz="0" w:space="0" w:color="auto"/>
              </w:divBdr>
            </w:div>
            <w:div w:id="221907629">
              <w:marLeft w:val="0"/>
              <w:marRight w:val="0"/>
              <w:marTop w:val="0"/>
              <w:marBottom w:val="0"/>
              <w:divBdr>
                <w:top w:val="none" w:sz="0" w:space="0" w:color="auto"/>
                <w:left w:val="none" w:sz="0" w:space="0" w:color="auto"/>
                <w:bottom w:val="none" w:sz="0" w:space="0" w:color="auto"/>
                <w:right w:val="none" w:sz="0" w:space="0" w:color="auto"/>
              </w:divBdr>
            </w:div>
            <w:div w:id="337654628">
              <w:marLeft w:val="0"/>
              <w:marRight w:val="0"/>
              <w:marTop w:val="0"/>
              <w:marBottom w:val="0"/>
              <w:divBdr>
                <w:top w:val="none" w:sz="0" w:space="0" w:color="auto"/>
                <w:left w:val="none" w:sz="0" w:space="0" w:color="auto"/>
                <w:bottom w:val="none" w:sz="0" w:space="0" w:color="auto"/>
                <w:right w:val="none" w:sz="0" w:space="0" w:color="auto"/>
              </w:divBdr>
            </w:div>
            <w:div w:id="216013280">
              <w:marLeft w:val="0"/>
              <w:marRight w:val="0"/>
              <w:marTop w:val="0"/>
              <w:marBottom w:val="0"/>
              <w:divBdr>
                <w:top w:val="none" w:sz="0" w:space="0" w:color="auto"/>
                <w:left w:val="none" w:sz="0" w:space="0" w:color="auto"/>
                <w:bottom w:val="none" w:sz="0" w:space="0" w:color="auto"/>
                <w:right w:val="none" w:sz="0" w:space="0" w:color="auto"/>
              </w:divBdr>
            </w:div>
            <w:div w:id="703678886">
              <w:marLeft w:val="0"/>
              <w:marRight w:val="0"/>
              <w:marTop w:val="0"/>
              <w:marBottom w:val="0"/>
              <w:divBdr>
                <w:top w:val="none" w:sz="0" w:space="0" w:color="auto"/>
                <w:left w:val="none" w:sz="0" w:space="0" w:color="auto"/>
                <w:bottom w:val="none" w:sz="0" w:space="0" w:color="auto"/>
                <w:right w:val="none" w:sz="0" w:space="0" w:color="auto"/>
              </w:divBdr>
            </w:div>
            <w:div w:id="289095020">
              <w:marLeft w:val="0"/>
              <w:marRight w:val="0"/>
              <w:marTop w:val="0"/>
              <w:marBottom w:val="0"/>
              <w:divBdr>
                <w:top w:val="none" w:sz="0" w:space="0" w:color="auto"/>
                <w:left w:val="none" w:sz="0" w:space="0" w:color="auto"/>
                <w:bottom w:val="none" w:sz="0" w:space="0" w:color="auto"/>
                <w:right w:val="none" w:sz="0" w:space="0" w:color="auto"/>
              </w:divBdr>
            </w:div>
            <w:div w:id="1831939276">
              <w:marLeft w:val="0"/>
              <w:marRight w:val="0"/>
              <w:marTop w:val="0"/>
              <w:marBottom w:val="0"/>
              <w:divBdr>
                <w:top w:val="none" w:sz="0" w:space="0" w:color="auto"/>
                <w:left w:val="none" w:sz="0" w:space="0" w:color="auto"/>
                <w:bottom w:val="none" w:sz="0" w:space="0" w:color="auto"/>
                <w:right w:val="none" w:sz="0" w:space="0" w:color="auto"/>
              </w:divBdr>
            </w:div>
            <w:div w:id="888955078">
              <w:marLeft w:val="0"/>
              <w:marRight w:val="0"/>
              <w:marTop w:val="0"/>
              <w:marBottom w:val="0"/>
              <w:divBdr>
                <w:top w:val="none" w:sz="0" w:space="0" w:color="auto"/>
                <w:left w:val="none" w:sz="0" w:space="0" w:color="auto"/>
                <w:bottom w:val="none" w:sz="0" w:space="0" w:color="auto"/>
                <w:right w:val="none" w:sz="0" w:space="0" w:color="auto"/>
              </w:divBdr>
            </w:div>
            <w:div w:id="600836546">
              <w:marLeft w:val="0"/>
              <w:marRight w:val="0"/>
              <w:marTop w:val="0"/>
              <w:marBottom w:val="0"/>
              <w:divBdr>
                <w:top w:val="none" w:sz="0" w:space="0" w:color="auto"/>
                <w:left w:val="none" w:sz="0" w:space="0" w:color="auto"/>
                <w:bottom w:val="none" w:sz="0" w:space="0" w:color="auto"/>
                <w:right w:val="none" w:sz="0" w:space="0" w:color="auto"/>
              </w:divBdr>
            </w:div>
            <w:div w:id="1824005842">
              <w:marLeft w:val="0"/>
              <w:marRight w:val="0"/>
              <w:marTop w:val="0"/>
              <w:marBottom w:val="0"/>
              <w:divBdr>
                <w:top w:val="none" w:sz="0" w:space="0" w:color="auto"/>
                <w:left w:val="none" w:sz="0" w:space="0" w:color="auto"/>
                <w:bottom w:val="none" w:sz="0" w:space="0" w:color="auto"/>
                <w:right w:val="none" w:sz="0" w:space="0" w:color="auto"/>
              </w:divBdr>
            </w:div>
            <w:div w:id="1737585077">
              <w:marLeft w:val="0"/>
              <w:marRight w:val="0"/>
              <w:marTop w:val="0"/>
              <w:marBottom w:val="0"/>
              <w:divBdr>
                <w:top w:val="none" w:sz="0" w:space="0" w:color="auto"/>
                <w:left w:val="none" w:sz="0" w:space="0" w:color="auto"/>
                <w:bottom w:val="none" w:sz="0" w:space="0" w:color="auto"/>
                <w:right w:val="none" w:sz="0" w:space="0" w:color="auto"/>
              </w:divBdr>
            </w:div>
            <w:div w:id="1325549367">
              <w:marLeft w:val="0"/>
              <w:marRight w:val="0"/>
              <w:marTop w:val="0"/>
              <w:marBottom w:val="0"/>
              <w:divBdr>
                <w:top w:val="none" w:sz="0" w:space="0" w:color="auto"/>
                <w:left w:val="none" w:sz="0" w:space="0" w:color="auto"/>
                <w:bottom w:val="none" w:sz="0" w:space="0" w:color="auto"/>
                <w:right w:val="none" w:sz="0" w:space="0" w:color="auto"/>
              </w:divBdr>
            </w:div>
            <w:div w:id="687147212">
              <w:marLeft w:val="0"/>
              <w:marRight w:val="0"/>
              <w:marTop w:val="0"/>
              <w:marBottom w:val="0"/>
              <w:divBdr>
                <w:top w:val="none" w:sz="0" w:space="0" w:color="auto"/>
                <w:left w:val="none" w:sz="0" w:space="0" w:color="auto"/>
                <w:bottom w:val="none" w:sz="0" w:space="0" w:color="auto"/>
                <w:right w:val="none" w:sz="0" w:space="0" w:color="auto"/>
              </w:divBdr>
            </w:div>
            <w:div w:id="2119375188">
              <w:marLeft w:val="0"/>
              <w:marRight w:val="0"/>
              <w:marTop w:val="0"/>
              <w:marBottom w:val="0"/>
              <w:divBdr>
                <w:top w:val="none" w:sz="0" w:space="0" w:color="auto"/>
                <w:left w:val="none" w:sz="0" w:space="0" w:color="auto"/>
                <w:bottom w:val="none" w:sz="0" w:space="0" w:color="auto"/>
                <w:right w:val="none" w:sz="0" w:space="0" w:color="auto"/>
              </w:divBdr>
            </w:div>
            <w:div w:id="966082015">
              <w:marLeft w:val="0"/>
              <w:marRight w:val="0"/>
              <w:marTop w:val="0"/>
              <w:marBottom w:val="0"/>
              <w:divBdr>
                <w:top w:val="none" w:sz="0" w:space="0" w:color="auto"/>
                <w:left w:val="none" w:sz="0" w:space="0" w:color="auto"/>
                <w:bottom w:val="none" w:sz="0" w:space="0" w:color="auto"/>
                <w:right w:val="none" w:sz="0" w:space="0" w:color="auto"/>
              </w:divBdr>
            </w:div>
            <w:div w:id="1056859910">
              <w:marLeft w:val="0"/>
              <w:marRight w:val="0"/>
              <w:marTop w:val="0"/>
              <w:marBottom w:val="0"/>
              <w:divBdr>
                <w:top w:val="none" w:sz="0" w:space="0" w:color="auto"/>
                <w:left w:val="none" w:sz="0" w:space="0" w:color="auto"/>
                <w:bottom w:val="none" w:sz="0" w:space="0" w:color="auto"/>
                <w:right w:val="none" w:sz="0" w:space="0" w:color="auto"/>
              </w:divBdr>
            </w:div>
            <w:div w:id="1872377077">
              <w:marLeft w:val="0"/>
              <w:marRight w:val="0"/>
              <w:marTop w:val="0"/>
              <w:marBottom w:val="0"/>
              <w:divBdr>
                <w:top w:val="none" w:sz="0" w:space="0" w:color="auto"/>
                <w:left w:val="none" w:sz="0" w:space="0" w:color="auto"/>
                <w:bottom w:val="none" w:sz="0" w:space="0" w:color="auto"/>
                <w:right w:val="none" w:sz="0" w:space="0" w:color="auto"/>
              </w:divBdr>
            </w:div>
            <w:div w:id="930089108">
              <w:marLeft w:val="0"/>
              <w:marRight w:val="0"/>
              <w:marTop w:val="0"/>
              <w:marBottom w:val="0"/>
              <w:divBdr>
                <w:top w:val="none" w:sz="0" w:space="0" w:color="auto"/>
                <w:left w:val="none" w:sz="0" w:space="0" w:color="auto"/>
                <w:bottom w:val="none" w:sz="0" w:space="0" w:color="auto"/>
                <w:right w:val="none" w:sz="0" w:space="0" w:color="auto"/>
              </w:divBdr>
            </w:div>
            <w:div w:id="644044014">
              <w:marLeft w:val="0"/>
              <w:marRight w:val="0"/>
              <w:marTop w:val="0"/>
              <w:marBottom w:val="0"/>
              <w:divBdr>
                <w:top w:val="none" w:sz="0" w:space="0" w:color="auto"/>
                <w:left w:val="none" w:sz="0" w:space="0" w:color="auto"/>
                <w:bottom w:val="none" w:sz="0" w:space="0" w:color="auto"/>
                <w:right w:val="none" w:sz="0" w:space="0" w:color="auto"/>
              </w:divBdr>
            </w:div>
            <w:div w:id="1094588098">
              <w:marLeft w:val="0"/>
              <w:marRight w:val="0"/>
              <w:marTop w:val="0"/>
              <w:marBottom w:val="0"/>
              <w:divBdr>
                <w:top w:val="none" w:sz="0" w:space="0" w:color="auto"/>
                <w:left w:val="none" w:sz="0" w:space="0" w:color="auto"/>
                <w:bottom w:val="none" w:sz="0" w:space="0" w:color="auto"/>
                <w:right w:val="none" w:sz="0" w:space="0" w:color="auto"/>
              </w:divBdr>
            </w:div>
            <w:div w:id="818309179">
              <w:marLeft w:val="0"/>
              <w:marRight w:val="0"/>
              <w:marTop w:val="0"/>
              <w:marBottom w:val="0"/>
              <w:divBdr>
                <w:top w:val="none" w:sz="0" w:space="0" w:color="auto"/>
                <w:left w:val="none" w:sz="0" w:space="0" w:color="auto"/>
                <w:bottom w:val="none" w:sz="0" w:space="0" w:color="auto"/>
                <w:right w:val="none" w:sz="0" w:space="0" w:color="auto"/>
              </w:divBdr>
            </w:div>
            <w:div w:id="1390032957">
              <w:marLeft w:val="0"/>
              <w:marRight w:val="0"/>
              <w:marTop w:val="0"/>
              <w:marBottom w:val="0"/>
              <w:divBdr>
                <w:top w:val="none" w:sz="0" w:space="0" w:color="auto"/>
                <w:left w:val="none" w:sz="0" w:space="0" w:color="auto"/>
                <w:bottom w:val="none" w:sz="0" w:space="0" w:color="auto"/>
                <w:right w:val="none" w:sz="0" w:space="0" w:color="auto"/>
              </w:divBdr>
            </w:div>
            <w:div w:id="424688789">
              <w:marLeft w:val="0"/>
              <w:marRight w:val="0"/>
              <w:marTop w:val="0"/>
              <w:marBottom w:val="0"/>
              <w:divBdr>
                <w:top w:val="none" w:sz="0" w:space="0" w:color="auto"/>
                <w:left w:val="none" w:sz="0" w:space="0" w:color="auto"/>
                <w:bottom w:val="none" w:sz="0" w:space="0" w:color="auto"/>
                <w:right w:val="none" w:sz="0" w:space="0" w:color="auto"/>
              </w:divBdr>
            </w:div>
            <w:div w:id="1045253574">
              <w:marLeft w:val="0"/>
              <w:marRight w:val="0"/>
              <w:marTop w:val="0"/>
              <w:marBottom w:val="0"/>
              <w:divBdr>
                <w:top w:val="none" w:sz="0" w:space="0" w:color="auto"/>
                <w:left w:val="none" w:sz="0" w:space="0" w:color="auto"/>
                <w:bottom w:val="none" w:sz="0" w:space="0" w:color="auto"/>
                <w:right w:val="none" w:sz="0" w:space="0" w:color="auto"/>
              </w:divBdr>
            </w:div>
            <w:div w:id="1381711869">
              <w:marLeft w:val="0"/>
              <w:marRight w:val="0"/>
              <w:marTop w:val="0"/>
              <w:marBottom w:val="0"/>
              <w:divBdr>
                <w:top w:val="none" w:sz="0" w:space="0" w:color="auto"/>
                <w:left w:val="none" w:sz="0" w:space="0" w:color="auto"/>
                <w:bottom w:val="none" w:sz="0" w:space="0" w:color="auto"/>
                <w:right w:val="none" w:sz="0" w:space="0" w:color="auto"/>
              </w:divBdr>
            </w:div>
            <w:div w:id="1915821236">
              <w:marLeft w:val="0"/>
              <w:marRight w:val="0"/>
              <w:marTop w:val="0"/>
              <w:marBottom w:val="0"/>
              <w:divBdr>
                <w:top w:val="none" w:sz="0" w:space="0" w:color="auto"/>
                <w:left w:val="none" w:sz="0" w:space="0" w:color="auto"/>
                <w:bottom w:val="none" w:sz="0" w:space="0" w:color="auto"/>
                <w:right w:val="none" w:sz="0" w:space="0" w:color="auto"/>
              </w:divBdr>
            </w:div>
            <w:div w:id="668219932">
              <w:marLeft w:val="0"/>
              <w:marRight w:val="0"/>
              <w:marTop w:val="0"/>
              <w:marBottom w:val="0"/>
              <w:divBdr>
                <w:top w:val="none" w:sz="0" w:space="0" w:color="auto"/>
                <w:left w:val="none" w:sz="0" w:space="0" w:color="auto"/>
                <w:bottom w:val="none" w:sz="0" w:space="0" w:color="auto"/>
                <w:right w:val="none" w:sz="0" w:space="0" w:color="auto"/>
              </w:divBdr>
            </w:div>
            <w:div w:id="1271165167">
              <w:marLeft w:val="0"/>
              <w:marRight w:val="0"/>
              <w:marTop w:val="0"/>
              <w:marBottom w:val="0"/>
              <w:divBdr>
                <w:top w:val="none" w:sz="0" w:space="0" w:color="auto"/>
                <w:left w:val="none" w:sz="0" w:space="0" w:color="auto"/>
                <w:bottom w:val="none" w:sz="0" w:space="0" w:color="auto"/>
                <w:right w:val="none" w:sz="0" w:space="0" w:color="auto"/>
              </w:divBdr>
            </w:div>
            <w:div w:id="815418808">
              <w:marLeft w:val="0"/>
              <w:marRight w:val="0"/>
              <w:marTop w:val="0"/>
              <w:marBottom w:val="0"/>
              <w:divBdr>
                <w:top w:val="none" w:sz="0" w:space="0" w:color="auto"/>
                <w:left w:val="none" w:sz="0" w:space="0" w:color="auto"/>
                <w:bottom w:val="none" w:sz="0" w:space="0" w:color="auto"/>
                <w:right w:val="none" w:sz="0" w:space="0" w:color="auto"/>
              </w:divBdr>
            </w:div>
            <w:div w:id="897011972">
              <w:marLeft w:val="0"/>
              <w:marRight w:val="0"/>
              <w:marTop w:val="0"/>
              <w:marBottom w:val="0"/>
              <w:divBdr>
                <w:top w:val="none" w:sz="0" w:space="0" w:color="auto"/>
                <w:left w:val="none" w:sz="0" w:space="0" w:color="auto"/>
                <w:bottom w:val="none" w:sz="0" w:space="0" w:color="auto"/>
                <w:right w:val="none" w:sz="0" w:space="0" w:color="auto"/>
              </w:divBdr>
            </w:div>
            <w:div w:id="785739116">
              <w:marLeft w:val="0"/>
              <w:marRight w:val="0"/>
              <w:marTop w:val="0"/>
              <w:marBottom w:val="0"/>
              <w:divBdr>
                <w:top w:val="none" w:sz="0" w:space="0" w:color="auto"/>
                <w:left w:val="none" w:sz="0" w:space="0" w:color="auto"/>
                <w:bottom w:val="none" w:sz="0" w:space="0" w:color="auto"/>
                <w:right w:val="none" w:sz="0" w:space="0" w:color="auto"/>
              </w:divBdr>
            </w:div>
            <w:div w:id="1786457233">
              <w:marLeft w:val="0"/>
              <w:marRight w:val="0"/>
              <w:marTop w:val="0"/>
              <w:marBottom w:val="0"/>
              <w:divBdr>
                <w:top w:val="none" w:sz="0" w:space="0" w:color="auto"/>
                <w:left w:val="none" w:sz="0" w:space="0" w:color="auto"/>
                <w:bottom w:val="none" w:sz="0" w:space="0" w:color="auto"/>
                <w:right w:val="none" w:sz="0" w:space="0" w:color="auto"/>
              </w:divBdr>
            </w:div>
            <w:div w:id="1035157076">
              <w:marLeft w:val="0"/>
              <w:marRight w:val="0"/>
              <w:marTop w:val="0"/>
              <w:marBottom w:val="0"/>
              <w:divBdr>
                <w:top w:val="none" w:sz="0" w:space="0" w:color="auto"/>
                <w:left w:val="none" w:sz="0" w:space="0" w:color="auto"/>
                <w:bottom w:val="none" w:sz="0" w:space="0" w:color="auto"/>
                <w:right w:val="none" w:sz="0" w:space="0" w:color="auto"/>
              </w:divBdr>
            </w:div>
            <w:div w:id="1028720202">
              <w:marLeft w:val="0"/>
              <w:marRight w:val="0"/>
              <w:marTop w:val="0"/>
              <w:marBottom w:val="0"/>
              <w:divBdr>
                <w:top w:val="none" w:sz="0" w:space="0" w:color="auto"/>
                <w:left w:val="none" w:sz="0" w:space="0" w:color="auto"/>
                <w:bottom w:val="none" w:sz="0" w:space="0" w:color="auto"/>
                <w:right w:val="none" w:sz="0" w:space="0" w:color="auto"/>
              </w:divBdr>
            </w:div>
            <w:div w:id="1246839889">
              <w:marLeft w:val="0"/>
              <w:marRight w:val="0"/>
              <w:marTop w:val="0"/>
              <w:marBottom w:val="0"/>
              <w:divBdr>
                <w:top w:val="none" w:sz="0" w:space="0" w:color="auto"/>
                <w:left w:val="none" w:sz="0" w:space="0" w:color="auto"/>
                <w:bottom w:val="none" w:sz="0" w:space="0" w:color="auto"/>
                <w:right w:val="none" w:sz="0" w:space="0" w:color="auto"/>
              </w:divBdr>
            </w:div>
            <w:div w:id="2102950817">
              <w:marLeft w:val="0"/>
              <w:marRight w:val="0"/>
              <w:marTop w:val="0"/>
              <w:marBottom w:val="0"/>
              <w:divBdr>
                <w:top w:val="none" w:sz="0" w:space="0" w:color="auto"/>
                <w:left w:val="none" w:sz="0" w:space="0" w:color="auto"/>
                <w:bottom w:val="none" w:sz="0" w:space="0" w:color="auto"/>
                <w:right w:val="none" w:sz="0" w:space="0" w:color="auto"/>
              </w:divBdr>
            </w:div>
            <w:div w:id="1817718955">
              <w:marLeft w:val="0"/>
              <w:marRight w:val="0"/>
              <w:marTop w:val="0"/>
              <w:marBottom w:val="0"/>
              <w:divBdr>
                <w:top w:val="none" w:sz="0" w:space="0" w:color="auto"/>
                <w:left w:val="none" w:sz="0" w:space="0" w:color="auto"/>
                <w:bottom w:val="none" w:sz="0" w:space="0" w:color="auto"/>
                <w:right w:val="none" w:sz="0" w:space="0" w:color="auto"/>
              </w:divBdr>
            </w:div>
            <w:div w:id="936329456">
              <w:marLeft w:val="0"/>
              <w:marRight w:val="0"/>
              <w:marTop w:val="0"/>
              <w:marBottom w:val="0"/>
              <w:divBdr>
                <w:top w:val="none" w:sz="0" w:space="0" w:color="auto"/>
                <w:left w:val="none" w:sz="0" w:space="0" w:color="auto"/>
                <w:bottom w:val="none" w:sz="0" w:space="0" w:color="auto"/>
                <w:right w:val="none" w:sz="0" w:space="0" w:color="auto"/>
              </w:divBdr>
            </w:div>
            <w:div w:id="1587152397">
              <w:marLeft w:val="0"/>
              <w:marRight w:val="0"/>
              <w:marTop w:val="0"/>
              <w:marBottom w:val="0"/>
              <w:divBdr>
                <w:top w:val="none" w:sz="0" w:space="0" w:color="auto"/>
                <w:left w:val="none" w:sz="0" w:space="0" w:color="auto"/>
                <w:bottom w:val="none" w:sz="0" w:space="0" w:color="auto"/>
                <w:right w:val="none" w:sz="0" w:space="0" w:color="auto"/>
              </w:divBdr>
            </w:div>
            <w:div w:id="604270375">
              <w:marLeft w:val="0"/>
              <w:marRight w:val="0"/>
              <w:marTop w:val="0"/>
              <w:marBottom w:val="0"/>
              <w:divBdr>
                <w:top w:val="none" w:sz="0" w:space="0" w:color="auto"/>
                <w:left w:val="none" w:sz="0" w:space="0" w:color="auto"/>
                <w:bottom w:val="none" w:sz="0" w:space="0" w:color="auto"/>
                <w:right w:val="none" w:sz="0" w:space="0" w:color="auto"/>
              </w:divBdr>
            </w:div>
            <w:div w:id="1099254495">
              <w:marLeft w:val="0"/>
              <w:marRight w:val="0"/>
              <w:marTop w:val="0"/>
              <w:marBottom w:val="0"/>
              <w:divBdr>
                <w:top w:val="none" w:sz="0" w:space="0" w:color="auto"/>
                <w:left w:val="none" w:sz="0" w:space="0" w:color="auto"/>
                <w:bottom w:val="none" w:sz="0" w:space="0" w:color="auto"/>
                <w:right w:val="none" w:sz="0" w:space="0" w:color="auto"/>
              </w:divBdr>
            </w:div>
            <w:div w:id="1484010510">
              <w:marLeft w:val="0"/>
              <w:marRight w:val="0"/>
              <w:marTop w:val="0"/>
              <w:marBottom w:val="0"/>
              <w:divBdr>
                <w:top w:val="none" w:sz="0" w:space="0" w:color="auto"/>
                <w:left w:val="none" w:sz="0" w:space="0" w:color="auto"/>
                <w:bottom w:val="none" w:sz="0" w:space="0" w:color="auto"/>
                <w:right w:val="none" w:sz="0" w:space="0" w:color="auto"/>
              </w:divBdr>
            </w:div>
            <w:div w:id="557395146">
              <w:marLeft w:val="0"/>
              <w:marRight w:val="0"/>
              <w:marTop w:val="0"/>
              <w:marBottom w:val="0"/>
              <w:divBdr>
                <w:top w:val="none" w:sz="0" w:space="0" w:color="auto"/>
                <w:left w:val="none" w:sz="0" w:space="0" w:color="auto"/>
                <w:bottom w:val="none" w:sz="0" w:space="0" w:color="auto"/>
                <w:right w:val="none" w:sz="0" w:space="0" w:color="auto"/>
              </w:divBdr>
            </w:div>
            <w:div w:id="1307126580">
              <w:marLeft w:val="0"/>
              <w:marRight w:val="0"/>
              <w:marTop w:val="0"/>
              <w:marBottom w:val="0"/>
              <w:divBdr>
                <w:top w:val="none" w:sz="0" w:space="0" w:color="auto"/>
                <w:left w:val="none" w:sz="0" w:space="0" w:color="auto"/>
                <w:bottom w:val="none" w:sz="0" w:space="0" w:color="auto"/>
                <w:right w:val="none" w:sz="0" w:space="0" w:color="auto"/>
              </w:divBdr>
            </w:div>
            <w:div w:id="2060468726">
              <w:marLeft w:val="0"/>
              <w:marRight w:val="0"/>
              <w:marTop w:val="0"/>
              <w:marBottom w:val="0"/>
              <w:divBdr>
                <w:top w:val="none" w:sz="0" w:space="0" w:color="auto"/>
                <w:left w:val="none" w:sz="0" w:space="0" w:color="auto"/>
                <w:bottom w:val="none" w:sz="0" w:space="0" w:color="auto"/>
                <w:right w:val="none" w:sz="0" w:space="0" w:color="auto"/>
              </w:divBdr>
            </w:div>
            <w:div w:id="284316067">
              <w:marLeft w:val="0"/>
              <w:marRight w:val="0"/>
              <w:marTop w:val="0"/>
              <w:marBottom w:val="0"/>
              <w:divBdr>
                <w:top w:val="none" w:sz="0" w:space="0" w:color="auto"/>
                <w:left w:val="none" w:sz="0" w:space="0" w:color="auto"/>
                <w:bottom w:val="none" w:sz="0" w:space="0" w:color="auto"/>
                <w:right w:val="none" w:sz="0" w:space="0" w:color="auto"/>
              </w:divBdr>
            </w:div>
            <w:div w:id="185141591">
              <w:marLeft w:val="0"/>
              <w:marRight w:val="0"/>
              <w:marTop w:val="0"/>
              <w:marBottom w:val="0"/>
              <w:divBdr>
                <w:top w:val="none" w:sz="0" w:space="0" w:color="auto"/>
                <w:left w:val="none" w:sz="0" w:space="0" w:color="auto"/>
                <w:bottom w:val="none" w:sz="0" w:space="0" w:color="auto"/>
                <w:right w:val="none" w:sz="0" w:space="0" w:color="auto"/>
              </w:divBdr>
            </w:div>
            <w:div w:id="1547526435">
              <w:marLeft w:val="0"/>
              <w:marRight w:val="0"/>
              <w:marTop w:val="0"/>
              <w:marBottom w:val="0"/>
              <w:divBdr>
                <w:top w:val="none" w:sz="0" w:space="0" w:color="auto"/>
                <w:left w:val="none" w:sz="0" w:space="0" w:color="auto"/>
                <w:bottom w:val="none" w:sz="0" w:space="0" w:color="auto"/>
                <w:right w:val="none" w:sz="0" w:space="0" w:color="auto"/>
              </w:divBdr>
            </w:div>
            <w:div w:id="852039760">
              <w:marLeft w:val="0"/>
              <w:marRight w:val="0"/>
              <w:marTop w:val="0"/>
              <w:marBottom w:val="0"/>
              <w:divBdr>
                <w:top w:val="none" w:sz="0" w:space="0" w:color="auto"/>
                <w:left w:val="none" w:sz="0" w:space="0" w:color="auto"/>
                <w:bottom w:val="none" w:sz="0" w:space="0" w:color="auto"/>
                <w:right w:val="none" w:sz="0" w:space="0" w:color="auto"/>
              </w:divBdr>
            </w:div>
            <w:div w:id="828014100">
              <w:marLeft w:val="0"/>
              <w:marRight w:val="0"/>
              <w:marTop w:val="0"/>
              <w:marBottom w:val="0"/>
              <w:divBdr>
                <w:top w:val="none" w:sz="0" w:space="0" w:color="auto"/>
                <w:left w:val="none" w:sz="0" w:space="0" w:color="auto"/>
                <w:bottom w:val="none" w:sz="0" w:space="0" w:color="auto"/>
                <w:right w:val="none" w:sz="0" w:space="0" w:color="auto"/>
              </w:divBdr>
            </w:div>
            <w:div w:id="7093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21323">
      <w:bodyDiv w:val="1"/>
      <w:marLeft w:val="0"/>
      <w:marRight w:val="0"/>
      <w:marTop w:val="0"/>
      <w:marBottom w:val="0"/>
      <w:divBdr>
        <w:top w:val="none" w:sz="0" w:space="0" w:color="auto"/>
        <w:left w:val="none" w:sz="0" w:space="0" w:color="auto"/>
        <w:bottom w:val="none" w:sz="0" w:space="0" w:color="auto"/>
        <w:right w:val="none" w:sz="0" w:space="0" w:color="auto"/>
      </w:divBdr>
      <w:divsChild>
        <w:div w:id="1255363051">
          <w:marLeft w:val="0"/>
          <w:marRight w:val="0"/>
          <w:marTop w:val="0"/>
          <w:marBottom w:val="0"/>
          <w:divBdr>
            <w:top w:val="none" w:sz="0" w:space="0" w:color="auto"/>
            <w:left w:val="none" w:sz="0" w:space="0" w:color="auto"/>
            <w:bottom w:val="none" w:sz="0" w:space="0" w:color="auto"/>
            <w:right w:val="none" w:sz="0" w:space="0" w:color="auto"/>
          </w:divBdr>
        </w:div>
        <w:div w:id="1228757643">
          <w:marLeft w:val="0"/>
          <w:marRight w:val="0"/>
          <w:marTop w:val="0"/>
          <w:marBottom w:val="0"/>
          <w:divBdr>
            <w:top w:val="none" w:sz="0" w:space="0" w:color="auto"/>
            <w:left w:val="none" w:sz="0" w:space="0" w:color="auto"/>
            <w:bottom w:val="none" w:sz="0" w:space="0" w:color="auto"/>
            <w:right w:val="none" w:sz="0" w:space="0" w:color="auto"/>
          </w:divBdr>
        </w:div>
        <w:div w:id="760297180">
          <w:marLeft w:val="0"/>
          <w:marRight w:val="0"/>
          <w:marTop w:val="0"/>
          <w:marBottom w:val="0"/>
          <w:divBdr>
            <w:top w:val="none" w:sz="0" w:space="0" w:color="auto"/>
            <w:left w:val="none" w:sz="0" w:space="0" w:color="auto"/>
            <w:bottom w:val="none" w:sz="0" w:space="0" w:color="auto"/>
            <w:right w:val="none" w:sz="0" w:space="0" w:color="auto"/>
          </w:divBdr>
        </w:div>
        <w:div w:id="597713389">
          <w:marLeft w:val="0"/>
          <w:marRight w:val="0"/>
          <w:marTop w:val="0"/>
          <w:marBottom w:val="0"/>
          <w:divBdr>
            <w:top w:val="none" w:sz="0" w:space="0" w:color="auto"/>
            <w:left w:val="none" w:sz="0" w:space="0" w:color="auto"/>
            <w:bottom w:val="none" w:sz="0" w:space="0" w:color="auto"/>
            <w:right w:val="none" w:sz="0" w:space="0" w:color="auto"/>
          </w:divBdr>
        </w:div>
        <w:div w:id="1536501330">
          <w:marLeft w:val="0"/>
          <w:marRight w:val="0"/>
          <w:marTop w:val="0"/>
          <w:marBottom w:val="0"/>
          <w:divBdr>
            <w:top w:val="none" w:sz="0" w:space="0" w:color="auto"/>
            <w:left w:val="none" w:sz="0" w:space="0" w:color="auto"/>
            <w:bottom w:val="none" w:sz="0" w:space="0" w:color="auto"/>
            <w:right w:val="none" w:sz="0" w:space="0" w:color="auto"/>
          </w:divBdr>
        </w:div>
        <w:div w:id="499778948">
          <w:marLeft w:val="0"/>
          <w:marRight w:val="0"/>
          <w:marTop w:val="0"/>
          <w:marBottom w:val="0"/>
          <w:divBdr>
            <w:top w:val="none" w:sz="0" w:space="0" w:color="auto"/>
            <w:left w:val="none" w:sz="0" w:space="0" w:color="auto"/>
            <w:bottom w:val="none" w:sz="0" w:space="0" w:color="auto"/>
            <w:right w:val="none" w:sz="0" w:space="0" w:color="auto"/>
          </w:divBdr>
        </w:div>
        <w:div w:id="784425063">
          <w:marLeft w:val="0"/>
          <w:marRight w:val="0"/>
          <w:marTop w:val="0"/>
          <w:marBottom w:val="0"/>
          <w:divBdr>
            <w:top w:val="none" w:sz="0" w:space="0" w:color="auto"/>
            <w:left w:val="none" w:sz="0" w:space="0" w:color="auto"/>
            <w:bottom w:val="none" w:sz="0" w:space="0" w:color="auto"/>
            <w:right w:val="none" w:sz="0" w:space="0" w:color="auto"/>
          </w:divBdr>
        </w:div>
        <w:div w:id="50734056">
          <w:marLeft w:val="0"/>
          <w:marRight w:val="0"/>
          <w:marTop w:val="0"/>
          <w:marBottom w:val="0"/>
          <w:divBdr>
            <w:top w:val="none" w:sz="0" w:space="0" w:color="auto"/>
            <w:left w:val="none" w:sz="0" w:space="0" w:color="auto"/>
            <w:bottom w:val="none" w:sz="0" w:space="0" w:color="auto"/>
            <w:right w:val="none" w:sz="0" w:space="0" w:color="auto"/>
          </w:divBdr>
        </w:div>
        <w:div w:id="442850562">
          <w:marLeft w:val="0"/>
          <w:marRight w:val="0"/>
          <w:marTop w:val="0"/>
          <w:marBottom w:val="0"/>
          <w:divBdr>
            <w:top w:val="none" w:sz="0" w:space="0" w:color="auto"/>
            <w:left w:val="none" w:sz="0" w:space="0" w:color="auto"/>
            <w:bottom w:val="none" w:sz="0" w:space="0" w:color="auto"/>
            <w:right w:val="none" w:sz="0" w:space="0" w:color="auto"/>
          </w:divBdr>
        </w:div>
        <w:div w:id="822236943">
          <w:marLeft w:val="0"/>
          <w:marRight w:val="0"/>
          <w:marTop w:val="0"/>
          <w:marBottom w:val="0"/>
          <w:divBdr>
            <w:top w:val="none" w:sz="0" w:space="0" w:color="auto"/>
            <w:left w:val="none" w:sz="0" w:space="0" w:color="auto"/>
            <w:bottom w:val="none" w:sz="0" w:space="0" w:color="auto"/>
            <w:right w:val="none" w:sz="0" w:space="0" w:color="auto"/>
          </w:divBdr>
        </w:div>
        <w:div w:id="137111306">
          <w:marLeft w:val="0"/>
          <w:marRight w:val="0"/>
          <w:marTop w:val="0"/>
          <w:marBottom w:val="0"/>
          <w:divBdr>
            <w:top w:val="none" w:sz="0" w:space="0" w:color="auto"/>
            <w:left w:val="none" w:sz="0" w:space="0" w:color="auto"/>
            <w:bottom w:val="none" w:sz="0" w:space="0" w:color="auto"/>
            <w:right w:val="none" w:sz="0" w:space="0" w:color="auto"/>
          </w:divBdr>
        </w:div>
        <w:div w:id="1050181186">
          <w:marLeft w:val="0"/>
          <w:marRight w:val="0"/>
          <w:marTop w:val="0"/>
          <w:marBottom w:val="0"/>
          <w:divBdr>
            <w:top w:val="none" w:sz="0" w:space="0" w:color="auto"/>
            <w:left w:val="none" w:sz="0" w:space="0" w:color="auto"/>
            <w:bottom w:val="none" w:sz="0" w:space="0" w:color="auto"/>
            <w:right w:val="none" w:sz="0" w:space="0" w:color="auto"/>
          </w:divBdr>
        </w:div>
        <w:div w:id="1193497933">
          <w:marLeft w:val="0"/>
          <w:marRight w:val="0"/>
          <w:marTop w:val="0"/>
          <w:marBottom w:val="0"/>
          <w:divBdr>
            <w:top w:val="none" w:sz="0" w:space="0" w:color="auto"/>
            <w:left w:val="none" w:sz="0" w:space="0" w:color="auto"/>
            <w:bottom w:val="none" w:sz="0" w:space="0" w:color="auto"/>
            <w:right w:val="none" w:sz="0" w:space="0" w:color="auto"/>
          </w:divBdr>
        </w:div>
        <w:div w:id="31613425">
          <w:marLeft w:val="0"/>
          <w:marRight w:val="0"/>
          <w:marTop w:val="0"/>
          <w:marBottom w:val="0"/>
          <w:divBdr>
            <w:top w:val="none" w:sz="0" w:space="0" w:color="auto"/>
            <w:left w:val="none" w:sz="0" w:space="0" w:color="auto"/>
            <w:bottom w:val="none" w:sz="0" w:space="0" w:color="auto"/>
            <w:right w:val="none" w:sz="0" w:space="0" w:color="auto"/>
          </w:divBdr>
        </w:div>
        <w:div w:id="2141880066">
          <w:marLeft w:val="0"/>
          <w:marRight w:val="0"/>
          <w:marTop w:val="0"/>
          <w:marBottom w:val="0"/>
          <w:divBdr>
            <w:top w:val="none" w:sz="0" w:space="0" w:color="auto"/>
            <w:left w:val="none" w:sz="0" w:space="0" w:color="auto"/>
            <w:bottom w:val="none" w:sz="0" w:space="0" w:color="auto"/>
            <w:right w:val="none" w:sz="0" w:space="0" w:color="auto"/>
          </w:divBdr>
        </w:div>
        <w:div w:id="637998111">
          <w:marLeft w:val="0"/>
          <w:marRight w:val="0"/>
          <w:marTop w:val="0"/>
          <w:marBottom w:val="0"/>
          <w:divBdr>
            <w:top w:val="none" w:sz="0" w:space="0" w:color="auto"/>
            <w:left w:val="none" w:sz="0" w:space="0" w:color="auto"/>
            <w:bottom w:val="none" w:sz="0" w:space="0" w:color="auto"/>
            <w:right w:val="none" w:sz="0" w:space="0" w:color="auto"/>
          </w:divBdr>
        </w:div>
        <w:div w:id="2024428169">
          <w:marLeft w:val="0"/>
          <w:marRight w:val="0"/>
          <w:marTop w:val="0"/>
          <w:marBottom w:val="0"/>
          <w:divBdr>
            <w:top w:val="none" w:sz="0" w:space="0" w:color="auto"/>
            <w:left w:val="none" w:sz="0" w:space="0" w:color="auto"/>
            <w:bottom w:val="none" w:sz="0" w:space="0" w:color="auto"/>
            <w:right w:val="none" w:sz="0" w:space="0" w:color="auto"/>
          </w:divBdr>
        </w:div>
        <w:div w:id="1798986730">
          <w:marLeft w:val="0"/>
          <w:marRight w:val="0"/>
          <w:marTop w:val="0"/>
          <w:marBottom w:val="0"/>
          <w:divBdr>
            <w:top w:val="none" w:sz="0" w:space="0" w:color="auto"/>
            <w:left w:val="none" w:sz="0" w:space="0" w:color="auto"/>
            <w:bottom w:val="none" w:sz="0" w:space="0" w:color="auto"/>
            <w:right w:val="none" w:sz="0" w:space="0" w:color="auto"/>
          </w:divBdr>
        </w:div>
        <w:div w:id="1231306820">
          <w:marLeft w:val="0"/>
          <w:marRight w:val="0"/>
          <w:marTop w:val="0"/>
          <w:marBottom w:val="0"/>
          <w:divBdr>
            <w:top w:val="none" w:sz="0" w:space="0" w:color="auto"/>
            <w:left w:val="none" w:sz="0" w:space="0" w:color="auto"/>
            <w:bottom w:val="none" w:sz="0" w:space="0" w:color="auto"/>
            <w:right w:val="none" w:sz="0" w:space="0" w:color="auto"/>
          </w:divBdr>
        </w:div>
        <w:div w:id="82337760">
          <w:marLeft w:val="0"/>
          <w:marRight w:val="0"/>
          <w:marTop w:val="0"/>
          <w:marBottom w:val="0"/>
          <w:divBdr>
            <w:top w:val="none" w:sz="0" w:space="0" w:color="auto"/>
            <w:left w:val="none" w:sz="0" w:space="0" w:color="auto"/>
            <w:bottom w:val="none" w:sz="0" w:space="0" w:color="auto"/>
            <w:right w:val="none" w:sz="0" w:space="0" w:color="auto"/>
          </w:divBdr>
        </w:div>
      </w:divsChild>
    </w:div>
    <w:div w:id="829559347">
      <w:bodyDiv w:val="1"/>
      <w:marLeft w:val="0"/>
      <w:marRight w:val="0"/>
      <w:marTop w:val="0"/>
      <w:marBottom w:val="0"/>
      <w:divBdr>
        <w:top w:val="none" w:sz="0" w:space="0" w:color="auto"/>
        <w:left w:val="none" w:sz="0" w:space="0" w:color="auto"/>
        <w:bottom w:val="none" w:sz="0" w:space="0" w:color="auto"/>
        <w:right w:val="none" w:sz="0" w:space="0" w:color="auto"/>
      </w:divBdr>
    </w:div>
    <w:div w:id="962271472">
      <w:bodyDiv w:val="1"/>
      <w:marLeft w:val="0"/>
      <w:marRight w:val="0"/>
      <w:marTop w:val="0"/>
      <w:marBottom w:val="0"/>
      <w:divBdr>
        <w:top w:val="none" w:sz="0" w:space="0" w:color="auto"/>
        <w:left w:val="none" w:sz="0" w:space="0" w:color="auto"/>
        <w:bottom w:val="none" w:sz="0" w:space="0" w:color="auto"/>
        <w:right w:val="none" w:sz="0" w:space="0" w:color="auto"/>
      </w:divBdr>
    </w:div>
    <w:div w:id="969746449">
      <w:bodyDiv w:val="1"/>
      <w:marLeft w:val="0"/>
      <w:marRight w:val="0"/>
      <w:marTop w:val="0"/>
      <w:marBottom w:val="0"/>
      <w:divBdr>
        <w:top w:val="none" w:sz="0" w:space="0" w:color="auto"/>
        <w:left w:val="none" w:sz="0" w:space="0" w:color="auto"/>
        <w:bottom w:val="none" w:sz="0" w:space="0" w:color="auto"/>
        <w:right w:val="none" w:sz="0" w:space="0" w:color="auto"/>
      </w:divBdr>
    </w:div>
    <w:div w:id="972491229">
      <w:bodyDiv w:val="1"/>
      <w:marLeft w:val="0"/>
      <w:marRight w:val="0"/>
      <w:marTop w:val="0"/>
      <w:marBottom w:val="0"/>
      <w:divBdr>
        <w:top w:val="none" w:sz="0" w:space="0" w:color="auto"/>
        <w:left w:val="none" w:sz="0" w:space="0" w:color="auto"/>
        <w:bottom w:val="none" w:sz="0" w:space="0" w:color="auto"/>
        <w:right w:val="none" w:sz="0" w:space="0" w:color="auto"/>
      </w:divBdr>
      <w:divsChild>
        <w:div w:id="1088696244">
          <w:marLeft w:val="0"/>
          <w:marRight w:val="0"/>
          <w:marTop w:val="0"/>
          <w:marBottom w:val="0"/>
          <w:divBdr>
            <w:top w:val="none" w:sz="0" w:space="0" w:color="auto"/>
            <w:left w:val="none" w:sz="0" w:space="0" w:color="auto"/>
            <w:bottom w:val="none" w:sz="0" w:space="0" w:color="auto"/>
            <w:right w:val="none" w:sz="0" w:space="0" w:color="auto"/>
          </w:divBdr>
        </w:div>
        <w:div w:id="755056894">
          <w:marLeft w:val="0"/>
          <w:marRight w:val="0"/>
          <w:marTop w:val="0"/>
          <w:marBottom w:val="0"/>
          <w:divBdr>
            <w:top w:val="none" w:sz="0" w:space="0" w:color="auto"/>
            <w:left w:val="none" w:sz="0" w:space="0" w:color="auto"/>
            <w:bottom w:val="none" w:sz="0" w:space="0" w:color="auto"/>
            <w:right w:val="none" w:sz="0" w:space="0" w:color="auto"/>
          </w:divBdr>
        </w:div>
        <w:div w:id="1839075244">
          <w:marLeft w:val="0"/>
          <w:marRight w:val="0"/>
          <w:marTop w:val="0"/>
          <w:marBottom w:val="0"/>
          <w:divBdr>
            <w:top w:val="none" w:sz="0" w:space="0" w:color="auto"/>
            <w:left w:val="none" w:sz="0" w:space="0" w:color="auto"/>
            <w:bottom w:val="none" w:sz="0" w:space="0" w:color="auto"/>
            <w:right w:val="none" w:sz="0" w:space="0" w:color="auto"/>
          </w:divBdr>
        </w:div>
        <w:div w:id="854537331">
          <w:marLeft w:val="0"/>
          <w:marRight w:val="0"/>
          <w:marTop w:val="0"/>
          <w:marBottom w:val="0"/>
          <w:divBdr>
            <w:top w:val="none" w:sz="0" w:space="0" w:color="auto"/>
            <w:left w:val="none" w:sz="0" w:space="0" w:color="auto"/>
            <w:bottom w:val="none" w:sz="0" w:space="0" w:color="auto"/>
            <w:right w:val="none" w:sz="0" w:space="0" w:color="auto"/>
          </w:divBdr>
        </w:div>
        <w:div w:id="825437052">
          <w:marLeft w:val="0"/>
          <w:marRight w:val="0"/>
          <w:marTop w:val="0"/>
          <w:marBottom w:val="0"/>
          <w:divBdr>
            <w:top w:val="none" w:sz="0" w:space="0" w:color="auto"/>
            <w:left w:val="none" w:sz="0" w:space="0" w:color="auto"/>
            <w:bottom w:val="none" w:sz="0" w:space="0" w:color="auto"/>
            <w:right w:val="none" w:sz="0" w:space="0" w:color="auto"/>
          </w:divBdr>
        </w:div>
        <w:div w:id="1359700195">
          <w:marLeft w:val="0"/>
          <w:marRight w:val="0"/>
          <w:marTop w:val="0"/>
          <w:marBottom w:val="0"/>
          <w:divBdr>
            <w:top w:val="none" w:sz="0" w:space="0" w:color="auto"/>
            <w:left w:val="none" w:sz="0" w:space="0" w:color="auto"/>
            <w:bottom w:val="none" w:sz="0" w:space="0" w:color="auto"/>
            <w:right w:val="none" w:sz="0" w:space="0" w:color="auto"/>
          </w:divBdr>
        </w:div>
        <w:div w:id="1997612761">
          <w:marLeft w:val="0"/>
          <w:marRight w:val="0"/>
          <w:marTop w:val="0"/>
          <w:marBottom w:val="0"/>
          <w:divBdr>
            <w:top w:val="none" w:sz="0" w:space="0" w:color="auto"/>
            <w:left w:val="none" w:sz="0" w:space="0" w:color="auto"/>
            <w:bottom w:val="none" w:sz="0" w:space="0" w:color="auto"/>
            <w:right w:val="none" w:sz="0" w:space="0" w:color="auto"/>
          </w:divBdr>
        </w:div>
        <w:div w:id="1588267994">
          <w:marLeft w:val="0"/>
          <w:marRight w:val="0"/>
          <w:marTop w:val="0"/>
          <w:marBottom w:val="0"/>
          <w:divBdr>
            <w:top w:val="none" w:sz="0" w:space="0" w:color="auto"/>
            <w:left w:val="none" w:sz="0" w:space="0" w:color="auto"/>
            <w:bottom w:val="none" w:sz="0" w:space="0" w:color="auto"/>
            <w:right w:val="none" w:sz="0" w:space="0" w:color="auto"/>
          </w:divBdr>
        </w:div>
        <w:div w:id="1125999090">
          <w:marLeft w:val="0"/>
          <w:marRight w:val="0"/>
          <w:marTop w:val="0"/>
          <w:marBottom w:val="0"/>
          <w:divBdr>
            <w:top w:val="none" w:sz="0" w:space="0" w:color="auto"/>
            <w:left w:val="none" w:sz="0" w:space="0" w:color="auto"/>
            <w:bottom w:val="none" w:sz="0" w:space="0" w:color="auto"/>
            <w:right w:val="none" w:sz="0" w:space="0" w:color="auto"/>
          </w:divBdr>
        </w:div>
        <w:div w:id="601302093">
          <w:marLeft w:val="0"/>
          <w:marRight w:val="0"/>
          <w:marTop w:val="0"/>
          <w:marBottom w:val="0"/>
          <w:divBdr>
            <w:top w:val="none" w:sz="0" w:space="0" w:color="auto"/>
            <w:left w:val="none" w:sz="0" w:space="0" w:color="auto"/>
            <w:bottom w:val="none" w:sz="0" w:space="0" w:color="auto"/>
            <w:right w:val="none" w:sz="0" w:space="0" w:color="auto"/>
          </w:divBdr>
        </w:div>
        <w:div w:id="847325943">
          <w:marLeft w:val="0"/>
          <w:marRight w:val="0"/>
          <w:marTop w:val="0"/>
          <w:marBottom w:val="0"/>
          <w:divBdr>
            <w:top w:val="none" w:sz="0" w:space="0" w:color="auto"/>
            <w:left w:val="none" w:sz="0" w:space="0" w:color="auto"/>
            <w:bottom w:val="none" w:sz="0" w:space="0" w:color="auto"/>
            <w:right w:val="none" w:sz="0" w:space="0" w:color="auto"/>
          </w:divBdr>
        </w:div>
        <w:div w:id="1805079979">
          <w:marLeft w:val="0"/>
          <w:marRight w:val="0"/>
          <w:marTop w:val="0"/>
          <w:marBottom w:val="0"/>
          <w:divBdr>
            <w:top w:val="none" w:sz="0" w:space="0" w:color="auto"/>
            <w:left w:val="none" w:sz="0" w:space="0" w:color="auto"/>
            <w:bottom w:val="none" w:sz="0" w:space="0" w:color="auto"/>
            <w:right w:val="none" w:sz="0" w:space="0" w:color="auto"/>
          </w:divBdr>
        </w:div>
        <w:div w:id="884558570">
          <w:marLeft w:val="0"/>
          <w:marRight w:val="0"/>
          <w:marTop w:val="0"/>
          <w:marBottom w:val="0"/>
          <w:divBdr>
            <w:top w:val="none" w:sz="0" w:space="0" w:color="auto"/>
            <w:left w:val="none" w:sz="0" w:space="0" w:color="auto"/>
            <w:bottom w:val="none" w:sz="0" w:space="0" w:color="auto"/>
            <w:right w:val="none" w:sz="0" w:space="0" w:color="auto"/>
          </w:divBdr>
        </w:div>
        <w:div w:id="166949718">
          <w:marLeft w:val="0"/>
          <w:marRight w:val="0"/>
          <w:marTop w:val="0"/>
          <w:marBottom w:val="0"/>
          <w:divBdr>
            <w:top w:val="none" w:sz="0" w:space="0" w:color="auto"/>
            <w:left w:val="none" w:sz="0" w:space="0" w:color="auto"/>
            <w:bottom w:val="none" w:sz="0" w:space="0" w:color="auto"/>
            <w:right w:val="none" w:sz="0" w:space="0" w:color="auto"/>
          </w:divBdr>
        </w:div>
        <w:div w:id="1333024710">
          <w:marLeft w:val="0"/>
          <w:marRight w:val="0"/>
          <w:marTop w:val="0"/>
          <w:marBottom w:val="0"/>
          <w:divBdr>
            <w:top w:val="none" w:sz="0" w:space="0" w:color="auto"/>
            <w:left w:val="none" w:sz="0" w:space="0" w:color="auto"/>
            <w:bottom w:val="none" w:sz="0" w:space="0" w:color="auto"/>
            <w:right w:val="none" w:sz="0" w:space="0" w:color="auto"/>
          </w:divBdr>
        </w:div>
        <w:div w:id="1655717389">
          <w:marLeft w:val="0"/>
          <w:marRight w:val="0"/>
          <w:marTop w:val="0"/>
          <w:marBottom w:val="0"/>
          <w:divBdr>
            <w:top w:val="none" w:sz="0" w:space="0" w:color="auto"/>
            <w:left w:val="none" w:sz="0" w:space="0" w:color="auto"/>
            <w:bottom w:val="none" w:sz="0" w:space="0" w:color="auto"/>
            <w:right w:val="none" w:sz="0" w:space="0" w:color="auto"/>
          </w:divBdr>
        </w:div>
        <w:div w:id="322244387">
          <w:marLeft w:val="0"/>
          <w:marRight w:val="0"/>
          <w:marTop w:val="0"/>
          <w:marBottom w:val="0"/>
          <w:divBdr>
            <w:top w:val="none" w:sz="0" w:space="0" w:color="auto"/>
            <w:left w:val="none" w:sz="0" w:space="0" w:color="auto"/>
            <w:bottom w:val="none" w:sz="0" w:space="0" w:color="auto"/>
            <w:right w:val="none" w:sz="0" w:space="0" w:color="auto"/>
          </w:divBdr>
        </w:div>
        <w:div w:id="1291091180">
          <w:marLeft w:val="0"/>
          <w:marRight w:val="0"/>
          <w:marTop w:val="0"/>
          <w:marBottom w:val="0"/>
          <w:divBdr>
            <w:top w:val="none" w:sz="0" w:space="0" w:color="auto"/>
            <w:left w:val="none" w:sz="0" w:space="0" w:color="auto"/>
            <w:bottom w:val="none" w:sz="0" w:space="0" w:color="auto"/>
            <w:right w:val="none" w:sz="0" w:space="0" w:color="auto"/>
          </w:divBdr>
        </w:div>
        <w:div w:id="398944697">
          <w:marLeft w:val="0"/>
          <w:marRight w:val="0"/>
          <w:marTop w:val="0"/>
          <w:marBottom w:val="0"/>
          <w:divBdr>
            <w:top w:val="none" w:sz="0" w:space="0" w:color="auto"/>
            <w:left w:val="none" w:sz="0" w:space="0" w:color="auto"/>
            <w:bottom w:val="none" w:sz="0" w:space="0" w:color="auto"/>
            <w:right w:val="none" w:sz="0" w:space="0" w:color="auto"/>
          </w:divBdr>
        </w:div>
        <w:div w:id="13580524">
          <w:marLeft w:val="0"/>
          <w:marRight w:val="0"/>
          <w:marTop w:val="0"/>
          <w:marBottom w:val="0"/>
          <w:divBdr>
            <w:top w:val="none" w:sz="0" w:space="0" w:color="auto"/>
            <w:left w:val="none" w:sz="0" w:space="0" w:color="auto"/>
            <w:bottom w:val="none" w:sz="0" w:space="0" w:color="auto"/>
            <w:right w:val="none" w:sz="0" w:space="0" w:color="auto"/>
          </w:divBdr>
        </w:div>
        <w:div w:id="1213006111">
          <w:marLeft w:val="0"/>
          <w:marRight w:val="0"/>
          <w:marTop w:val="0"/>
          <w:marBottom w:val="0"/>
          <w:divBdr>
            <w:top w:val="none" w:sz="0" w:space="0" w:color="auto"/>
            <w:left w:val="none" w:sz="0" w:space="0" w:color="auto"/>
            <w:bottom w:val="none" w:sz="0" w:space="0" w:color="auto"/>
            <w:right w:val="none" w:sz="0" w:space="0" w:color="auto"/>
          </w:divBdr>
        </w:div>
        <w:div w:id="202593853">
          <w:marLeft w:val="0"/>
          <w:marRight w:val="0"/>
          <w:marTop w:val="0"/>
          <w:marBottom w:val="0"/>
          <w:divBdr>
            <w:top w:val="none" w:sz="0" w:space="0" w:color="auto"/>
            <w:left w:val="none" w:sz="0" w:space="0" w:color="auto"/>
            <w:bottom w:val="none" w:sz="0" w:space="0" w:color="auto"/>
            <w:right w:val="none" w:sz="0" w:space="0" w:color="auto"/>
          </w:divBdr>
        </w:div>
        <w:div w:id="369841082">
          <w:marLeft w:val="0"/>
          <w:marRight w:val="0"/>
          <w:marTop w:val="0"/>
          <w:marBottom w:val="0"/>
          <w:divBdr>
            <w:top w:val="none" w:sz="0" w:space="0" w:color="auto"/>
            <w:left w:val="none" w:sz="0" w:space="0" w:color="auto"/>
            <w:bottom w:val="none" w:sz="0" w:space="0" w:color="auto"/>
            <w:right w:val="none" w:sz="0" w:space="0" w:color="auto"/>
          </w:divBdr>
        </w:div>
        <w:div w:id="623847114">
          <w:marLeft w:val="0"/>
          <w:marRight w:val="0"/>
          <w:marTop w:val="0"/>
          <w:marBottom w:val="0"/>
          <w:divBdr>
            <w:top w:val="none" w:sz="0" w:space="0" w:color="auto"/>
            <w:left w:val="none" w:sz="0" w:space="0" w:color="auto"/>
            <w:bottom w:val="none" w:sz="0" w:space="0" w:color="auto"/>
            <w:right w:val="none" w:sz="0" w:space="0" w:color="auto"/>
          </w:divBdr>
        </w:div>
        <w:div w:id="972293689">
          <w:marLeft w:val="0"/>
          <w:marRight w:val="0"/>
          <w:marTop w:val="0"/>
          <w:marBottom w:val="0"/>
          <w:divBdr>
            <w:top w:val="none" w:sz="0" w:space="0" w:color="auto"/>
            <w:left w:val="none" w:sz="0" w:space="0" w:color="auto"/>
            <w:bottom w:val="none" w:sz="0" w:space="0" w:color="auto"/>
            <w:right w:val="none" w:sz="0" w:space="0" w:color="auto"/>
          </w:divBdr>
        </w:div>
        <w:div w:id="899511690">
          <w:marLeft w:val="0"/>
          <w:marRight w:val="0"/>
          <w:marTop w:val="0"/>
          <w:marBottom w:val="0"/>
          <w:divBdr>
            <w:top w:val="none" w:sz="0" w:space="0" w:color="auto"/>
            <w:left w:val="none" w:sz="0" w:space="0" w:color="auto"/>
            <w:bottom w:val="none" w:sz="0" w:space="0" w:color="auto"/>
            <w:right w:val="none" w:sz="0" w:space="0" w:color="auto"/>
          </w:divBdr>
        </w:div>
        <w:div w:id="1430198426">
          <w:marLeft w:val="0"/>
          <w:marRight w:val="0"/>
          <w:marTop w:val="0"/>
          <w:marBottom w:val="0"/>
          <w:divBdr>
            <w:top w:val="none" w:sz="0" w:space="0" w:color="auto"/>
            <w:left w:val="none" w:sz="0" w:space="0" w:color="auto"/>
            <w:bottom w:val="none" w:sz="0" w:space="0" w:color="auto"/>
            <w:right w:val="none" w:sz="0" w:space="0" w:color="auto"/>
          </w:divBdr>
        </w:div>
        <w:div w:id="1328939704">
          <w:marLeft w:val="0"/>
          <w:marRight w:val="0"/>
          <w:marTop w:val="0"/>
          <w:marBottom w:val="0"/>
          <w:divBdr>
            <w:top w:val="none" w:sz="0" w:space="0" w:color="auto"/>
            <w:left w:val="none" w:sz="0" w:space="0" w:color="auto"/>
            <w:bottom w:val="none" w:sz="0" w:space="0" w:color="auto"/>
            <w:right w:val="none" w:sz="0" w:space="0" w:color="auto"/>
          </w:divBdr>
        </w:div>
        <w:div w:id="1592658375">
          <w:marLeft w:val="0"/>
          <w:marRight w:val="0"/>
          <w:marTop w:val="0"/>
          <w:marBottom w:val="0"/>
          <w:divBdr>
            <w:top w:val="none" w:sz="0" w:space="0" w:color="auto"/>
            <w:left w:val="none" w:sz="0" w:space="0" w:color="auto"/>
            <w:bottom w:val="none" w:sz="0" w:space="0" w:color="auto"/>
            <w:right w:val="none" w:sz="0" w:space="0" w:color="auto"/>
          </w:divBdr>
        </w:div>
        <w:div w:id="867379715">
          <w:marLeft w:val="0"/>
          <w:marRight w:val="0"/>
          <w:marTop w:val="0"/>
          <w:marBottom w:val="0"/>
          <w:divBdr>
            <w:top w:val="none" w:sz="0" w:space="0" w:color="auto"/>
            <w:left w:val="none" w:sz="0" w:space="0" w:color="auto"/>
            <w:bottom w:val="none" w:sz="0" w:space="0" w:color="auto"/>
            <w:right w:val="none" w:sz="0" w:space="0" w:color="auto"/>
          </w:divBdr>
        </w:div>
        <w:div w:id="1544630161">
          <w:marLeft w:val="0"/>
          <w:marRight w:val="0"/>
          <w:marTop w:val="0"/>
          <w:marBottom w:val="0"/>
          <w:divBdr>
            <w:top w:val="none" w:sz="0" w:space="0" w:color="auto"/>
            <w:left w:val="none" w:sz="0" w:space="0" w:color="auto"/>
            <w:bottom w:val="none" w:sz="0" w:space="0" w:color="auto"/>
            <w:right w:val="none" w:sz="0" w:space="0" w:color="auto"/>
          </w:divBdr>
        </w:div>
        <w:div w:id="1515075708">
          <w:marLeft w:val="0"/>
          <w:marRight w:val="0"/>
          <w:marTop w:val="0"/>
          <w:marBottom w:val="0"/>
          <w:divBdr>
            <w:top w:val="none" w:sz="0" w:space="0" w:color="auto"/>
            <w:left w:val="none" w:sz="0" w:space="0" w:color="auto"/>
            <w:bottom w:val="none" w:sz="0" w:space="0" w:color="auto"/>
            <w:right w:val="none" w:sz="0" w:space="0" w:color="auto"/>
          </w:divBdr>
        </w:div>
        <w:div w:id="25642078">
          <w:marLeft w:val="0"/>
          <w:marRight w:val="0"/>
          <w:marTop w:val="0"/>
          <w:marBottom w:val="0"/>
          <w:divBdr>
            <w:top w:val="none" w:sz="0" w:space="0" w:color="auto"/>
            <w:left w:val="none" w:sz="0" w:space="0" w:color="auto"/>
            <w:bottom w:val="none" w:sz="0" w:space="0" w:color="auto"/>
            <w:right w:val="none" w:sz="0" w:space="0" w:color="auto"/>
          </w:divBdr>
        </w:div>
        <w:div w:id="1832796838">
          <w:marLeft w:val="0"/>
          <w:marRight w:val="0"/>
          <w:marTop w:val="0"/>
          <w:marBottom w:val="0"/>
          <w:divBdr>
            <w:top w:val="none" w:sz="0" w:space="0" w:color="auto"/>
            <w:left w:val="none" w:sz="0" w:space="0" w:color="auto"/>
            <w:bottom w:val="none" w:sz="0" w:space="0" w:color="auto"/>
            <w:right w:val="none" w:sz="0" w:space="0" w:color="auto"/>
          </w:divBdr>
        </w:div>
        <w:div w:id="1821193528">
          <w:marLeft w:val="0"/>
          <w:marRight w:val="0"/>
          <w:marTop w:val="0"/>
          <w:marBottom w:val="0"/>
          <w:divBdr>
            <w:top w:val="none" w:sz="0" w:space="0" w:color="auto"/>
            <w:left w:val="none" w:sz="0" w:space="0" w:color="auto"/>
            <w:bottom w:val="none" w:sz="0" w:space="0" w:color="auto"/>
            <w:right w:val="none" w:sz="0" w:space="0" w:color="auto"/>
          </w:divBdr>
        </w:div>
        <w:div w:id="1250458950">
          <w:marLeft w:val="0"/>
          <w:marRight w:val="0"/>
          <w:marTop w:val="0"/>
          <w:marBottom w:val="0"/>
          <w:divBdr>
            <w:top w:val="none" w:sz="0" w:space="0" w:color="auto"/>
            <w:left w:val="none" w:sz="0" w:space="0" w:color="auto"/>
            <w:bottom w:val="none" w:sz="0" w:space="0" w:color="auto"/>
            <w:right w:val="none" w:sz="0" w:space="0" w:color="auto"/>
          </w:divBdr>
        </w:div>
        <w:div w:id="519397309">
          <w:marLeft w:val="0"/>
          <w:marRight w:val="0"/>
          <w:marTop w:val="0"/>
          <w:marBottom w:val="0"/>
          <w:divBdr>
            <w:top w:val="none" w:sz="0" w:space="0" w:color="auto"/>
            <w:left w:val="none" w:sz="0" w:space="0" w:color="auto"/>
            <w:bottom w:val="none" w:sz="0" w:space="0" w:color="auto"/>
            <w:right w:val="none" w:sz="0" w:space="0" w:color="auto"/>
          </w:divBdr>
        </w:div>
        <w:div w:id="204951905">
          <w:marLeft w:val="0"/>
          <w:marRight w:val="0"/>
          <w:marTop w:val="0"/>
          <w:marBottom w:val="0"/>
          <w:divBdr>
            <w:top w:val="none" w:sz="0" w:space="0" w:color="auto"/>
            <w:left w:val="none" w:sz="0" w:space="0" w:color="auto"/>
            <w:bottom w:val="none" w:sz="0" w:space="0" w:color="auto"/>
            <w:right w:val="none" w:sz="0" w:space="0" w:color="auto"/>
          </w:divBdr>
        </w:div>
        <w:div w:id="276836500">
          <w:marLeft w:val="0"/>
          <w:marRight w:val="0"/>
          <w:marTop w:val="0"/>
          <w:marBottom w:val="0"/>
          <w:divBdr>
            <w:top w:val="none" w:sz="0" w:space="0" w:color="auto"/>
            <w:left w:val="none" w:sz="0" w:space="0" w:color="auto"/>
            <w:bottom w:val="none" w:sz="0" w:space="0" w:color="auto"/>
            <w:right w:val="none" w:sz="0" w:space="0" w:color="auto"/>
          </w:divBdr>
        </w:div>
        <w:div w:id="1180244318">
          <w:marLeft w:val="0"/>
          <w:marRight w:val="0"/>
          <w:marTop w:val="0"/>
          <w:marBottom w:val="0"/>
          <w:divBdr>
            <w:top w:val="none" w:sz="0" w:space="0" w:color="auto"/>
            <w:left w:val="none" w:sz="0" w:space="0" w:color="auto"/>
            <w:bottom w:val="none" w:sz="0" w:space="0" w:color="auto"/>
            <w:right w:val="none" w:sz="0" w:space="0" w:color="auto"/>
          </w:divBdr>
        </w:div>
        <w:div w:id="1197887752">
          <w:marLeft w:val="0"/>
          <w:marRight w:val="0"/>
          <w:marTop w:val="0"/>
          <w:marBottom w:val="0"/>
          <w:divBdr>
            <w:top w:val="none" w:sz="0" w:space="0" w:color="auto"/>
            <w:left w:val="none" w:sz="0" w:space="0" w:color="auto"/>
            <w:bottom w:val="none" w:sz="0" w:space="0" w:color="auto"/>
            <w:right w:val="none" w:sz="0" w:space="0" w:color="auto"/>
          </w:divBdr>
        </w:div>
        <w:div w:id="880291786">
          <w:marLeft w:val="0"/>
          <w:marRight w:val="0"/>
          <w:marTop w:val="0"/>
          <w:marBottom w:val="0"/>
          <w:divBdr>
            <w:top w:val="none" w:sz="0" w:space="0" w:color="auto"/>
            <w:left w:val="none" w:sz="0" w:space="0" w:color="auto"/>
            <w:bottom w:val="none" w:sz="0" w:space="0" w:color="auto"/>
            <w:right w:val="none" w:sz="0" w:space="0" w:color="auto"/>
          </w:divBdr>
        </w:div>
        <w:div w:id="1598825053">
          <w:marLeft w:val="0"/>
          <w:marRight w:val="0"/>
          <w:marTop w:val="0"/>
          <w:marBottom w:val="0"/>
          <w:divBdr>
            <w:top w:val="none" w:sz="0" w:space="0" w:color="auto"/>
            <w:left w:val="none" w:sz="0" w:space="0" w:color="auto"/>
            <w:bottom w:val="none" w:sz="0" w:space="0" w:color="auto"/>
            <w:right w:val="none" w:sz="0" w:space="0" w:color="auto"/>
          </w:divBdr>
        </w:div>
        <w:div w:id="1545214825">
          <w:marLeft w:val="0"/>
          <w:marRight w:val="0"/>
          <w:marTop w:val="0"/>
          <w:marBottom w:val="0"/>
          <w:divBdr>
            <w:top w:val="none" w:sz="0" w:space="0" w:color="auto"/>
            <w:left w:val="none" w:sz="0" w:space="0" w:color="auto"/>
            <w:bottom w:val="none" w:sz="0" w:space="0" w:color="auto"/>
            <w:right w:val="none" w:sz="0" w:space="0" w:color="auto"/>
          </w:divBdr>
        </w:div>
        <w:div w:id="449476047">
          <w:marLeft w:val="0"/>
          <w:marRight w:val="0"/>
          <w:marTop w:val="0"/>
          <w:marBottom w:val="0"/>
          <w:divBdr>
            <w:top w:val="none" w:sz="0" w:space="0" w:color="auto"/>
            <w:left w:val="none" w:sz="0" w:space="0" w:color="auto"/>
            <w:bottom w:val="none" w:sz="0" w:space="0" w:color="auto"/>
            <w:right w:val="none" w:sz="0" w:space="0" w:color="auto"/>
          </w:divBdr>
        </w:div>
        <w:div w:id="913468668">
          <w:marLeft w:val="0"/>
          <w:marRight w:val="0"/>
          <w:marTop w:val="0"/>
          <w:marBottom w:val="0"/>
          <w:divBdr>
            <w:top w:val="none" w:sz="0" w:space="0" w:color="auto"/>
            <w:left w:val="none" w:sz="0" w:space="0" w:color="auto"/>
            <w:bottom w:val="none" w:sz="0" w:space="0" w:color="auto"/>
            <w:right w:val="none" w:sz="0" w:space="0" w:color="auto"/>
          </w:divBdr>
        </w:div>
        <w:div w:id="680552597">
          <w:marLeft w:val="0"/>
          <w:marRight w:val="0"/>
          <w:marTop w:val="0"/>
          <w:marBottom w:val="0"/>
          <w:divBdr>
            <w:top w:val="none" w:sz="0" w:space="0" w:color="auto"/>
            <w:left w:val="none" w:sz="0" w:space="0" w:color="auto"/>
            <w:bottom w:val="none" w:sz="0" w:space="0" w:color="auto"/>
            <w:right w:val="none" w:sz="0" w:space="0" w:color="auto"/>
          </w:divBdr>
        </w:div>
        <w:div w:id="984163214">
          <w:marLeft w:val="0"/>
          <w:marRight w:val="0"/>
          <w:marTop w:val="0"/>
          <w:marBottom w:val="0"/>
          <w:divBdr>
            <w:top w:val="none" w:sz="0" w:space="0" w:color="auto"/>
            <w:left w:val="none" w:sz="0" w:space="0" w:color="auto"/>
            <w:bottom w:val="none" w:sz="0" w:space="0" w:color="auto"/>
            <w:right w:val="none" w:sz="0" w:space="0" w:color="auto"/>
          </w:divBdr>
        </w:div>
        <w:div w:id="299114248">
          <w:marLeft w:val="0"/>
          <w:marRight w:val="0"/>
          <w:marTop w:val="0"/>
          <w:marBottom w:val="0"/>
          <w:divBdr>
            <w:top w:val="none" w:sz="0" w:space="0" w:color="auto"/>
            <w:left w:val="none" w:sz="0" w:space="0" w:color="auto"/>
            <w:bottom w:val="none" w:sz="0" w:space="0" w:color="auto"/>
            <w:right w:val="none" w:sz="0" w:space="0" w:color="auto"/>
          </w:divBdr>
        </w:div>
        <w:div w:id="2074306060">
          <w:marLeft w:val="0"/>
          <w:marRight w:val="0"/>
          <w:marTop w:val="0"/>
          <w:marBottom w:val="0"/>
          <w:divBdr>
            <w:top w:val="none" w:sz="0" w:space="0" w:color="auto"/>
            <w:left w:val="none" w:sz="0" w:space="0" w:color="auto"/>
            <w:bottom w:val="none" w:sz="0" w:space="0" w:color="auto"/>
            <w:right w:val="none" w:sz="0" w:space="0" w:color="auto"/>
          </w:divBdr>
        </w:div>
        <w:div w:id="2044163081">
          <w:marLeft w:val="0"/>
          <w:marRight w:val="0"/>
          <w:marTop w:val="0"/>
          <w:marBottom w:val="0"/>
          <w:divBdr>
            <w:top w:val="none" w:sz="0" w:space="0" w:color="auto"/>
            <w:left w:val="none" w:sz="0" w:space="0" w:color="auto"/>
            <w:bottom w:val="none" w:sz="0" w:space="0" w:color="auto"/>
            <w:right w:val="none" w:sz="0" w:space="0" w:color="auto"/>
          </w:divBdr>
        </w:div>
        <w:div w:id="478810049">
          <w:marLeft w:val="0"/>
          <w:marRight w:val="0"/>
          <w:marTop w:val="0"/>
          <w:marBottom w:val="0"/>
          <w:divBdr>
            <w:top w:val="none" w:sz="0" w:space="0" w:color="auto"/>
            <w:left w:val="none" w:sz="0" w:space="0" w:color="auto"/>
            <w:bottom w:val="none" w:sz="0" w:space="0" w:color="auto"/>
            <w:right w:val="none" w:sz="0" w:space="0" w:color="auto"/>
          </w:divBdr>
        </w:div>
        <w:div w:id="1948348640">
          <w:marLeft w:val="0"/>
          <w:marRight w:val="0"/>
          <w:marTop w:val="0"/>
          <w:marBottom w:val="0"/>
          <w:divBdr>
            <w:top w:val="none" w:sz="0" w:space="0" w:color="auto"/>
            <w:left w:val="none" w:sz="0" w:space="0" w:color="auto"/>
            <w:bottom w:val="none" w:sz="0" w:space="0" w:color="auto"/>
            <w:right w:val="none" w:sz="0" w:space="0" w:color="auto"/>
          </w:divBdr>
        </w:div>
        <w:div w:id="1569029248">
          <w:marLeft w:val="0"/>
          <w:marRight w:val="0"/>
          <w:marTop w:val="0"/>
          <w:marBottom w:val="0"/>
          <w:divBdr>
            <w:top w:val="none" w:sz="0" w:space="0" w:color="auto"/>
            <w:left w:val="none" w:sz="0" w:space="0" w:color="auto"/>
            <w:bottom w:val="none" w:sz="0" w:space="0" w:color="auto"/>
            <w:right w:val="none" w:sz="0" w:space="0" w:color="auto"/>
          </w:divBdr>
        </w:div>
        <w:div w:id="1878545686">
          <w:marLeft w:val="0"/>
          <w:marRight w:val="0"/>
          <w:marTop w:val="0"/>
          <w:marBottom w:val="0"/>
          <w:divBdr>
            <w:top w:val="none" w:sz="0" w:space="0" w:color="auto"/>
            <w:left w:val="none" w:sz="0" w:space="0" w:color="auto"/>
            <w:bottom w:val="none" w:sz="0" w:space="0" w:color="auto"/>
            <w:right w:val="none" w:sz="0" w:space="0" w:color="auto"/>
          </w:divBdr>
        </w:div>
        <w:div w:id="1427267446">
          <w:marLeft w:val="0"/>
          <w:marRight w:val="0"/>
          <w:marTop w:val="0"/>
          <w:marBottom w:val="0"/>
          <w:divBdr>
            <w:top w:val="none" w:sz="0" w:space="0" w:color="auto"/>
            <w:left w:val="none" w:sz="0" w:space="0" w:color="auto"/>
            <w:bottom w:val="none" w:sz="0" w:space="0" w:color="auto"/>
            <w:right w:val="none" w:sz="0" w:space="0" w:color="auto"/>
          </w:divBdr>
        </w:div>
        <w:div w:id="1431850943">
          <w:marLeft w:val="0"/>
          <w:marRight w:val="0"/>
          <w:marTop w:val="0"/>
          <w:marBottom w:val="0"/>
          <w:divBdr>
            <w:top w:val="none" w:sz="0" w:space="0" w:color="auto"/>
            <w:left w:val="none" w:sz="0" w:space="0" w:color="auto"/>
            <w:bottom w:val="none" w:sz="0" w:space="0" w:color="auto"/>
            <w:right w:val="none" w:sz="0" w:space="0" w:color="auto"/>
          </w:divBdr>
        </w:div>
        <w:div w:id="1696733804">
          <w:marLeft w:val="0"/>
          <w:marRight w:val="0"/>
          <w:marTop w:val="0"/>
          <w:marBottom w:val="0"/>
          <w:divBdr>
            <w:top w:val="none" w:sz="0" w:space="0" w:color="auto"/>
            <w:left w:val="none" w:sz="0" w:space="0" w:color="auto"/>
            <w:bottom w:val="none" w:sz="0" w:space="0" w:color="auto"/>
            <w:right w:val="none" w:sz="0" w:space="0" w:color="auto"/>
          </w:divBdr>
        </w:div>
        <w:div w:id="1106997195">
          <w:marLeft w:val="0"/>
          <w:marRight w:val="0"/>
          <w:marTop w:val="0"/>
          <w:marBottom w:val="0"/>
          <w:divBdr>
            <w:top w:val="none" w:sz="0" w:space="0" w:color="auto"/>
            <w:left w:val="none" w:sz="0" w:space="0" w:color="auto"/>
            <w:bottom w:val="none" w:sz="0" w:space="0" w:color="auto"/>
            <w:right w:val="none" w:sz="0" w:space="0" w:color="auto"/>
          </w:divBdr>
        </w:div>
        <w:div w:id="1613856581">
          <w:marLeft w:val="0"/>
          <w:marRight w:val="0"/>
          <w:marTop w:val="0"/>
          <w:marBottom w:val="0"/>
          <w:divBdr>
            <w:top w:val="none" w:sz="0" w:space="0" w:color="auto"/>
            <w:left w:val="none" w:sz="0" w:space="0" w:color="auto"/>
            <w:bottom w:val="none" w:sz="0" w:space="0" w:color="auto"/>
            <w:right w:val="none" w:sz="0" w:space="0" w:color="auto"/>
          </w:divBdr>
        </w:div>
        <w:div w:id="457528821">
          <w:marLeft w:val="0"/>
          <w:marRight w:val="0"/>
          <w:marTop w:val="0"/>
          <w:marBottom w:val="0"/>
          <w:divBdr>
            <w:top w:val="none" w:sz="0" w:space="0" w:color="auto"/>
            <w:left w:val="none" w:sz="0" w:space="0" w:color="auto"/>
            <w:bottom w:val="none" w:sz="0" w:space="0" w:color="auto"/>
            <w:right w:val="none" w:sz="0" w:space="0" w:color="auto"/>
          </w:divBdr>
        </w:div>
        <w:div w:id="1087071707">
          <w:marLeft w:val="0"/>
          <w:marRight w:val="0"/>
          <w:marTop w:val="0"/>
          <w:marBottom w:val="0"/>
          <w:divBdr>
            <w:top w:val="none" w:sz="0" w:space="0" w:color="auto"/>
            <w:left w:val="none" w:sz="0" w:space="0" w:color="auto"/>
            <w:bottom w:val="none" w:sz="0" w:space="0" w:color="auto"/>
            <w:right w:val="none" w:sz="0" w:space="0" w:color="auto"/>
          </w:divBdr>
        </w:div>
        <w:div w:id="828136220">
          <w:marLeft w:val="0"/>
          <w:marRight w:val="0"/>
          <w:marTop w:val="0"/>
          <w:marBottom w:val="0"/>
          <w:divBdr>
            <w:top w:val="none" w:sz="0" w:space="0" w:color="auto"/>
            <w:left w:val="none" w:sz="0" w:space="0" w:color="auto"/>
            <w:bottom w:val="none" w:sz="0" w:space="0" w:color="auto"/>
            <w:right w:val="none" w:sz="0" w:space="0" w:color="auto"/>
          </w:divBdr>
        </w:div>
        <w:div w:id="1857570378">
          <w:marLeft w:val="0"/>
          <w:marRight w:val="0"/>
          <w:marTop w:val="0"/>
          <w:marBottom w:val="0"/>
          <w:divBdr>
            <w:top w:val="none" w:sz="0" w:space="0" w:color="auto"/>
            <w:left w:val="none" w:sz="0" w:space="0" w:color="auto"/>
            <w:bottom w:val="none" w:sz="0" w:space="0" w:color="auto"/>
            <w:right w:val="none" w:sz="0" w:space="0" w:color="auto"/>
          </w:divBdr>
        </w:div>
        <w:div w:id="280065918">
          <w:marLeft w:val="0"/>
          <w:marRight w:val="0"/>
          <w:marTop w:val="0"/>
          <w:marBottom w:val="0"/>
          <w:divBdr>
            <w:top w:val="none" w:sz="0" w:space="0" w:color="auto"/>
            <w:left w:val="none" w:sz="0" w:space="0" w:color="auto"/>
            <w:bottom w:val="none" w:sz="0" w:space="0" w:color="auto"/>
            <w:right w:val="none" w:sz="0" w:space="0" w:color="auto"/>
          </w:divBdr>
        </w:div>
        <w:div w:id="1528789723">
          <w:marLeft w:val="0"/>
          <w:marRight w:val="0"/>
          <w:marTop w:val="0"/>
          <w:marBottom w:val="0"/>
          <w:divBdr>
            <w:top w:val="none" w:sz="0" w:space="0" w:color="auto"/>
            <w:left w:val="none" w:sz="0" w:space="0" w:color="auto"/>
            <w:bottom w:val="none" w:sz="0" w:space="0" w:color="auto"/>
            <w:right w:val="none" w:sz="0" w:space="0" w:color="auto"/>
          </w:divBdr>
        </w:div>
        <w:div w:id="1089306451">
          <w:marLeft w:val="0"/>
          <w:marRight w:val="0"/>
          <w:marTop w:val="0"/>
          <w:marBottom w:val="0"/>
          <w:divBdr>
            <w:top w:val="none" w:sz="0" w:space="0" w:color="auto"/>
            <w:left w:val="none" w:sz="0" w:space="0" w:color="auto"/>
            <w:bottom w:val="none" w:sz="0" w:space="0" w:color="auto"/>
            <w:right w:val="none" w:sz="0" w:space="0" w:color="auto"/>
          </w:divBdr>
        </w:div>
        <w:div w:id="952514183">
          <w:marLeft w:val="0"/>
          <w:marRight w:val="0"/>
          <w:marTop w:val="0"/>
          <w:marBottom w:val="0"/>
          <w:divBdr>
            <w:top w:val="none" w:sz="0" w:space="0" w:color="auto"/>
            <w:left w:val="none" w:sz="0" w:space="0" w:color="auto"/>
            <w:bottom w:val="none" w:sz="0" w:space="0" w:color="auto"/>
            <w:right w:val="none" w:sz="0" w:space="0" w:color="auto"/>
          </w:divBdr>
        </w:div>
        <w:div w:id="2035031309">
          <w:marLeft w:val="0"/>
          <w:marRight w:val="0"/>
          <w:marTop w:val="0"/>
          <w:marBottom w:val="0"/>
          <w:divBdr>
            <w:top w:val="none" w:sz="0" w:space="0" w:color="auto"/>
            <w:left w:val="none" w:sz="0" w:space="0" w:color="auto"/>
            <w:bottom w:val="none" w:sz="0" w:space="0" w:color="auto"/>
            <w:right w:val="none" w:sz="0" w:space="0" w:color="auto"/>
          </w:divBdr>
        </w:div>
        <w:div w:id="2111124983">
          <w:marLeft w:val="0"/>
          <w:marRight w:val="0"/>
          <w:marTop w:val="0"/>
          <w:marBottom w:val="0"/>
          <w:divBdr>
            <w:top w:val="none" w:sz="0" w:space="0" w:color="auto"/>
            <w:left w:val="none" w:sz="0" w:space="0" w:color="auto"/>
            <w:bottom w:val="none" w:sz="0" w:space="0" w:color="auto"/>
            <w:right w:val="none" w:sz="0" w:space="0" w:color="auto"/>
          </w:divBdr>
        </w:div>
        <w:div w:id="1716000167">
          <w:marLeft w:val="0"/>
          <w:marRight w:val="0"/>
          <w:marTop w:val="0"/>
          <w:marBottom w:val="0"/>
          <w:divBdr>
            <w:top w:val="none" w:sz="0" w:space="0" w:color="auto"/>
            <w:left w:val="none" w:sz="0" w:space="0" w:color="auto"/>
            <w:bottom w:val="none" w:sz="0" w:space="0" w:color="auto"/>
            <w:right w:val="none" w:sz="0" w:space="0" w:color="auto"/>
          </w:divBdr>
        </w:div>
        <w:div w:id="1123772393">
          <w:marLeft w:val="0"/>
          <w:marRight w:val="0"/>
          <w:marTop w:val="0"/>
          <w:marBottom w:val="0"/>
          <w:divBdr>
            <w:top w:val="none" w:sz="0" w:space="0" w:color="auto"/>
            <w:left w:val="none" w:sz="0" w:space="0" w:color="auto"/>
            <w:bottom w:val="none" w:sz="0" w:space="0" w:color="auto"/>
            <w:right w:val="none" w:sz="0" w:space="0" w:color="auto"/>
          </w:divBdr>
        </w:div>
        <w:div w:id="2087725951">
          <w:marLeft w:val="0"/>
          <w:marRight w:val="0"/>
          <w:marTop w:val="0"/>
          <w:marBottom w:val="0"/>
          <w:divBdr>
            <w:top w:val="none" w:sz="0" w:space="0" w:color="auto"/>
            <w:left w:val="none" w:sz="0" w:space="0" w:color="auto"/>
            <w:bottom w:val="none" w:sz="0" w:space="0" w:color="auto"/>
            <w:right w:val="none" w:sz="0" w:space="0" w:color="auto"/>
          </w:divBdr>
        </w:div>
        <w:div w:id="1163398824">
          <w:marLeft w:val="0"/>
          <w:marRight w:val="0"/>
          <w:marTop w:val="0"/>
          <w:marBottom w:val="0"/>
          <w:divBdr>
            <w:top w:val="none" w:sz="0" w:space="0" w:color="auto"/>
            <w:left w:val="none" w:sz="0" w:space="0" w:color="auto"/>
            <w:bottom w:val="none" w:sz="0" w:space="0" w:color="auto"/>
            <w:right w:val="none" w:sz="0" w:space="0" w:color="auto"/>
          </w:divBdr>
        </w:div>
        <w:div w:id="1404916500">
          <w:marLeft w:val="0"/>
          <w:marRight w:val="0"/>
          <w:marTop w:val="0"/>
          <w:marBottom w:val="0"/>
          <w:divBdr>
            <w:top w:val="none" w:sz="0" w:space="0" w:color="auto"/>
            <w:left w:val="none" w:sz="0" w:space="0" w:color="auto"/>
            <w:bottom w:val="none" w:sz="0" w:space="0" w:color="auto"/>
            <w:right w:val="none" w:sz="0" w:space="0" w:color="auto"/>
          </w:divBdr>
        </w:div>
        <w:div w:id="1091002811">
          <w:marLeft w:val="0"/>
          <w:marRight w:val="0"/>
          <w:marTop w:val="0"/>
          <w:marBottom w:val="0"/>
          <w:divBdr>
            <w:top w:val="none" w:sz="0" w:space="0" w:color="auto"/>
            <w:left w:val="none" w:sz="0" w:space="0" w:color="auto"/>
            <w:bottom w:val="none" w:sz="0" w:space="0" w:color="auto"/>
            <w:right w:val="none" w:sz="0" w:space="0" w:color="auto"/>
          </w:divBdr>
        </w:div>
        <w:div w:id="1914972346">
          <w:marLeft w:val="0"/>
          <w:marRight w:val="0"/>
          <w:marTop w:val="0"/>
          <w:marBottom w:val="0"/>
          <w:divBdr>
            <w:top w:val="none" w:sz="0" w:space="0" w:color="auto"/>
            <w:left w:val="none" w:sz="0" w:space="0" w:color="auto"/>
            <w:bottom w:val="none" w:sz="0" w:space="0" w:color="auto"/>
            <w:right w:val="none" w:sz="0" w:space="0" w:color="auto"/>
          </w:divBdr>
        </w:div>
        <w:div w:id="2133938679">
          <w:marLeft w:val="0"/>
          <w:marRight w:val="0"/>
          <w:marTop w:val="0"/>
          <w:marBottom w:val="0"/>
          <w:divBdr>
            <w:top w:val="none" w:sz="0" w:space="0" w:color="auto"/>
            <w:left w:val="none" w:sz="0" w:space="0" w:color="auto"/>
            <w:bottom w:val="none" w:sz="0" w:space="0" w:color="auto"/>
            <w:right w:val="none" w:sz="0" w:space="0" w:color="auto"/>
          </w:divBdr>
        </w:div>
        <w:div w:id="411464737">
          <w:marLeft w:val="0"/>
          <w:marRight w:val="0"/>
          <w:marTop w:val="0"/>
          <w:marBottom w:val="0"/>
          <w:divBdr>
            <w:top w:val="none" w:sz="0" w:space="0" w:color="auto"/>
            <w:left w:val="none" w:sz="0" w:space="0" w:color="auto"/>
            <w:bottom w:val="none" w:sz="0" w:space="0" w:color="auto"/>
            <w:right w:val="none" w:sz="0" w:space="0" w:color="auto"/>
          </w:divBdr>
        </w:div>
        <w:div w:id="1053309131">
          <w:marLeft w:val="0"/>
          <w:marRight w:val="0"/>
          <w:marTop w:val="0"/>
          <w:marBottom w:val="0"/>
          <w:divBdr>
            <w:top w:val="none" w:sz="0" w:space="0" w:color="auto"/>
            <w:left w:val="none" w:sz="0" w:space="0" w:color="auto"/>
            <w:bottom w:val="none" w:sz="0" w:space="0" w:color="auto"/>
            <w:right w:val="none" w:sz="0" w:space="0" w:color="auto"/>
          </w:divBdr>
        </w:div>
        <w:div w:id="1856187266">
          <w:marLeft w:val="0"/>
          <w:marRight w:val="0"/>
          <w:marTop w:val="0"/>
          <w:marBottom w:val="0"/>
          <w:divBdr>
            <w:top w:val="none" w:sz="0" w:space="0" w:color="auto"/>
            <w:left w:val="none" w:sz="0" w:space="0" w:color="auto"/>
            <w:bottom w:val="none" w:sz="0" w:space="0" w:color="auto"/>
            <w:right w:val="none" w:sz="0" w:space="0" w:color="auto"/>
          </w:divBdr>
        </w:div>
        <w:div w:id="920481017">
          <w:marLeft w:val="0"/>
          <w:marRight w:val="0"/>
          <w:marTop w:val="0"/>
          <w:marBottom w:val="0"/>
          <w:divBdr>
            <w:top w:val="none" w:sz="0" w:space="0" w:color="auto"/>
            <w:left w:val="none" w:sz="0" w:space="0" w:color="auto"/>
            <w:bottom w:val="none" w:sz="0" w:space="0" w:color="auto"/>
            <w:right w:val="none" w:sz="0" w:space="0" w:color="auto"/>
          </w:divBdr>
        </w:div>
        <w:div w:id="588974564">
          <w:marLeft w:val="0"/>
          <w:marRight w:val="0"/>
          <w:marTop w:val="0"/>
          <w:marBottom w:val="0"/>
          <w:divBdr>
            <w:top w:val="none" w:sz="0" w:space="0" w:color="auto"/>
            <w:left w:val="none" w:sz="0" w:space="0" w:color="auto"/>
            <w:bottom w:val="none" w:sz="0" w:space="0" w:color="auto"/>
            <w:right w:val="none" w:sz="0" w:space="0" w:color="auto"/>
          </w:divBdr>
        </w:div>
        <w:div w:id="2058965800">
          <w:marLeft w:val="0"/>
          <w:marRight w:val="0"/>
          <w:marTop w:val="0"/>
          <w:marBottom w:val="0"/>
          <w:divBdr>
            <w:top w:val="none" w:sz="0" w:space="0" w:color="auto"/>
            <w:left w:val="none" w:sz="0" w:space="0" w:color="auto"/>
            <w:bottom w:val="none" w:sz="0" w:space="0" w:color="auto"/>
            <w:right w:val="none" w:sz="0" w:space="0" w:color="auto"/>
          </w:divBdr>
        </w:div>
        <w:div w:id="1202204189">
          <w:marLeft w:val="0"/>
          <w:marRight w:val="0"/>
          <w:marTop w:val="0"/>
          <w:marBottom w:val="0"/>
          <w:divBdr>
            <w:top w:val="none" w:sz="0" w:space="0" w:color="auto"/>
            <w:left w:val="none" w:sz="0" w:space="0" w:color="auto"/>
            <w:bottom w:val="none" w:sz="0" w:space="0" w:color="auto"/>
            <w:right w:val="none" w:sz="0" w:space="0" w:color="auto"/>
          </w:divBdr>
        </w:div>
        <w:div w:id="774400079">
          <w:marLeft w:val="0"/>
          <w:marRight w:val="0"/>
          <w:marTop w:val="0"/>
          <w:marBottom w:val="0"/>
          <w:divBdr>
            <w:top w:val="none" w:sz="0" w:space="0" w:color="auto"/>
            <w:left w:val="none" w:sz="0" w:space="0" w:color="auto"/>
            <w:bottom w:val="none" w:sz="0" w:space="0" w:color="auto"/>
            <w:right w:val="none" w:sz="0" w:space="0" w:color="auto"/>
          </w:divBdr>
        </w:div>
        <w:div w:id="1184980385">
          <w:marLeft w:val="0"/>
          <w:marRight w:val="0"/>
          <w:marTop w:val="0"/>
          <w:marBottom w:val="0"/>
          <w:divBdr>
            <w:top w:val="none" w:sz="0" w:space="0" w:color="auto"/>
            <w:left w:val="none" w:sz="0" w:space="0" w:color="auto"/>
            <w:bottom w:val="none" w:sz="0" w:space="0" w:color="auto"/>
            <w:right w:val="none" w:sz="0" w:space="0" w:color="auto"/>
          </w:divBdr>
        </w:div>
        <w:div w:id="502628190">
          <w:marLeft w:val="0"/>
          <w:marRight w:val="0"/>
          <w:marTop w:val="0"/>
          <w:marBottom w:val="0"/>
          <w:divBdr>
            <w:top w:val="none" w:sz="0" w:space="0" w:color="auto"/>
            <w:left w:val="none" w:sz="0" w:space="0" w:color="auto"/>
            <w:bottom w:val="none" w:sz="0" w:space="0" w:color="auto"/>
            <w:right w:val="none" w:sz="0" w:space="0" w:color="auto"/>
          </w:divBdr>
        </w:div>
        <w:div w:id="1848665996">
          <w:marLeft w:val="0"/>
          <w:marRight w:val="0"/>
          <w:marTop w:val="0"/>
          <w:marBottom w:val="0"/>
          <w:divBdr>
            <w:top w:val="none" w:sz="0" w:space="0" w:color="auto"/>
            <w:left w:val="none" w:sz="0" w:space="0" w:color="auto"/>
            <w:bottom w:val="none" w:sz="0" w:space="0" w:color="auto"/>
            <w:right w:val="none" w:sz="0" w:space="0" w:color="auto"/>
          </w:divBdr>
        </w:div>
        <w:div w:id="272054437">
          <w:marLeft w:val="0"/>
          <w:marRight w:val="0"/>
          <w:marTop w:val="0"/>
          <w:marBottom w:val="0"/>
          <w:divBdr>
            <w:top w:val="none" w:sz="0" w:space="0" w:color="auto"/>
            <w:left w:val="none" w:sz="0" w:space="0" w:color="auto"/>
            <w:bottom w:val="none" w:sz="0" w:space="0" w:color="auto"/>
            <w:right w:val="none" w:sz="0" w:space="0" w:color="auto"/>
          </w:divBdr>
        </w:div>
        <w:div w:id="729576844">
          <w:marLeft w:val="0"/>
          <w:marRight w:val="0"/>
          <w:marTop w:val="0"/>
          <w:marBottom w:val="0"/>
          <w:divBdr>
            <w:top w:val="none" w:sz="0" w:space="0" w:color="auto"/>
            <w:left w:val="none" w:sz="0" w:space="0" w:color="auto"/>
            <w:bottom w:val="none" w:sz="0" w:space="0" w:color="auto"/>
            <w:right w:val="none" w:sz="0" w:space="0" w:color="auto"/>
          </w:divBdr>
        </w:div>
        <w:div w:id="620650796">
          <w:marLeft w:val="0"/>
          <w:marRight w:val="0"/>
          <w:marTop w:val="0"/>
          <w:marBottom w:val="0"/>
          <w:divBdr>
            <w:top w:val="none" w:sz="0" w:space="0" w:color="auto"/>
            <w:left w:val="none" w:sz="0" w:space="0" w:color="auto"/>
            <w:bottom w:val="none" w:sz="0" w:space="0" w:color="auto"/>
            <w:right w:val="none" w:sz="0" w:space="0" w:color="auto"/>
          </w:divBdr>
        </w:div>
        <w:div w:id="1800536135">
          <w:marLeft w:val="0"/>
          <w:marRight w:val="0"/>
          <w:marTop w:val="0"/>
          <w:marBottom w:val="0"/>
          <w:divBdr>
            <w:top w:val="none" w:sz="0" w:space="0" w:color="auto"/>
            <w:left w:val="none" w:sz="0" w:space="0" w:color="auto"/>
            <w:bottom w:val="none" w:sz="0" w:space="0" w:color="auto"/>
            <w:right w:val="none" w:sz="0" w:space="0" w:color="auto"/>
          </w:divBdr>
        </w:div>
        <w:div w:id="600720206">
          <w:marLeft w:val="0"/>
          <w:marRight w:val="0"/>
          <w:marTop w:val="0"/>
          <w:marBottom w:val="0"/>
          <w:divBdr>
            <w:top w:val="none" w:sz="0" w:space="0" w:color="auto"/>
            <w:left w:val="none" w:sz="0" w:space="0" w:color="auto"/>
            <w:bottom w:val="none" w:sz="0" w:space="0" w:color="auto"/>
            <w:right w:val="none" w:sz="0" w:space="0" w:color="auto"/>
          </w:divBdr>
        </w:div>
        <w:div w:id="495658585">
          <w:marLeft w:val="0"/>
          <w:marRight w:val="0"/>
          <w:marTop w:val="0"/>
          <w:marBottom w:val="0"/>
          <w:divBdr>
            <w:top w:val="none" w:sz="0" w:space="0" w:color="auto"/>
            <w:left w:val="none" w:sz="0" w:space="0" w:color="auto"/>
            <w:bottom w:val="none" w:sz="0" w:space="0" w:color="auto"/>
            <w:right w:val="none" w:sz="0" w:space="0" w:color="auto"/>
          </w:divBdr>
        </w:div>
        <w:div w:id="1247688598">
          <w:marLeft w:val="0"/>
          <w:marRight w:val="0"/>
          <w:marTop w:val="0"/>
          <w:marBottom w:val="0"/>
          <w:divBdr>
            <w:top w:val="none" w:sz="0" w:space="0" w:color="auto"/>
            <w:left w:val="none" w:sz="0" w:space="0" w:color="auto"/>
            <w:bottom w:val="none" w:sz="0" w:space="0" w:color="auto"/>
            <w:right w:val="none" w:sz="0" w:space="0" w:color="auto"/>
          </w:divBdr>
        </w:div>
        <w:div w:id="101844886">
          <w:marLeft w:val="0"/>
          <w:marRight w:val="0"/>
          <w:marTop w:val="0"/>
          <w:marBottom w:val="0"/>
          <w:divBdr>
            <w:top w:val="none" w:sz="0" w:space="0" w:color="auto"/>
            <w:left w:val="none" w:sz="0" w:space="0" w:color="auto"/>
            <w:bottom w:val="none" w:sz="0" w:space="0" w:color="auto"/>
            <w:right w:val="none" w:sz="0" w:space="0" w:color="auto"/>
          </w:divBdr>
        </w:div>
        <w:div w:id="202716345">
          <w:marLeft w:val="0"/>
          <w:marRight w:val="0"/>
          <w:marTop w:val="0"/>
          <w:marBottom w:val="0"/>
          <w:divBdr>
            <w:top w:val="none" w:sz="0" w:space="0" w:color="auto"/>
            <w:left w:val="none" w:sz="0" w:space="0" w:color="auto"/>
            <w:bottom w:val="none" w:sz="0" w:space="0" w:color="auto"/>
            <w:right w:val="none" w:sz="0" w:space="0" w:color="auto"/>
          </w:divBdr>
        </w:div>
      </w:divsChild>
    </w:div>
    <w:div w:id="975644880">
      <w:bodyDiv w:val="1"/>
      <w:marLeft w:val="0"/>
      <w:marRight w:val="0"/>
      <w:marTop w:val="0"/>
      <w:marBottom w:val="0"/>
      <w:divBdr>
        <w:top w:val="none" w:sz="0" w:space="0" w:color="auto"/>
        <w:left w:val="none" w:sz="0" w:space="0" w:color="auto"/>
        <w:bottom w:val="none" w:sz="0" w:space="0" w:color="auto"/>
        <w:right w:val="none" w:sz="0" w:space="0" w:color="auto"/>
      </w:divBdr>
      <w:divsChild>
        <w:div w:id="443043120">
          <w:marLeft w:val="0"/>
          <w:marRight w:val="0"/>
          <w:marTop w:val="0"/>
          <w:marBottom w:val="0"/>
          <w:divBdr>
            <w:top w:val="none" w:sz="0" w:space="0" w:color="auto"/>
            <w:left w:val="none" w:sz="0" w:space="0" w:color="auto"/>
            <w:bottom w:val="none" w:sz="0" w:space="0" w:color="auto"/>
            <w:right w:val="none" w:sz="0" w:space="0" w:color="auto"/>
          </w:divBdr>
        </w:div>
        <w:div w:id="1333608682">
          <w:marLeft w:val="0"/>
          <w:marRight w:val="0"/>
          <w:marTop w:val="0"/>
          <w:marBottom w:val="0"/>
          <w:divBdr>
            <w:top w:val="none" w:sz="0" w:space="0" w:color="auto"/>
            <w:left w:val="none" w:sz="0" w:space="0" w:color="auto"/>
            <w:bottom w:val="none" w:sz="0" w:space="0" w:color="auto"/>
            <w:right w:val="none" w:sz="0" w:space="0" w:color="auto"/>
          </w:divBdr>
        </w:div>
        <w:div w:id="2099210057">
          <w:marLeft w:val="0"/>
          <w:marRight w:val="0"/>
          <w:marTop w:val="0"/>
          <w:marBottom w:val="0"/>
          <w:divBdr>
            <w:top w:val="none" w:sz="0" w:space="0" w:color="auto"/>
            <w:left w:val="none" w:sz="0" w:space="0" w:color="auto"/>
            <w:bottom w:val="none" w:sz="0" w:space="0" w:color="auto"/>
            <w:right w:val="none" w:sz="0" w:space="0" w:color="auto"/>
          </w:divBdr>
        </w:div>
        <w:div w:id="36206364">
          <w:marLeft w:val="0"/>
          <w:marRight w:val="0"/>
          <w:marTop w:val="0"/>
          <w:marBottom w:val="0"/>
          <w:divBdr>
            <w:top w:val="none" w:sz="0" w:space="0" w:color="auto"/>
            <w:left w:val="none" w:sz="0" w:space="0" w:color="auto"/>
            <w:bottom w:val="none" w:sz="0" w:space="0" w:color="auto"/>
            <w:right w:val="none" w:sz="0" w:space="0" w:color="auto"/>
          </w:divBdr>
        </w:div>
        <w:div w:id="113718102">
          <w:marLeft w:val="0"/>
          <w:marRight w:val="0"/>
          <w:marTop w:val="0"/>
          <w:marBottom w:val="0"/>
          <w:divBdr>
            <w:top w:val="none" w:sz="0" w:space="0" w:color="auto"/>
            <w:left w:val="none" w:sz="0" w:space="0" w:color="auto"/>
            <w:bottom w:val="none" w:sz="0" w:space="0" w:color="auto"/>
            <w:right w:val="none" w:sz="0" w:space="0" w:color="auto"/>
          </w:divBdr>
        </w:div>
        <w:div w:id="244264367">
          <w:marLeft w:val="0"/>
          <w:marRight w:val="0"/>
          <w:marTop w:val="0"/>
          <w:marBottom w:val="0"/>
          <w:divBdr>
            <w:top w:val="none" w:sz="0" w:space="0" w:color="auto"/>
            <w:left w:val="none" w:sz="0" w:space="0" w:color="auto"/>
            <w:bottom w:val="none" w:sz="0" w:space="0" w:color="auto"/>
            <w:right w:val="none" w:sz="0" w:space="0" w:color="auto"/>
          </w:divBdr>
        </w:div>
        <w:div w:id="615065804">
          <w:marLeft w:val="0"/>
          <w:marRight w:val="0"/>
          <w:marTop w:val="0"/>
          <w:marBottom w:val="0"/>
          <w:divBdr>
            <w:top w:val="none" w:sz="0" w:space="0" w:color="auto"/>
            <w:left w:val="none" w:sz="0" w:space="0" w:color="auto"/>
            <w:bottom w:val="none" w:sz="0" w:space="0" w:color="auto"/>
            <w:right w:val="none" w:sz="0" w:space="0" w:color="auto"/>
          </w:divBdr>
        </w:div>
        <w:div w:id="680550873">
          <w:marLeft w:val="0"/>
          <w:marRight w:val="0"/>
          <w:marTop w:val="0"/>
          <w:marBottom w:val="0"/>
          <w:divBdr>
            <w:top w:val="none" w:sz="0" w:space="0" w:color="auto"/>
            <w:left w:val="none" w:sz="0" w:space="0" w:color="auto"/>
            <w:bottom w:val="none" w:sz="0" w:space="0" w:color="auto"/>
            <w:right w:val="none" w:sz="0" w:space="0" w:color="auto"/>
          </w:divBdr>
        </w:div>
        <w:div w:id="1822964936">
          <w:marLeft w:val="0"/>
          <w:marRight w:val="0"/>
          <w:marTop w:val="0"/>
          <w:marBottom w:val="0"/>
          <w:divBdr>
            <w:top w:val="none" w:sz="0" w:space="0" w:color="auto"/>
            <w:left w:val="none" w:sz="0" w:space="0" w:color="auto"/>
            <w:bottom w:val="none" w:sz="0" w:space="0" w:color="auto"/>
            <w:right w:val="none" w:sz="0" w:space="0" w:color="auto"/>
          </w:divBdr>
        </w:div>
        <w:div w:id="1359769417">
          <w:marLeft w:val="0"/>
          <w:marRight w:val="0"/>
          <w:marTop w:val="0"/>
          <w:marBottom w:val="0"/>
          <w:divBdr>
            <w:top w:val="none" w:sz="0" w:space="0" w:color="auto"/>
            <w:left w:val="none" w:sz="0" w:space="0" w:color="auto"/>
            <w:bottom w:val="none" w:sz="0" w:space="0" w:color="auto"/>
            <w:right w:val="none" w:sz="0" w:space="0" w:color="auto"/>
          </w:divBdr>
        </w:div>
        <w:div w:id="2110468700">
          <w:marLeft w:val="0"/>
          <w:marRight w:val="0"/>
          <w:marTop w:val="0"/>
          <w:marBottom w:val="0"/>
          <w:divBdr>
            <w:top w:val="none" w:sz="0" w:space="0" w:color="auto"/>
            <w:left w:val="none" w:sz="0" w:space="0" w:color="auto"/>
            <w:bottom w:val="none" w:sz="0" w:space="0" w:color="auto"/>
            <w:right w:val="none" w:sz="0" w:space="0" w:color="auto"/>
          </w:divBdr>
        </w:div>
        <w:div w:id="395930862">
          <w:marLeft w:val="0"/>
          <w:marRight w:val="0"/>
          <w:marTop w:val="0"/>
          <w:marBottom w:val="0"/>
          <w:divBdr>
            <w:top w:val="none" w:sz="0" w:space="0" w:color="auto"/>
            <w:left w:val="none" w:sz="0" w:space="0" w:color="auto"/>
            <w:bottom w:val="none" w:sz="0" w:space="0" w:color="auto"/>
            <w:right w:val="none" w:sz="0" w:space="0" w:color="auto"/>
          </w:divBdr>
        </w:div>
        <w:div w:id="520585049">
          <w:marLeft w:val="0"/>
          <w:marRight w:val="0"/>
          <w:marTop w:val="0"/>
          <w:marBottom w:val="0"/>
          <w:divBdr>
            <w:top w:val="none" w:sz="0" w:space="0" w:color="auto"/>
            <w:left w:val="none" w:sz="0" w:space="0" w:color="auto"/>
            <w:bottom w:val="none" w:sz="0" w:space="0" w:color="auto"/>
            <w:right w:val="none" w:sz="0" w:space="0" w:color="auto"/>
          </w:divBdr>
        </w:div>
        <w:div w:id="540672969">
          <w:marLeft w:val="0"/>
          <w:marRight w:val="0"/>
          <w:marTop w:val="0"/>
          <w:marBottom w:val="0"/>
          <w:divBdr>
            <w:top w:val="none" w:sz="0" w:space="0" w:color="auto"/>
            <w:left w:val="none" w:sz="0" w:space="0" w:color="auto"/>
            <w:bottom w:val="none" w:sz="0" w:space="0" w:color="auto"/>
            <w:right w:val="none" w:sz="0" w:space="0" w:color="auto"/>
          </w:divBdr>
        </w:div>
        <w:div w:id="1170490981">
          <w:marLeft w:val="0"/>
          <w:marRight w:val="0"/>
          <w:marTop w:val="0"/>
          <w:marBottom w:val="0"/>
          <w:divBdr>
            <w:top w:val="none" w:sz="0" w:space="0" w:color="auto"/>
            <w:left w:val="none" w:sz="0" w:space="0" w:color="auto"/>
            <w:bottom w:val="none" w:sz="0" w:space="0" w:color="auto"/>
            <w:right w:val="none" w:sz="0" w:space="0" w:color="auto"/>
          </w:divBdr>
        </w:div>
        <w:div w:id="803043033">
          <w:marLeft w:val="0"/>
          <w:marRight w:val="0"/>
          <w:marTop w:val="0"/>
          <w:marBottom w:val="0"/>
          <w:divBdr>
            <w:top w:val="none" w:sz="0" w:space="0" w:color="auto"/>
            <w:left w:val="none" w:sz="0" w:space="0" w:color="auto"/>
            <w:bottom w:val="none" w:sz="0" w:space="0" w:color="auto"/>
            <w:right w:val="none" w:sz="0" w:space="0" w:color="auto"/>
          </w:divBdr>
        </w:div>
        <w:div w:id="382870503">
          <w:marLeft w:val="0"/>
          <w:marRight w:val="0"/>
          <w:marTop w:val="0"/>
          <w:marBottom w:val="0"/>
          <w:divBdr>
            <w:top w:val="none" w:sz="0" w:space="0" w:color="auto"/>
            <w:left w:val="none" w:sz="0" w:space="0" w:color="auto"/>
            <w:bottom w:val="none" w:sz="0" w:space="0" w:color="auto"/>
            <w:right w:val="none" w:sz="0" w:space="0" w:color="auto"/>
          </w:divBdr>
        </w:div>
        <w:div w:id="1652782307">
          <w:marLeft w:val="0"/>
          <w:marRight w:val="0"/>
          <w:marTop w:val="0"/>
          <w:marBottom w:val="0"/>
          <w:divBdr>
            <w:top w:val="none" w:sz="0" w:space="0" w:color="auto"/>
            <w:left w:val="none" w:sz="0" w:space="0" w:color="auto"/>
            <w:bottom w:val="none" w:sz="0" w:space="0" w:color="auto"/>
            <w:right w:val="none" w:sz="0" w:space="0" w:color="auto"/>
          </w:divBdr>
        </w:div>
        <w:div w:id="1410031958">
          <w:marLeft w:val="0"/>
          <w:marRight w:val="0"/>
          <w:marTop w:val="0"/>
          <w:marBottom w:val="0"/>
          <w:divBdr>
            <w:top w:val="none" w:sz="0" w:space="0" w:color="auto"/>
            <w:left w:val="none" w:sz="0" w:space="0" w:color="auto"/>
            <w:bottom w:val="none" w:sz="0" w:space="0" w:color="auto"/>
            <w:right w:val="none" w:sz="0" w:space="0" w:color="auto"/>
          </w:divBdr>
        </w:div>
        <w:div w:id="1335108555">
          <w:marLeft w:val="0"/>
          <w:marRight w:val="0"/>
          <w:marTop w:val="0"/>
          <w:marBottom w:val="0"/>
          <w:divBdr>
            <w:top w:val="none" w:sz="0" w:space="0" w:color="auto"/>
            <w:left w:val="none" w:sz="0" w:space="0" w:color="auto"/>
            <w:bottom w:val="none" w:sz="0" w:space="0" w:color="auto"/>
            <w:right w:val="none" w:sz="0" w:space="0" w:color="auto"/>
          </w:divBdr>
        </w:div>
        <w:div w:id="615675106">
          <w:marLeft w:val="0"/>
          <w:marRight w:val="0"/>
          <w:marTop w:val="0"/>
          <w:marBottom w:val="0"/>
          <w:divBdr>
            <w:top w:val="none" w:sz="0" w:space="0" w:color="auto"/>
            <w:left w:val="none" w:sz="0" w:space="0" w:color="auto"/>
            <w:bottom w:val="none" w:sz="0" w:space="0" w:color="auto"/>
            <w:right w:val="none" w:sz="0" w:space="0" w:color="auto"/>
          </w:divBdr>
        </w:div>
        <w:div w:id="554388345">
          <w:marLeft w:val="0"/>
          <w:marRight w:val="0"/>
          <w:marTop w:val="0"/>
          <w:marBottom w:val="0"/>
          <w:divBdr>
            <w:top w:val="none" w:sz="0" w:space="0" w:color="auto"/>
            <w:left w:val="none" w:sz="0" w:space="0" w:color="auto"/>
            <w:bottom w:val="none" w:sz="0" w:space="0" w:color="auto"/>
            <w:right w:val="none" w:sz="0" w:space="0" w:color="auto"/>
          </w:divBdr>
        </w:div>
        <w:div w:id="2108187307">
          <w:marLeft w:val="0"/>
          <w:marRight w:val="0"/>
          <w:marTop w:val="0"/>
          <w:marBottom w:val="0"/>
          <w:divBdr>
            <w:top w:val="none" w:sz="0" w:space="0" w:color="auto"/>
            <w:left w:val="none" w:sz="0" w:space="0" w:color="auto"/>
            <w:bottom w:val="none" w:sz="0" w:space="0" w:color="auto"/>
            <w:right w:val="none" w:sz="0" w:space="0" w:color="auto"/>
          </w:divBdr>
        </w:div>
        <w:div w:id="1838766691">
          <w:marLeft w:val="0"/>
          <w:marRight w:val="0"/>
          <w:marTop w:val="0"/>
          <w:marBottom w:val="0"/>
          <w:divBdr>
            <w:top w:val="none" w:sz="0" w:space="0" w:color="auto"/>
            <w:left w:val="none" w:sz="0" w:space="0" w:color="auto"/>
            <w:bottom w:val="none" w:sz="0" w:space="0" w:color="auto"/>
            <w:right w:val="none" w:sz="0" w:space="0" w:color="auto"/>
          </w:divBdr>
        </w:div>
        <w:div w:id="1012612697">
          <w:marLeft w:val="0"/>
          <w:marRight w:val="0"/>
          <w:marTop w:val="0"/>
          <w:marBottom w:val="0"/>
          <w:divBdr>
            <w:top w:val="none" w:sz="0" w:space="0" w:color="auto"/>
            <w:left w:val="none" w:sz="0" w:space="0" w:color="auto"/>
            <w:bottom w:val="none" w:sz="0" w:space="0" w:color="auto"/>
            <w:right w:val="none" w:sz="0" w:space="0" w:color="auto"/>
          </w:divBdr>
        </w:div>
        <w:div w:id="1829781235">
          <w:marLeft w:val="0"/>
          <w:marRight w:val="0"/>
          <w:marTop w:val="0"/>
          <w:marBottom w:val="0"/>
          <w:divBdr>
            <w:top w:val="none" w:sz="0" w:space="0" w:color="auto"/>
            <w:left w:val="none" w:sz="0" w:space="0" w:color="auto"/>
            <w:bottom w:val="none" w:sz="0" w:space="0" w:color="auto"/>
            <w:right w:val="none" w:sz="0" w:space="0" w:color="auto"/>
          </w:divBdr>
        </w:div>
        <w:div w:id="44572658">
          <w:marLeft w:val="0"/>
          <w:marRight w:val="0"/>
          <w:marTop w:val="0"/>
          <w:marBottom w:val="0"/>
          <w:divBdr>
            <w:top w:val="none" w:sz="0" w:space="0" w:color="auto"/>
            <w:left w:val="none" w:sz="0" w:space="0" w:color="auto"/>
            <w:bottom w:val="none" w:sz="0" w:space="0" w:color="auto"/>
            <w:right w:val="none" w:sz="0" w:space="0" w:color="auto"/>
          </w:divBdr>
        </w:div>
        <w:div w:id="234510932">
          <w:marLeft w:val="0"/>
          <w:marRight w:val="0"/>
          <w:marTop w:val="0"/>
          <w:marBottom w:val="0"/>
          <w:divBdr>
            <w:top w:val="none" w:sz="0" w:space="0" w:color="auto"/>
            <w:left w:val="none" w:sz="0" w:space="0" w:color="auto"/>
            <w:bottom w:val="none" w:sz="0" w:space="0" w:color="auto"/>
            <w:right w:val="none" w:sz="0" w:space="0" w:color="auto"/>
          </w:divBdr>
        </w:div>
        <w:div w:id="1783258135">
          <w:marLeft w:val="0"/>
          <w:marRight w:val="0"/>
          <w:marTop w:val="0"/>
          <w:marBottom w:val="0"/>
          <w:divBdr>
            <w:top w:val="none" w:sz="0" w:space="0" w:color="auto"/>
            <w:left w:val="none" w:sz="0" w:space="0" w:color="auto"/>
            <w:bottom w:val="none" w:sz="0" w:space="0" w:color="auto"/>
            <w:right w:val="none" w:sz="0" w:space="0" w:color="auto"/>
          </w:divBdr>
        </w:div>
        <w:div w:id="206767391">
          <w:marLeft w:val="0"/>
          <w:marRight w:val="0"/>
          <w:marTop w:val="0"/>
          <w:marBottom w:val="0"/>
          <w:divBdr>
            <w:top w:val="none" w:sz="0" w:space="0" w:color="auto"/>
            <w:left w:val="none" w:sz="0" w:space="0" w:color="auto"/>
            <w:bottom w:val="none" w:sz="0" w:space="0" w:color="auto"/>
            <w:right w:val="none" w:sz="0" w:space="0" w:color="auto"/>
          </w:divBdr>
        </w:div>
        <w:div w:id="1888644308">
          <w:marLeft w:val="0"/>
          <w:marRight w:val="0"/>
          <w:marTop w:val="0"/>
          <w:marBottom w:val="0"/>
          <w:divBdr>
            <w:top w:val="none" w:sz="0" w:space="0" w:color="auto"/>
            <w:left w:val="none" w:sz="0" w:space="0" w:color="auto"/>
            <w:bottom w:val="none" w:sz="0" w:space="0" w:color="auto"/>
            <w:right w:val="none" w:sz="0" w:space="0" w:color="auto"/>
          </w:divBdr>
        </w:div>
        <w:div w:id="868496910">
          <w:marLeft w:val="0"/>
          <w:marRight w:val="0"/>
          <w:marTop w:val="0"/>
          <w:marBottom w:val="0"/>
          <w:divBdr>
            <w:top w:val="none" w:sz="0" w:space="0" w:color="auto"/>
            <w:left w:val="none" w:sz="0" w:space="0" w:color="auto"/>
            <w:bottom w:val="none" w:sz="0" w:space="0" w:color="auto"/>
            <w:right w:val="none" w:sz="0" w:space="0" w:color="auto"/>
          </w:divBdr>
        </w:div>
        <w:div w:id="1296912372">
          <w:marLeft w:val="0"/>
          <w:marRight w:val="0"/>
          <w:marTop w:val="0"/>
          <w:marBottom w:val="0"/>
          <w:divBdr>
            <w:top w:val="none" w:sz="0" w:space="0" w:color="auto"/>
            <w:left w:val="none" w:sz="0" w:space="0" w:color="auto"/>
            <w:bottom w:val="none" w:sz="0" w:space="0" w:color="auto"/>
            <w:right w:val="none" w:sz="0" w:space="0" w:color="auto"/>
          </w:divBdr>
        </w:div>
        <w:div w:id="1925606385">
          <w:marLeft w:val="0"/>
          <w:marRight w:val="0"/>
          <w:marTop w:val="0"/>
          <w:marBottom w:val="0"/>
          <w:divBdr>
            <w:top w:val="none" w:sz="0" w:space="0" w:color="auto"/>
            <w:left w:val="none" w:sz="0" w:space="0" w:color="auto"/>
            <w:bottom w:val="none" w:sz="0" w:space="0" w:color="auto"/>
            <w:right w:val="none" w:sz="0" w:space="0" w:color="auto"/>
          </w:divBdr>
        </w:div>
        <w:div w:id="874266840">
          <w:marLeft w:val="0"/>
          <w:marRight w:val="0"/>
          <w:marTop w:val="0"/>
          <w:marBottom w:val="0"/>
          <w:divBdr>
            <w:top w:val="none" w:sz="0" w:space="0" w:color="auto"/>
            <w:left w:val="none" w:sz="0" w:space="0" w:color="auto"/>
            <w:bottom w:val="none" w:sz="0" w:space="0" w:color="auto"/>
            <w:right w:val="none" w:sz="0" w:space="0" w:color="auto"/>
          </w:divBdr>
        </w:div>
        <w:div w:id="1187984635">
          <w:marLeft w:val="0"/>
          <w:marRight w:val="0"/>
          <w:marTop w:val="0"/>
          <w:marBottom w:val="0"/>
          <w:divBdr>
            <w:top w:val="none" w:sz="0" w:space="0" w:color="auto"/>
            <w:left w:val="none" w:sz="0" w:space="0" w:color="auto"/>
            <w:bottom w:val="none" w:sz="0" w:space="0" w:color="auto"/>
            <w:right w:val="none" w:sz="0" w:space="0" w:color="auto"/>
          </w:divBdr>
        </w:div>
        <w:div w:id="415322966">
          <w:marLeft w:val="0"/>
          <w:marRight w:val="0"/>
          <w:marTop w:val="0"/>
          <w:marBottom w:val="0"/>
          <w:divBdr>
            <w:top w:val="none" w:sz="0" w:space="0" w:color="auto"/>
            <w:left w:val="none" w:sz="0" w:space="0" w:color="auto"/>
            <w:bottom w:val="none" w:sz="0" w:space="0" w:color="auto"/>
            <w:right w:val="none" w:sz="0" w:space="0" w:color="auto"/>
          </w:divBdr>
        </w:div>
        <w:div w:id="749277307">
          <w:marLeft w:val="0"/>
          <w:marRight w:val="0"/>
          <w:marTop w:val="0"/>
          <w:marBottom w:val="0"/>
          <w:divBdr>
            <w:top w:val="none" w:sz="0" w:space="0" w:color="auto"/>
            <w:left w:val="none" w:sz="0" w:space="0" w:color="auto"/>
            <w:bottom w:val="none" w:sz="0" w:space="0" w:color="auto"/>
            <w:right w:val="none" w:sz="0" w:space="0" w:color="auto"/>
          </w:divBdr>
        </w:div>
        <w:div w:id="1537306963">
          <w:marLeft w:val="0"/>
          <w:marRight w:val="0"/>
          <w:marTop w:val="0"/>
          <w:marBottom w:val="0"/>
          <w:divBdr>
            <w:top w:val="none" w:sz="0" w:space="0" w:color="auto"/>
            <w:left w:val="none" w:sz="0" w:space="0" w:color="auto"/>
            <w:bottom w:val="none" w:sz="0" w:space="0" w:color="auto"/>
            <w:right w:val="none" w:sz="0" w:space="0" w:color="auto"/>
          </w:divBdr>
        </w:div>
      </w:divsChild>
    </w:div>
    <w:div w:id="1115295407">
      <w:bodyDiv w:val="1"/>
      <w:marLeft w:val="0"/>
      <w:marRight w:val="0"/>
      <w:marTop w:val="0"/>
      <w:marBottom w:val="0"/>
      <w:divBdr>
        <w:top w:val="none" w:sz="0" w:space="0" w:color="auto"/>
        <w:left w:val="none" w:sz="0" w:space="0" w:color="auto"/>
        <w:bottom w:val="none" w:sz="0" w:space="0" w:color="auto"/>
        <w:right w:val="none" w:sz="0" w:space="0" w:color="auto"/>
      </w:divBdr>
      <w:divsChild>
        <w:div w:id="197550652">
          <w:marLeft w:val="0"/>
          <w:marRight w:val="0"/>
          <w:marTop w:val="0"/>
          <w:marBottom w:val="0"/>
          <w:divBdr>
            <w:top w:val="none" w:sz="0" w:space="0" w:color="auto"/>
            <w:left w:val="none" w:sz="0" w:space="0" w:color="auto"/>
            <w:bottom w:val="none" w:sz="0" w:space="0" w:color="auto"/>
            <w:right w:val="none" w:sz="0" w:space="0" w:color="auto"/>
          </w:divBdr>
          <w:divsChild>
            <w:div w:id="250435048">
              <w:marLeft w:val="0"/>
              <w:marRight w:val="0"/>
              <w:marTop w:val="0"/>
              <w:marBottom w:val="0"/>
              <w:divBdr>
                <w:top w:val="none" w:sz="0" w:space="0" w:color="auto"/>
                <w:left w:val="none" w:sz="0" w:space="0" w:color="auto"/>
                <w:bottom w:val="none" w:sz="0" w:space="0" w:color="auto"/>
                <w:right w:val="none" w:sz="0" w:space="0" w:color="auto"/>
              </w:divBdr>
            </w:div>
            <w:div w:id="1104151604">
              <w:marLeft w:val="0"/>
              <w:marRight w:val="0"/>
              <w:marTop w:val="0"/>
              <w:marBottom w:val="0"/>
              <w:divBdr>
                <w:top w:val="none" w:sz="0" w:space="0" w:color="auto"/>
                <w:left w:val="none" w:sz="0" w:space="0" w:color="auto"/>
                <w:bottom w:val="none" w:sz="0" w:space="0" w:color="auto"/>
                <w:right w:val="none" w:sz="0" w:space="0" w:color="auto"/>
              </w:divBdr>
            </w:div>
            <w:div w:id="942230986">
              <w:marLeft w:val="0"/>
              <w:marRight w:val="0"/>
              <w:marTop w:val="0"/>
              <w:marBottom w:val="0"/>
              <w:divBdr>
                <w:top w:val="none" w:sz="0" w:space="0" w:color="auto"/>
                <w:left w:val="none" w:sz="0" w:space="0" w:color="auto"/>
                <w:bottom w:val="none" w:sz="0" w:space="0" w:color="auto"/>
                <w:right w:val="none" w:sz="0" w:space="0" w:color="auto"/>
              </w:divBdr>
            </w:div>
            <w:div w:id="1804694803">
              <w:marLeft w:val="0"/>
              <w:marRight w:val="0"/>
              <w:marTop w:val="0"/>
              <w:marBottom w:val="0"/>
              <w:divBdr>
                <w:top w:val="none" w:sz="0" w:space="0" w:color="auto"/>
                <w:left w:val="none" w:sz="0" w:space="0" w:color="auto"/>
                <w:bottom w:val="none" w:sz="0" w:space="0" w:color="auto"/>
                <w:right w:val="none" w:sz="0" w:space="0" w:color="auto"/>
              </w:divBdr>
            </w:div>
            <w:div w:id="2137483718">
              <w:marLeft w:val="0"/>
              <w:marRight w:val="0"/>
              <w:marTop w:val="0"/>
              <w:marBottom w:val="0"/>
              <w:divBdr>
                <w:top w:val="none" w:sz="0" w:space="0" w:color="auto"/>
                <w:left w:val="none" w:sz="0" w:space="0" w:color="auto"/>
                <w:bottom w:val="none" w:sz="0" w:space="0" w:color="auto"/>
                <w:right w:val="none" w:sz="0" w:space="0" w:color="auto"/>
              </w:divBdr>
            </w:div>
            <w:div w:id="1883977824">
              <w:marLeft w:val="0"/>
              <w:marRight w:val="0"/>
              <w:marTop w:val="0"/>
              <w:marBottom w:val="0"/>
              <w:divBdr>
                <w:top w:val="none" w:sz="0" w:space="0" w:color="auto"/>
                <w:left w:val="none" w:sz="0" w:space="0" w:color="auto"/>
                <w:bottom w:val="none" w:sz="0" w:space="0" w:color="auto"/>
                <w:right w:val="none" w:sz="0" w:space="0" w:color="auto"/>
              </w:divBdr>
            </w:div>
            <w:div w:id="1570849168">
              <w:marLeft w:val="0"/>
              <w:marRight w:val="0"/>
              <w:marTop w:val="0"/>
              <w:marBottom w:val="0"/>
              <w:divBdr>
                <w:top w:val="none" w:sz="0" w:space="0" w:color="auto"/>
                <w:left w:val="none" w:sz="0" w:space="0" w:color="auto"/>
                <w:bottom w:val="none" w:sz="0" w:space="0" w:color="auto"/>
                <w:right w:val="none" w:sz="0" w:space="0" w:color="auto"/>
              </w:divBdr>
            </w:div>
            <w:div w:id="1412777337">
              <w:marLeft w:val="0"/>
              <w:marRight w:val="0"/>
              <w:marTop w:val="0"/>
              <w:marBottom w:val="0"/>
              <w:divBdr>
                <w:top w:val="none" w:sz="0" w:space="0" w:color="auto"/>
                <w:left w:val="none" w:sz="0" w:space="0" w:color="auto"/>
                <w:bottom w:val="none" w:sz="0" w:space="0" w:color="auto"/>
                <w:right w:val="none" w:sz="0" w:space="0" w:color="auto"/>
              </w:divBdr>
            </w:div>
            <w:div w:id="1419521164">
              <w:marLeft w:val="0"/>
              <w:marRight w:val="0"/>
              <w:marTop w:val="0"/>
              <w:marBottom w:val="0"/>
              <w:divBdr>
                <w:top w:val="none" w:sz="0" w:space="0" w:color="auto"/>
                <w:left w:val="none" w:sz="0" w:space="0" w:color="auto"/>
                <w:bottom w:val="none" w:sz="0" w:space="0" w:color="auto"/>
                <w:right w:val="none" w:sz="0" w:space="0" w:color="auto"/>
              </w:divBdr>
            </w:div>
            <w:div w:id="406075187">
              <w:marLeft w:val="0"/>
              <w:marRight w:val="0"/>
              <w:marTop w:val="0"/>
              <w:marBottom w:val="0"/>
              <w:divBdr>
                <w:top w:val="none" w:sz="0" w:space="0" w:color="auto"/>
                <w:left w:val="none" w:sz="0" w:space="0" w:color="auto"/>
                <w:bottom w:val="none" w:sz="0" w:space="0" w:color="auto"/>
                <w:right w:val="none" w:sz="0" w:space="0" w:color="auto"/>
              </w:divBdr>
            </w:div>
            <w:div w:id="1078017275">
              <w:marLeft w:val="0"/>
              <w:marRight w:val="0"/>
              <w:marTop w:val="0"/>
              <w:marBottom w:val="0"/>
              <w:divBdr>
                <w:top w:val="none" w:sz="0" w:space="0" w:color="auto"/>
                <w:left w:val="none" w:sz="0" w:space="0" w:color="auto"/>
                <w:bottom w:val="none" w:sz="0" w:space="0" w:color="auto"/>
                <w:right w:val="none" w:sz="0" w:space="0" w:color="auto"/>
              </w:divBdr>
            </w:div>
            <w:div w:id="140389213">
              <w:marLeft w:val="0"/>
              <w:marRight w:val="0"/>
              <w:marTop w:val="0"/>
              <w:marBottom w:val="0"/>
              <w:divBdr>
                <w:top w:val="none" w:sz="0" w:space="0" w:color="auto"/>
                <w:left w:val="none" w:sz="0" w:space="0" w:color="auto"/>
                <w:bottom w:val="none" w:sz="0" w:space="0" w:color="auto"/>
                <w:right w:val="none" w:sz="0" w:space="0" w:color="auto"/>
              </w:divBdr>
            </w:div>
            <w:div w:id="343173708">
              <w:marLeft w:val="0"/>
              <w:marRight w:val="0"/>
              <w:marTop w:val="0"/>
              <w:marBottom w:val="0"/>
              <w:divBdr>
                <w:top w:val="none" w:sz="0" w:space="0" w:color="auto"/>
                <w:left w:val="none" w:sz="0" w:space="0" w:color="auto"/>
                <w:bottom w:val="none" w:sz="0" w:space="0" w:color="auto"/>
                <w:right w:val="none" w:sz="0" w:space="0" w:color="auto"/>
              </w:divBdr>
            </w:div>
            <w:div w:id="2439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5810">
      <w:bodyDiv w:val="1"/>
      <w:marLeft w:val="0"/>
      <w:marRight w:val="0"/>
      <w:marTop w:val="0"/>
      <w:marBottom w:val="0"/>
      <w:divBdr>
        <w:top w:val="none" w:sz="0" w:space="0" w:color="auto"/>
        <w:left w:val="none" w:sz="0" w:space="0" w:color="auto"/>
        <w:bottom w:val="none" w:sz="0" w:space="0" w:color="auto"/>
        <w:right w:val="none" w:sz="0" w:space="0" w:color="auto"/>
      </w:divBdr>
      <w:divsChild>
        <w:div w:id="974485752">
          <w:marLeft w:val="0"/>
          <w:marRight w:val="0"/>
          <w:marTop w:val="0"/>
          <w:marBottom w:val="0"/>
          <w:divBdr>
            <w:top w:val="none" w:sz="0" w:space="0" w:color="auto"/>
            <w:left w:val="none" w:sz="0" w:space="0" w:color="auto"/>
            <w:bottom w:val="none" w:sz="0" w:space="0" w:color="auto"/>
            <w:right w:val="none" w:sz="0" w:space="0" w:color="auto"/>
          </w:divBdr>
        </w:div>
        <w:div w:id="1559438037">
          <w:marLeft w:val="0"/>
          <w:marRight w:val="0"/>
          <w:marTop w:val="0"/>
          <w:marBottom w:val="0"/>
          <w:divBdr>
            <w:top w:val="none" w:sz="0" w:space="0" w:color="auto"/>
            <w:left w:val="none" w:sz="0" w:space="0" w:color="auto"/>
            <w:bottom w:val="none" w:sz="0" w:space="0" w:color="auto"/>
            <w:right w:val="none" w:sz="0" w:space="0" w:color="auto"/>
          </w:divBdr>
        </w:div>
        <w:div w:id="1415513702">
          <w:marLeft w:val="0"/>
          <w:marRight w:val="0"/>
          <w:marTop w:val="0"/>
          <w:marBottom w:val="0"/>
          <w:divBdr>
            <w:top w:val="none" w:sz="0" w:space="0" w:color="auto"/>
            <w:left w:val="none" w:sz="0" w:space="0" w:color="auto"/>
            <w:bottom w:val="none" w:sz="0" w:space="0" w:color="auto"/>
            <w:right w:val="none" w:sz="0" w:space="0" w:color="auto"/>
          </w:divBdr>
        </w:div>
        <w:div w:id="276837189">
          <w:marLeft w:val="0"/>
          <w:marRight w:val="0"/>
          <w:marTop w:val="0"/>
          <w:marBottom w:val="0"/>
          <w:divBdr>
            <w:top w:val="none" w:sz="0" w:space="0" w:color="auto"/>
            <w:left w:val="none" w:sz="0" w:space="0" w:color="auto"/>
            <w:bottom w:val="none" w:sz="0" w:space="0" w:color="auto"/>
            <w:right w:val="none" w:sz="0" w:space="0" w:color="auto"/>
          </w:divBdr>
        </w:div>
        <w:div w:id="1848474517">
          <w:marLeft w:val="0"/>
          <w:marRight w:val="0"/>
          <w:marTop w:val="0"/>
          <w:marBottom w:val="0"/>
          <w:divBdr>
            <w:top w:val="none" w:sz="0" w:space="0" w:color="auto"/>
            <w:left w:val="none" w:sz="0" w:space="0" w:color="auto"/>
            <w:bottom w:val="none" w:sz="0" w:space="0" w:color="auto"/>
            <w:right w:val="none" w:sz="0" w:space="0" w:color="auto"/>
          </w:divBdr>
        </w:div>
        <w:div w:id="997197090">
          <w:marLeft w:val="0"/>
          <w:marRight w:val="0"/>
          <w:marTop w:val="0"/>
          <w:marBottom w:val="0"/>
          <w:divBdr>
            <w:top w:val="none" w:sz="0" w:space="0" w:color="auto"/>
            <w:left w:val="none" w:sz="0" w:space="0" w:color="auto"/>
            <w:bottom w:val="none" w:sz="0" w:space="0" w:color="auto"/>
            <w:right w:val="none" w:sz="0" w:space="0" w:color="auto"/>
          </w:divBdr>
        </w:div>
        <w:div w:id="3674629">
          <w:marLeft w:val="0"/>
          <w:marRight w:val="0"/>
          <w:marTop w:val="0"/>
          <w:marBottom w:val="0"/>
          <w:divBdr>
            <w:top w:val="none" w:sz="0" w:space="0" w:color="auto"/>
            <w:left w:val="none" w:sz="0" w:space="0" w:color="auto"/>
            <w:bottom w:val="none" w:sz="0" w:space="0" w:color="auto"/>
            <w:right w:val="none" w:sz="0" w:space="0" w:color="auto"/>
          </w:divBdr>
        </w:div>
        <w:div w:id="1493329664">
          <w:marLeft w:val="0"/>
          <w:marRight w:val="0"/>
          <w:marTop w:val="0"/>
          <w:marBottom w:val="0"/>
          <w:divBdr>
            <w:top w:val="none" w:sz="0" w:space="0" w:color="auto"/>
            <w:left w:val="none" w:sz="0" w:space="0" w:color="auto"/>
            <w:bottom w:val="none" w:sz="0" w:space="0" w:color="auto"/>
            <w:right w:val="none" w:sz="0" w:space="0" w:color="auto"/>
          </w:divBdr>
        </w:div>
        <w:div w:id="111872289">
          <w:marLeft w:val="0"/>
          <w:marRight w:val="0"/>
          <w:marTop w:val="0"/>
          <w:marBottom w:val="0"/>
          <w:divBdr>
            <w:top w:val="none" w:sz="0" w:space="0" w:color="auto"/>
            <w:left w:val="none" w:sz="0" w:space="0" w:color="auto"/>
            <w:bottom w:val="none" w:sz="0" w:space="0" w:color="auto"/>
            <w:right w:val="none" w:sz="0" w:space="0" w:color="auto"/>
          </w:divBdr>
        </w:div>
        <w:div w:id="873037191">
          <w:marLeft w:val="0"/>
          <w:marRight w:val="0"/>
          <w:marTop w:val="0"/>
          <w:marBottom w:val="0"/>
          <w:divBdr>
            <w:top w:val="none" w:sz="0" w:space="0" w:color="auto"/>
            <w:left w:val="none" w:sz="0" w:space="0" w:color="auto"/>
            <w:bottom w:val="none" w:sz="0" w:space="0" w:color="auto"/>
            <w:right w:val="none" w:sz="0" w:space="0" w:color="auto"/>
          </w:divBdr>
        </w:div>
        <w:div w:id="1579052899">
          <w:marLeft w:val="0"/>
          <w:marRight w:val="0"/>
          <w:marTop w:val="0"/>
          <w:marBottom w:val="0"/>
          <w:divBdr>
            <w:top w:val="none" w:sz="0" w:space="0" w:color="auto"/>
            <w:left w:val="none" w:sz="0" w:space="0" w:color="auto"/>
            <w:bottom w:val="none" w:sz="0" w:space="0" w:color="auto"/>
            <w:right w:val="none" w:sz="0" w:space="0" w:color="auto"/>
          </w:divBdr>
        </w:div>
        <w:div w:id="1060057870">
          <w:marLeft w:val="0"/>
          <w:marRight w:val="0"/>
          <w:marTop w:val="0"/>
          <w:marBottom w:val="0"/>
          <w:divBdr>
            <w:top w:val="none" w:sz="0" w:space="0" w:color="auto"/>
            <w:left w:val="none" w:sz="0" w:space="0" w:color="auto"/>
            <w:bottom w:val="none" w:sz="0" w:space="0" w:color="auto"/>
            <w:right w:val="none" w:sz="0" w:space="0" w:color="auto"/>
          </w:divBdr>
        </w:div>
        <w:div w:id="1093550950">
          <w:marLeft w:val="0"/>
          <w:marRight w:val="0"/>
          <w:marTop w:val="0"/>
          <w:marBottom w:val="0"/>
          <w:divBdr>
            <w:top w:val="none" w:sz="0" w:space="0" w:color="auto"/>
            <w:left w:val="none" w:sz="0" w:space="0" w:color="auto"/>
            <w:bottom w:val="none" w:sz="0" w:space="0" w:color="auto"/>
            <w:right w:val="none" w:sz="0" w:space="0" w:color="auto"/>
          </w:divBdr>
        </w:div>
        <w:div w:id="917447237">
          <w:marLeft w:val="0"/>
          <w:marRight w:val="0"/>
          <w:marTop w:val="0"/>
          <w:marBottom w:val="0"/>
          <w:divBdr>
            <w:top w:val="none" w:sz="0" w:space="0" w:color="auto"/>
            <w:left w:val="none" w:sz="0" w:space="0" w:color="auto"/>
            <w:bottom w:val="none" w:sz="0" w:space="0" w:color="auto"/>
            <w:right w:val="none" w:sz="0" w:space="0" w:color="auto"/>
          </w:divBdr>
        </w:div>
        <w:div w:id="1387028335">
          <w:marLeft w:val="0"/>
          <w:marRight w:val="0"/>
          <w:marTop w:val="0"/>
          <w:marBottom w:val="0"/>
          <w:divBdr>
            <w:top w:val="none" w:sz="0" w:space="0" w:color="auto"/>
            <w:left w:val="none" w:sz="0" w:space="0" w:color="auto"/>
            <w:bottom w:val="none" w:sz="0" w:space="0" w:color="auto"/>
            <w:right w:val="none" w:sz="0" w:space="0" w:color="auto"/>
          </w:divBdr>
        </w:div>
        <w:div w:id="1519352011">
          <w:marLeft w:val="0"/>
          <w:marRight w:val="0"/>
          <w:marTop w:val="0"/>
          <w:marBottom w:val="0"/>
          <w:divBdr>
            <w:top w:val="none" w:sz="0" w:space="0" w:color="auto"/>
            <w:left w:val="none" w:sz="0" w:space="0" w:color="auto"/>
            <w:bottom w:val="none" w:sz="0" w:space="0" w:color="auto"/>
            <w:right w:val="none" w:sz="0" w:space="0" w:color="auto"/>
          </w:divBdr>
        </w:div>
        <w:div w:id="1070810922">
          <w:marLeft w:val="0"/>
          <w:marRight w:val="0"/>
          <w:marTop w:val="0"/>
          <w:marBottom w:val="0"/>
          <w:divBdr>
            <w:top w:val="none" w:sz="0" w:space="0" w:color="auto"/>
            <w:left w:val="none" w:sz="0" w:space="0" w:color="auto"/>
            <w:bottom w:val="none" w:sz="0" w:space="0" w:color="auto"/>
            <w:right w:val="none" w:sz="0" w:space="0" w:color="auto"/>
          </w:divBdr>
        </w:div>
      </w:divsChild>
    </w:div>
    <w:div w:id="1197695036">
      <w:bodyDiv w:val="1"/>
      <w:marLeft w:val="0"/>
      <w:marRight w:val="0"/>
      <w:marTop w:val="0"/>
      <w:marBottom w:val="0"/>
      <w:divBdr>
        <w:top w:val="none" w:sz="0" w:space="0" w:color="auto"/>
        <w:left w:val="none" w:sz="0" w:space="0" w:color="auto"/>
        <w:bottom w:val="none" w:sz="0" w:space="0" w:color="auto"/>
        <w:right w:val="none" w:sz="0" w:space="0" w:color="auto"/>
      </w:divBdr>
      <w:divsChild>
        <w:div w:id="458426009">
          <w:marLeft w:val="0"/>
          <w:marRight w:val="0"/>
          <w:marTop w:val="0"/>
          <w:marBottom w:val="0"/>
          <w:divBdr>
            <w:top w:val="none" w:sz="0" w:space="0" w:color="auto"/>
            <w:left w:val="none" w:sz="0" w:space="0" w:color="auto"/>
            <w:bottom w:val="none" w:sz="0" w:space="0" w:color="auto"/>
            <w:right w:val="none" w:sz="0" w:space="0" w:color="auto"/>
          </w:divBdr>
        </w:div>
        <w:div w:id="321010908">
          <w:marLeft w:val="0"/>
          <w:marRight w:val="0"/>
          <w:marTop w:val="0"/>
          <w:marBottom w:val="0"/>
          <w:divBdr>
            <w:top w:val="none" w:sz="0" w:space="0" w:color="auto"/>
            <w:left w:val="none" w:sz="0" w:space="0" w:color="auto"/>
            <w:bottom w:val="none" w:sz="0" w:space="0" w:color="auto"/>
            <w:right w:val="none" w:sz="0" w:space="0" w:color="auto"/>
          </w:divBdr>
        </w:div>
        <w:div w:id="1373269914">
          <w:marLeft w:val="0"/>
          <w:marRight w:val="0"/>
          <w:marTop w:val="0"/>
          <w:marBottom w:val="0"/>
          <w:divBdr>
            <w:top w:val="none" w:sz="0" w:space="0" w:color="auto"/>
            <w:left w:val="none" w:sz="0" w:space="0" w:color="auto"/>
            <w:bottom w:val="none" w:sz="0" w:space="0" w:color="auto"/>
            <w:right w:val="none" w:sz="0" w:space="0" w:color="auto"/>
          </w:divBdr>
        </w:div>
        <w:div w:id="43602005">
          <w:marLeft w:val="0"/>
          <w:marRight w:val="0"/>
          <w:marTop w:val="0"/>
          <w:marBottom w:val="0"/>
          <w:divBdr>
            <w:top w:val="none" w:sz="0" w:space="0" w:color="auto"/>
            <w:left w:val="none" w:sz="0" w:space="0" w:color="auto"/>
            <w:bottom w:val="none" w:sz="0" w:space="0" w:color="auto"/>
            <w:right w:val="none" w:sz="0" w:space="0" w:color="auto"/>
          </w:divBdr>
        </w:div>
        <w:div w:id="2029020417">
          <w:marLeft w:val="0"/>
          <w:marRight w:val="0"/>
          <w:marTop w:val="0"/>
          <w:marBottom w:val="0"/>
          <w:divBdr>
            <w:top w:val="none" w:sz="0" w:space="0" w:color="auto"/>
            <w:left w:val="none" w:sz="0" w:space="0" w:color="auto"/>
            <w:bottom w:val="none" w:sz="0" w:space="0" w:color="auto"/>
            <w:right w:val="none" w:sz="0" w:space="0" w:color="auto"/>
          </w:divBdr>
        </w:div>
        <w:div w:id="61828863">
          <w:marLeft w:val="0"/>
          <w:marRight w:val="0"/>
          <w:marTop w:val="0"/>
          <w:marBottom w:val="0"/>
          <w:divBdr>
            <w:top w:val="none" w:sz="0" w:space="0" w:color="auto"/>
            <w:left w:val="none" w:sz="0" w:space="0" w:color="auto"/>
            <w:bottom w:val="none" w:sz="0" w:space="0" w:color="auto"/>
            <w:right w:val="none" w:sz="0" w:space="0" w:color="auto"/>
          </w:divBdr>
        </w:div>
        <w:div w:id="1740592596">
          <w:marLeft w:val="0"/>
          <w:marRight w:val="0"/>
          <w:marTop w:val="0"/>
          <w:marBottom w:val="0"/>
          <w:divBdr>
            <w:top w:val="none" w:sz="0" w:space="0" w:color="auto"/>
            <w:left w:val="none" w:sz="0" w:space="0" w:color="auto"/>
            <w:bottom w:val="none" w:sz="0" w:space="0" w:color="auto"/>
            <w:right w:val="none" w:sz="0" w:space="0" w:color="auto"/>
          </w:divBdr>
        </w:div>
        <w:div w:id="1054549431">
          <w:marLeft w:val="0"/>
          <w:marRight w:val="0"/>
          <w:marTop w:val="0"/>
          <w:marBottom w:val="0"/>
          <w:divBdr>
            <w:top w:val="none" w:sz="0" w:space="0" w:color="auto"/>
            <w:left w:val="none" w:sz="0" w:space="0" w:color="auto"/>
            <w:bottom w:val="none" w:sz="0" w:space="0" w:color="auto"/>
            <w:right w:val="none" w:sz="0" w:space="0" w:color="auto"/>
          </w:divBdr>
        </w:div>
        <w:div w:id="2087722833">
          <w:marLeft w:val="0"/>
          <w:marRight w:val="0"/>
          <w:marTop w:val="0"/>
          <w:marBottom w:val="0"/>
          <w:divBdr>
            <w:top w:val="none" w:sz="0" w:space="0" w:color="auto"/>
            <w:left w:val="none" w:sz="0" w:space="0" w:color="auto"/>
            <w:bottom w:val="none" w:sz="0" w:space="0" w:color="auto"/>
            <w:right w:val="none" w:sz="0" w:space="0" w:color="auto"/>
          </w:divBdr>
        </w:div>
        <w:div w:id="90396585">
          <w:marLeft w:val="0"/>
          <w:marRight w:val="0"/>
          <w:marTop w:val="0"/>
          <w:marBottom w:val="0"/>
          <w:divBdr>
            <w:top w:val="none" w:sz="0" w:space="0" w:color="auto"/>
            <w:left w:val="none" w:sz="0" w:space="0" w:color="auto"/>
            <w:bottom w:val="none" w:sz="0" w:space="0" w:color="auto"/>
            <w:right w:val="none" w:sz="0" w:space="0" w:color="auto"/>
          </w:divBdr>
        </w:div>
        <w:div w:id="266426207">
          <w:marLeft w:val="0"/>
          <w:marRight w:val="0"/>
          <w:marTop w:val="0"/>
          <w:marBottom w:val="0"/>
          <w:divBdr>
            <w:top w:val="none" w:sz="0" w:space="0" w:color="auto"/>
            <w:left w:val="none" w:sz="0" w:space="0" w:color="auto"/>
            <w:bottom w:val="none" w:sz="0" w:space="0" w:color="auto"/>
            <w:right w:val="none" w:sz="0" w:space="0" w:color="auto"/>
          </w:divBdr>
        </w:div>
        <w:div w:id="1991206480">
          <w:marLeft w:val="0"/>
          <w:marRight w:val="0"/>
          <w:marTop w:val="0"/>
          <w:marBottom w:val="0"/>
          <w:divBdr>
            <w:top w:val="none" w:sz="0" w:space="0" w:color="auto"/>
            <w:left w:val="none" w:sz="0" w:space="0" w:color="auto"/>
            <w:bottom w:val="none" w:sz="0" w:space="0" w:color="auto"/>
            <w:right w:val="none" w:sz="0" w:space="0" w:color="auto"/>
          </w:divBdr>
        </w:div>
        <w:div w:id="711728269">
          <w:marLeft w:val="0"/>
          <w:marRight w:val="0"/>
          <w:marTop w:val="0"/>
          <w:marBottom w:val="0"/>
          <w:divBdr>
            <w:top w:val="none" w:sz="0" w:space="0" w:color="auto"/>
            <w:left w:val="none" w:sz="0" w:space="0" w:color="auto"/>
            <w:bottom w:val="none" w:sz="0" w:space="0" w:color="auto"/>
            <w:right w:val="none" w:sz="0" w:space="0" w:color="auto"/>
          </w:divBdr>
        </w:div>
        <w:div w:id="1497263900">
          <w:marLeft w:val="0"/>
          <w:marRight w:val="0"/>
          <w:marTop w:val="0"/>
          <w:marBottom w:val="0"/>
          <w:divBdr>
            <w:top w:val="none" w:sz="0" w:space="0" w:color="auto"/>
            <w:left w:val="none" w:sz="0" w:space="0" w:color="auto"/>
            <w:bottom w:val="none" w:sz="0" w:space="0" w:color="auto"/>
            <w:right w:val="none" w:sz="0" w:space="0" w:color="auto"/>
          </w:divBdr>
        </w:div>
        <w:div w:id="623803989">
          <w:marLeft w:val="0"/>
          <w:marRight w:val="0"/>
          <w:marTop w:val="0"/>
          <w:marBottom w:val="0"/>
          <w:divBdr>
            <w:top w:val="none" w:sz="0" w:space="0" w:color="auto"/>
            <w:left w:val="none" w:sz="0" w:space="0" w:color="auto"/>
            <w:bottom w:val="none" w:sz="0" w:space="0" w:color="auto"/>
            <w:right w:val="none" w:sz="0" w:space="0" w:color="auto"/>
          </w:divBdr>
        </w:div>
        <w:div w:id="961958121">
          <w:marLeft w:val="0"/>
          <w:marRight w:val="0"/>
          <w:marTop w:val="0"/>
          <w:marBottom w:val="0"/>
          <w:divBdr>
            <w:top w:val="none" w:sz="0" w:space="0" w:color="auto"/>
            <w:left w:val="none" w:sz="0" w:space="0" w:color="auto"/>
            <w:bottom w:val="none" w:sz="0" w:space="0" w:color="auto"/>
            <w:right w:val="none" w:sz="0" w:space="0" w:color="auto"/>
          </w:divBdr>
        </w:div>
        <w:div w:id="249968845">
          <w:marLeft w:val="0"/>
          <w:marRight w:val="0"/>
          <w:marTop w:val="0"/>
          <w:marBottom w:val="0"/>
          <w:divBdr>
            <w:top w:val="none" w:sz="0" w:space="0" w:color="auto"/>
            <w:left w:val="none" w:sz="0" w:space="0" w:color="auto"/>
            <w:bottom w:val="none" w:sz="0" w:space="0" w:color="auto"/>
            <w:right w:val="none" w:sz="0" w:space="0" w:color="auto"/>
          </w:divBdr>
        </w:div>
        <w:div w:id="563566814">
          <w:marLeft w:val="0"/>
          <w:marRight w:val="0"/>
          <w:marTop w:val="0"/>
          <w:marBottom w:val="0"/>
          <w:divBdr>
            <w:top w:val="none" w:sz="0" w:space="0" w:color="auto"/>
            <w:left w:val="none" w:sz="0" w:space="0" w:color="auto"/>
            <w:bottom w:val="none" w:sz="0" w:space="0" w:color="auto"/>
            <w:right w:val="none" w:sz="0" w:space="0" w:color="auto"/>
          </w:divBdr>
        </w:div>
        <w:div w:id="1314261900">
          <w:marLeft w:val="0"/>
          <w:marRight w:val="0"/>
          <w:marTop w:val="0"/>
          <w:marBottom w:val="0"/>
          <w:divBdr>
            <w:top w:val="none" w:sz="0" w:space="0" w:color="auto"/>
            <w:left w:val="none" w:sz="0" w:space="0" w:color="auto"/>
            <w:bottom w:val="none" w:sz="0" w:space="0" w:color="auto"/>
            <w:right w:val="none" w:sz="0" w:space="0" w:color="auto"/>
          </w:divBdr>
        </w:div>
        <w:div w:id="5061508">
          <w:marLeft w:val="0"/>
          <w:marRight w:val="0"/>
          <w:marTop w:val="0"/>
          <w:marBottom w:val="0"/>
          <w:divBdr>
            <w:top w:val="none" w:sz="0" w:space="0" w:color="auto"/>
            <w:left w:val="none" w:sz="0" w:space="0" w:color="auto"/>
            <w:bottom w:val="none" w:sz="0" w:space="0" w:color="auto"/>
            <w:right w:val="none" w:sz="0" w:space="0" w:color="auto"/>
          </w:divBdr>
        </w:div>
        <w:div w:id="1264604440">
          <w:marLeft w:val="0"/>
          <w:marRight w:val="0"/>
          <w:marTop w:val="0"/>
          <w:marBottom w:val="0"/>
          <w:divBdr>
            <w:top w:val="none" w:sz="0" w:space="0" w:color="auto"/>
            <w:left w:val="none" w:sz="0" w:space="0" w:color="auto"/>
            <w:bottom w:val="none" w:sz="0" w:space="0" w:color="auto"/>
            <w:right w:val="none" w:sz="0" w:space="0" w:color="auto"/>
          </w:divBdr>
        </w:div>
        <w:div w:id="490557889">
          <w:marLeft w:val="0"/>
          <w:marRight w:val="0"/>
          <w:marTop w:val="0"/>
          <w:marBottom w:val="0"/>
          <w:divBdr>
            <w:top w:val="none" w:sz="0" w:space="0" w:color="auto"/>
            <w:left w:val="none" w:sz="0" w:space="0" w:color="auto"/>
            <w:bottom w:val="none" w:sz="0" w:space="0" w:color="auto"/>
            <w:right w:val="none" w:sz="0" w:space="0" w:color="auto"/>
          </w:divBdr>
        </w:div>
        <w:div w:id="187987702">
          <w:marLeft w:val="0"/>
          <w:marRight w:val="0"/>
          <w:marTop w:val="0"/>
          <w:marBottom w:val="0"/>
          <w:divBdr>
            <w:top w:val="none" w:sz="0" w:space="0" w:color="auto"/>
            <w:left w:val="none" w:sz="0" w:space="0" w:color="auto"/>
            <w:bottom w:val="none" w:sz="0" w:space="0" w:color="auto"/>
            <w:right w:val="none" w:sz="0" w:space="0" w:color="auto"/>
          </w:divBdr>
        </w:div>
        <w:div w:id="1454204396">
          <w:marLeft w:val="0"/>
          <w:marRight w:val="0"/>
          <w:marTop w:val="0"/>
          <w:marBottom w:val="0"/>
          <w:divBdr>
            <w:top w:val="none" w:sz="0" w:space="0" w:color="auto"/>
            <w:left w:val="none" w:sz="0" w:space="0" w:color="auto"/>
            <w:bottom w:val="none" w:sz="0" w:space="0" w:color="auto"/>
            <w:right w:val="none" w:sz="0" w:space="0" w:color="auto"/>
          </w:divBdr>
        </w:div>
        <w:div w:id="785582504">
          <w:marLeft w:val="0"/>
          <w:marRight w:val="0"/>
          <w:marTop w:val="0"/>
          <w:marBottom w:val="0"/>
          <w:divBdr>
            <w:top w:val="none" w:sz="0" w:space="0" w:color="auto"/>
            <w:left w:val="none" w:sz="0" w:space="0" w:color="auto"/>
            <w:bottom w:val="none" w:sz="0" w:space="0" w:color="auto"/>
            <w:right w:val="none" w:sz="0" w:space="0" w:color="auto"/>
          </w:divBdr>
        </w:div>
        <w:div w:id="2068455486">
          <w:marLeft w:val="0"/>
          <w:marRight w:val="0"/>
          <w:marTop w:val="0"/>
          <w:marBottom w:val="0"/>
          <w:divBdr>
            <w:top w:val="none" w:sz="0" w:space="0" w:color="auto"/>
            <w:left w:val="none" w:sz="0" w:space="0" w:color="auto"/>
            <w:bottom w:val="none" w:sz="0" w:space="0" w:color="auto"/>
            <w:right w:val="none" w:sz="0" w:space="0" w:color="auto"/>
          </w:divBdr>
        </w:div>
        <w:div w:id="124548323">
          <w:marLeft w:val="0"/>
          <w:marRight w:val="0"/>
          <w:marTop w:val="0"/>
          <w:marBottom w:val="0"/>
          <w:divBdr>
            <w:top w:val="none" w:sz="0" w:space="0" w:color="auto"/>
            <w:left w:val="none" w:sz="0" w:space="0" w:color="auto"/>
            <w:bottom w:val="none" w:sz="0" w:space="0" w:color="auto"/>
            <w:right w:val="none" w:sz="0" w:space="0" w:color="auto"/>
          </w:divBdr>
        </w:div>
        <w:div w:id="1644431995">
          <w:marLeft w:val="0"/>
          <w:marRight w:val="0"/>
          <w:marTop w:val="0"/>
          <w:marBottom w:val="0"/>
          <w:divBdr>
            <w:top w:val="none" w:sz="0" w:space="0" w:color="auto"/>
            <w:left w:val="none" w:sz="0" w:space="0" w:color="auto"/>
            <w:bottom w:val="none" w:sz="0" w:space="0" w:color="auto"/>
            <w:right w:val="none" w:sz="0" w:space="0" w:color="auto"/>
          </w:divBdr>
        </w:div>
        <w:div w:id="150293775">
          <w:marLeft w:val="0"/>
          <w:marRight w:val="0"/>
          <w:marTop w:val="0"/>
          <w:marBottom w:val="0"/>
          <w:divBdr>
            <w:top w:val="none" w:sz="0" w:space="0" w:color="auto"/>
            <w:left w:val="none" w:sz="0" w:space="0" w:color="auto"/>
            <w:bottom w:val="none" w:sz="0" w:space="0" w:color="auto"/>
            <w:right w:val="none" w:sz="0" w:space="0" w:color="auto"/>
          </w:divBdr>
        </w:div>
        <w:div w:id="1509713799">
          <w:marLeft w:val="0"/>
          <w:marRight w:val="0"/>
          <w:marTop w:val="0"/>
          <w:marBottom w:val="0"/>
          <w:divBdr>
            <w:top w:val="none" w:sz="0" w:space="0" w:color="auto"/>
            <w:left w:val="none" w:sz="0" w:space="0" w:color="auto"/>
            <w:bottom w:val="none" w:sz="0" w:space="0" w:color="auto"/>
            <w:right w:val="none" w:sz="0" w:space="0" w:color="auto"/>
          </w:divBdr>
        </w:div>
        <w:div w:id="1574201811">
          <w:marLeft w:val="0"/>
          <w:marRight w:val="0"/>
          <w:marTop w:val="0"/>
          <w:marBottom w:val="0"/>
          <w:divBdr>
            <w:top w:val="none" w:sz="0" w:space="0" w:color="auto"/>
            <w:left w:val="none" w:sz="0" w:space="0" w:color="auto"/>
            <w:bottom w:val="none" w:sz="0" w:space="0" w:color="auto"/>
            <w:right w:val="none" w:sz="0" w:space="0" w:color="auto"/>
          </w:divBdr>
        </w:div>
        <w:div w:id="2008899532">
          <w:marLeft w:val="0"/>
          <w:marRight w:val="0"/>
          <w:marTop w:val="0"/>
          <w:marBottom w:val="0"/>
          <w:divBdr>
            <w:top w:val="none" w:sz="0" w:space="0" w:color="auto"/>
            <w:left w:val="none" w:sz="0" w:space="0" w:color="auto"/>
            <w:bottom w:val="none" w:sz="0" w:space="0" w:color="auto"/>
            <w:right w:val="none" w:sz="0" w:space="0" w:color="auto"/>
          </w:divBdr>
        </w:div>
        <w:div w:id="1036738630">
          <w:marLeft w:val="0"/>
          <w:marRight w:val="0"/>
          <w:marTop w:val="0"/>
          <w:marBottom w:val="0"/>
          <w:divBdr>
            <w:top w:val="none" w:sz="0" w:space="0" w:color="auto"/>
            <w:left w:val="none" w:sz="0" w:space="0" w:color="auto"/>
            <w:bottom w:val="none" w:sz="0" w:space="0" w:color="auto"/>
            <w:right w:val="none" w:sz="0" w:space="0" w:color="auto"/>
          </w:divBdr>
        </w:div>
        <w:div w:id="168717560">
          <w:marLeft w:val="0"/>
          <w:marRight w:val="0"/>
          <w:marTop w:val="0"/>
          <w:marBottom w:val="0"/>
          <w:divBdr>
            <w:top w:val="none" w:sz="0" w:space="0" w:color="auto"/>
            <w:left w:val="none" w:sz="0" w:space="0" w:color="auto"/>
            <w:bottom w:val="none" w:sz="0" w:space="0" w:color="auto"/>
            <w:right w:val="none" w:sz="0" w:space="0" w:color="auto"/>
          </w:divBdr>
        </w:div>
        <w:div w:id="555048602">
          <w:marLeft w:val="0"/>
          <w:marRight w:val="0"/>
          <w:marTop w:val="0"/>
          <w:marBottom w:val="0"/>
          <w:divBdr>
            <w:top w:val="none" w:sz="0" w:space="0" w:color="auto"/>
            <w:left w:val="none" w:sz="0" w:space="0" w:color="auto"/>
            <w:bottom w:val="none" w:sz="0" w:space="0" w:color="auto"/>
            <w:right w:val="none" w:sz="0" w:space="0" w:color="auto"/>
          </w:divBdr>
        </w:div>
        <w:div w:id="1840540002">
          <w:marLeft w:val="0"/>
          <w:marRight w:val="0"/>
          <w:marTop w:val="0"/>
          <w:marBottom w:val="0"/>
          <w:divBdr>
            <w:top w:val="none" w:sz="0" w:space="0" w:color="auto"/>
            <w:left w:val="none" w:sz="0" w:space="0" w:color="auto"/>
            <w:bottom w:val="none" w:sz="0" w:space="0" w:color="auto"/>
            <w:right w:val="none" w:sz="0" w:space="0" w:color="auto"/>
          </w:divBdr>
        </w:div>
        <w:div w:id="2111730163">
          <w:marLeft w:val="0"/>
          <w:marRight w:val="0"/>
          <w:marTop w:val="0"/>
          <w:marBottom w:val="0"/>
          <w:divBdr>
            <w:top w:val="none" w:sz="0" w:space="0" w:color="auto"/>
            <w:left w:val="none" w:sz="0" w:space="0" w:color="auto"/>
            <w:bottom w:val="none" w:sz="0" w:space="0" w:color="auto"/>
            <w:right w:val="none" w:sz="0" w:space="0" w:color="auto"/>
          </w:divBdr>
        </w:div>
        <w:div w:id="860901076">
          <w:marLeft w:val="0"/>
          <w:marRight w:val="0"/>
          <w:marTop w:val="0"/>
          <w:marBottom w:val="0"/>
          <w:divBdr>
            <w:top w:val="none" w:sz="0" w:space="0" w:color="auto"/>
            <w:left w:val="none" w:sz="0" w:space="0" w:color="auto"/>
            <w:bottom w:val="none" w:sz="0" w:space="0" w:color="auto"/>
            <w:right w:val="none" w:sz="0" w:space="0" w:color="auto"/>
          </w:divBdr>
        </w:div>
        <w:div w:id="689531843">
          <w:marLeft w:val="0"/>
          <w:marRight w:val="0"/>
          <w:marTop w:val="0"/>
          <w:marBottom w:val="0"/>
          <w:divBdr>
            <w:top w:val="none" w:sz="0" w:space="0" w:color="auto"/>
            <w:left w:val="none" w:sz="0" w:space="0" w:color="auto"/>
            <w:bottom w:val="none" w:sz="0" w:space="0" w:color="auto"/>
            <w:right w:val="none" w:sz="0" w:space="0" w:color="auto"/>
          </w:divBdr>
        </w:div>
      </w:divsChild>
    </w:div>
    <w:div w:id="1233084507">
      <w:bodyDiv w:val="1"/>
      <w:marLeft w:val="0"/>
      <w:marRight w:val="0"/>
      <w:marTop w:val="0"/>
      <w:marBottom w:val="0"/>
      <w:divBdr>
        <w:top w:val="none" w:sz="0" w:space="0" w:color="auto"/>
        <w:left w:val="none" w:sz="0" w:space="0" w:color="auto"/>
        <w:bottom w:val="none" w:sz="0" w:space="0" w:color="auto"/>
        <w:right w:val="none" w:sz="0" w:space="0" w:color="auto"/>
      </w:divBdr>
    </w:div>
    <w:div w:id="1266691030">
      <w:bodyDiv w:val="1"/>
      <w:marLeft w:val="0"/>
      <w:marRight w:val="0"/>
      <w:marTop w:val="0"/>
      <w:marBottom w:val="0"/>
      <w:divBdr>
        <w:top w:val="none" w:sz="0" w:space="0" w:color="auto"/>
        <w:left w:val="none" w:sz="0" w:space="0" w:color="auto"/>
        <w:bottom w:val="none" w:sz="0" w:space="0" w:color="auto"/>
        <w:right w:val="none" w:sz="0" w:space="0" w:color="auto"/>
      </w:divBdr>
      <w:divsChild>
        <w:div w:id="1967731670">
          <w:marLeft w:val="0"/>
          <w:marRight w:val="0"/>
          <w:marTop w:val="0"/>
          <w:marBottom w:val="0"/>
          <w:divBdr>
            <w:top w:val="none" w:sz="0" w:space="0" w:color="auto"/>
            <w:left w:val="none" w:sz="0" w:space="0" w:color="auto"/>
            <w:bottom w:val="none" w:sz="0" w:space="0" w:color="auto"/>
            <w:right w:val="none" w:sz="0" w:space="0" w:color="auto"/>
          </w:divBdr>
        </w:div>
        <w:div w:id="1018433708">
          <w:marLeft w:val="0"/>
          <w:marRight w:val="0"/>
          <w:marTop w:val="0"/>
          <w:marBottom w:val="0"/>
          <w:divBdr>
            <w:top w:val="none" w:sz="0" w:space="0" w:color="auto"/>
            <w:left w:val="none" w:sz="0" w:space="0" w:color="auto"/>
            <w:bottom w:val="none" w:sz="0" w:space="0" w:color="auto"/>
            <w:right w:val="none" w:sz="0" w:space="0" w:color="auto"/>
          </w:divBdr>
        </w:div>
        <w:div w:id="636422354">
          <w:marLeft w:val="0"/>
          <w:marRight w:val="0"/>
          <w:marTop w:val="0"/>
          <w:marBottom w:val="0"/>
          <w:divBdr>
            <w:top w:val="none" w:sz="0" w:space="0" w:color="auto"/>
            <w:left w:val="none" w:sz="0" w:space="0" w:color="auto"/>
            <w:bottom w:val="none" w:sz="0" w:space="0" w:color="auto"/>
            <w:right w:val="none" w:sz="0" w:space="0" w:color="auto"/>
          </w:divBdr>
        </w:div>
        <w:div w:id="1967463403">
          <w:marLeft w:val="0"/>
          <w:marRight w:val="0"/>
          <w:marTop w:val="0"/>
          <w:marBottom w:val="0"/>
          <w:divBdr>
            <w:top w:val="none" w:sz="0" w:space="0" w:color="auto"/>
            <w:left w:val="none" w:sz="0" w:space="0" w:color="auto"/>
            <w:bottom w:val="none" w:sz="0" w:space="0" w:color="auto"/>
            <w:right w:val="none" w:sz="0" w:space="0" w:color="auto"/>
          </w:divBdr>
        </w:div>
        <w:div w:id="383063407">
          <w:marLeft w:val="0"/>
          <w:marRight w:val="0"/>
          <w:marTop w:val="0"/>
          <w:marBottom w:val="0"/>
          <w:divBdr>
            <w:top w:val="none" w:sz="0" w:space="0" w:color="auto"/>
            <w:left w:val="none" w:sz="0" w:space="0" w:color="auto"/>
            <w:bottom w:val="none" w:sz="0" w:space="0" w:color="auto"/>
            <w:right w:val="none" w:sz="0" w:space="0" w:color="auto"/>
          </w:divBdr>
        </w:div>
        <w:div w:id="1275137930">
          <w:marLeft w:val="0"/>
          <w:marRight w:val="0"/>
          <w:marTop w:val="0"/>
          <w:marBottom w:val="0"/>
          <w:divBdr>
            <w:top w:val="none" w:sz="0" w:space="0" w:color="auto"/>
            <w:left w:val="none" w:sz="0" w:space="0" w:color="auto"/>
            <w:bottom w:val="none" w:sz="0" w:space="0" w:color="auto"/>
            <w:right w:val="none" w:sz="0" w:space="0" w:color="auto"/>
          </w:divBdr>
        </w:div>
        <w:div w:id="986319010">
          <w:marLeft w:val="0"/>
          <w:marRight w:val="0"/>
          <w:marTop w:val="0"/>
          <w:marBottom w:val="0"/>
          <w:divBdr>
            <w:top w:val="none" w:sz="0" w:space="0" w:color="auto"/>
            <w:left w:val="none" w:sz="0" w:space="0" w:color="auto"/>
            <w:bottom w:val="none" w:sz="0" w:space="0" w:color="auto"/>
            <w:right w:val="none" w:sz="0" w:space="0" w:color="auto"/>
          </w:divBdr>
        </w:div>
        <w:div w:id="1107577781">
          <w:marLeft w:val="0"/>
          <w:marRight w:val="0"/>
          <w:marTop w:val="0"/>
          <w:marBottom w:val="0"/>
          <w:divBdr>
            <w:top w:val="none" w:sz="0" w:space="0" w:color="auto"/>
            <w:left w:val="none" w:sz="0" w:space="0" w:color="auto"/>
            <w:bottom w:val="none" w:sz="0" w:space="0" w:color="auto"/>
            <w:right w:val="none" w:sz="0" w:space="0" w:color="auto"/>
          </w:divBdr>
        </w:div>
        <w:div w:id="1936328470">
          <w:marLeft w:val="0"/>
          <w:marRight w:val="0"/>
          <w:marTop w:val="0"/>
          <w:marBottom w:val="0"/>
          <w:divBdr>
            <w:top w:val="none" w:sz="0" w:space="0" w:color="auto"/>
            <w:left w:val="none" w:sz="0" w:space="0" w:color="auto"/>
            <w:bottom w:val="none" w:sz="0" w:space="0" w:color="auto"/>
            <w:right w:val="none" w:sz="0" w:space="0" w:color="auto"/>
          </w:divBdr>
        </w:div>
        <w:div w:id="1815489297">
          <w:marLeft w:val="0"/>
          <w:marRight w:val="0"/>
          <w:marTop w:val="0"/>
          <w:marBottom w:val="0"/>
          <w:divBdr>
            <w:top w:val="none" w:sz="0" w:space="0" w:color="auto"/>
            <w:left w:val="none" w:sz="0" w:space="0" w:color="auto"/>
            <w:bottom w:val="none" w:sz="0" w:space="0" w:color="auto"/>
            <w:right w:val="none" w:sz="0" w:space="0" w:color="auto"/>
          </w:divBdr>
        </w:div>
        <w:div w:id="1053624530">
          <w:marLeft w:val="0"/>
          <w:marRight w:val="0"/>
          <w:marTop w:val="0"/>
          <w:marBottom w:val="0"/>
          <w:divBdr>
            <w:top w:val="none" w:sz="0" w:space="0" w:color="auto"/>
            <w:left w:val="none" w:sz="0" w:space="0" w:color="auto"/>
            <w:bottom w:val="none" w:sz="0" w:space="0" w:color="auto"/>
            <w:right w:val="none" w:sz="0" w:space="0" w:color="auto"/>
          </w:divBdr>
        </w:div>
        <w:div w:id="1491404841">
          <w:marLeft w:val="0"/>
          <w:marRight w:val="0"/>
          <w:marTop w:val="0"/>
          <w:marBottom w:val="0"/>
          <w:divBdr>
            <w:top w:val="none" w:sz="0" w:space="0" w:color="auto"/>
            <w:left w:val="none" w:sz="0" w:space="0" w:color="auto"/>
            <w:bottom w:val="none" w:sz="0" w:space="0" w:color="auto"/>
            <w:right w:val="none" w:sz="0" w:space="0" w:color="auto"/>
          </w:divBdr>
        </w:div>
        <w:div w:id="74014890">
          <w:marLeft w:val="0"/>
          <w:marRight w:val="0"/>
          <w:marTop w:val="0"/>
          <w:marBottom w:val="0"/>
          <w:divBdr>
            <w:top w:val="none" w:sz="0" w:space="0" w:color="auto"/>
            <w:left w:val="none" w:sz="0" w:space="0" w:color="auto"/>
            <w:bottom w:val="none" w:sz="0" w:space="0" w:color="auto"/>
            <w:right w:val="none" w:sz="0" w:space="0" w:color="auto"/>
          </w:divBdr>
        </w:div>
        <w:div w:id="1976637702">
          <w:marLeft w:val="0"/>
          <w:marRight w:val="0"/>
          <w:marTop w:val="0"/>
          <w:marBottom w:val="0"/>
          <w:divBdr>
            <w:top w:val="none" w:sz="0" w:space="0" w:color="auto"/>
            <w:left w:val="none" w:sz="0" w:space="0" w:color="auto"/>
            <w:bottom w:val="none" w:sz="0" w:space="0" w:color="auto"/>
            <w:right w:val="none" w:sz="0" w:space="0" w:color="auto"/>
          </w:divBdr>
        </w:div>
        <w:div w:id="449781319">
          <w:marLeft w:val="0"/>
          <w:marRight w:val="0"/>
          <w:marTop w:val="0"/>
          <w:marBottom w:val="0"/>
          <w:divBdr>
            <w:top w:val="none" w:sz="0" w:space="0" w:color="auto"/>
            <w:left w:val="none" w:sz="0" w:space="0" w:color="auto"/>
            <w:bottom w:val="none" w:sz="0" w:space="0" w:color="auto"/>
            <w:right w:val="none" w:sz="0" w:space="0" w:color="auto"/>
          </w:divBdr>
        </w:div>
        <w:div w:id="428432029">
          <w:marLeft w:val="0"/>
          <w:marRight w:val="0"/>
          <w:marTop w:val="0"/>
          <w:marBottom w:val="0"/>
          <w:divBdr>
            <w:top w:val="none" w:sz="0" w:space="0" w:color="auto"/>
            <w:left w:val="none" w:sz="0" w:space="0" w:color="auto"/>
            <w:bottom w:val="none" w:sz="0" w:space="0" w:color="auto"/>
            <w:right w:val="none" w:sz="0" w:space="0" w:color="auto"/>
          </w:divBdr>
        </w:div>
        <w:div w:id="1445418454">
          <w:marLeft w:val="0"/>
          <w:marRight w:val="0"/>
          <w:marTop w:val="0"/>
          <w:marBottom w:val="0"/>
          <w:divBdr>
            <w:top w:val="none" w:sz="0" w:space="0" w:color="auto"/>
            <w:left w:val="none" w:sz="0" w:space="0" w:color="auto"/>
            <w:bottom w:val="none" w:sz="0" w:space="0" w:color="auto"/>
            <w:right w:val="none" w:sz="0" w:space="0" w:color="auto"/>
          </w:divBdr>
        </w:div>
        <w:div w:id="175971131">
          <w:marLeft w:val="0"/>
          <w:marRight w:val="0"/>
          <w:marTop w:val="0"/>
          <w:marBottom w:val="0"/>
          <w:divBdr>
            <w:top w:val="none" w:sz="0" w:space="0" w:color="auto"/>
            <w:left w:val="none" w:sz="0" w:space="0" w:color="auto"/>
            <w:bottom w:val="none" w:sz="0" w:space="0" w:color="auto"/>
            <w:right w:val="none" w:sz="0" w:space="0" w:color="auto"/>
          </w:divBdr>
        </w:div>
        <w:div w:id="1092550810">
          <w:marLeft w:val="0"/>
          <w:marRight w:val="0"/>
          <w:marTop w:val="0"/>
          <w:marBottom w:val="0"/>
          <w:divBdr>
            <w:top w:val="none" w:sz="0" w:space="0" w:color="auto"/>
            <w:left w:val="none" w:sz="0" w:space="0" w:color="auto"/>
            <w:bottom w:val="none" w:sz="0" w:space="0" w:color="auto"/>
            <w:right w:val="none" w:sz="0" w:space="0" w:color="auto"/>
          </w:divBdr>
        </w:div>
        <w:div w:id="172457354">
          <w:marLeft w:val="0"/>
          <w:marRight w:val="0"/>
          <w:marTop w:val="0"/>
          <w:marBottom w:val="0"/>
          <w:divBdr>
            <w:top w:val="none" w:sz="0" w:space="0" w:color="auto"/>
            <w:left w:val="none" w:sz="0" w:space="0" w:color="auto"/>
            <w:bottom w:val="none" w:sz="0" w:space="0" w:color="auto"/>
            <w:right w:val="none" w:sz="0" w:space="0" w:color="auto"/>
          </w:divBdr>
        </w:div>
        <w:div w:id="1438981929">
          <w:marLeft w:val="0"/>
          <w:marRight w:val="0"/>
          <w:marTop w:val="0"/>
          <w:marBottom w:val="0"/>
          <w:divBdr>
            <w:top w:val="none" w:sz="0" w:space="0" w:color="auto"/>
            <w:left w:val="none" w:sz="0" w:space="0" w:color="auto"/>
            <w:bottom w:val="none" w:sz="0" w:space="0" w:color="auto"/>
            <w:right w:val="none" w:sz="0" w:space="0" w:color="auto"/>
          </w:divBdr>
        </w:div>
        <w:div w:id="2054842087">
          <w:marLeft w:val="0"/>
          <w:marRight w:val="0"/>
          <w:marTop w:val="0"/>
          <w:marBottom w:val="0"/>
          <w:divBdr>
            <w:top w:val="none" w:sz="0" w:space="0" w:color="auto"/>
            <w:left w:val="none" w:sz="0" w:space="0" w:color="auto"/>
            <w:bottom w:val="none" w:sz="0" w:space="0" w:color="auto"/>
            <w:right w:val="none" w:sz="0" w:space="0" w:color="auto"/>
          </w:divBdr>
        </w:div>
        <w:div w:id="1169559763">
          <w:marLeft w:val="0"/>
          <w:marRight w:val="0"/>
          <w:marTop w:val="0"/>
          <w:marBottom w:val="0"/>
          <w:divBdr>
            <w:top w:val="none" w:sz="0" w:space="0" w:color="auto"/>
            <w:left w:val="none" w:sz="0" w:space="0" w:color="auto"/>
            <w:bottom w:val="none" w:sz="0" w:space="0" w:color="auto"/>
            <w:right w:val="none" w:sz="0" w:space="0" w:color="auto"/>
          </w:divBdr>
        </w:div>
        <w:div w:id="1830245133">
          <w:marLeft w:val="0"/>
          <w:marRight w:val="0"/>
          <w:marTop w:val="0"/>
          <w:marBottom w:val="0"/>
          <w:divBdr>
            <w:top w:val="none" w:sz="0" w:space="0" w:color="auto"/>
            <w:left w:val="none" w:sz="0" w:space="0" w:color="auto"/>
            <w:bottom w:val="none" w:sz="0" w:space="0" w:color="auto"/>
            <w:right w:val="none" w:sz="0" w:space="0" w:color="auto"/>
          </w:divBdr>
        </w:div>
        <w:div w:id="1219974046">
          <w:marLeft w:val="0"/>
          <w:marRight w:val="0"/>
          <w:marTop w:val="0"/>
          <w:marBottom w:val="0"/>
          <w:divBdr>
            <w:top w:val="none" w:sz="0" w:space="0" w:color="auto"/>
            <w:left w:val="none" w:sz="0" w:space="0" w:color="auto"/>
            <w:bottom w:val="none" w:sz="0" w:space="0" w:color="auto"/>
            <w:right w:val="none" w:sz="0" w:space="0" w:color="auto"/>
          </w:divBdr>
        </w:div>
        <w:div w:id="2052029814">
          <w:marLeft w:val="0"/>
          <w:marRight w:val="0"/>
          <w:marTop w:val="0"/>
          <w:marBottom w:val="0"/>
          <w:divBdr>
            <w:top w:val="none" w:sz="0" w:space="0" w:color="auto"/>
            <w:left w:val="none" w:sz="0" w:space="0" w:color="auto"/>
            <w:bottom w:val="none" w:sz="0" w:space="0" w:color="auto"/>
            <w:right w:val="none" w:sz="0" w:space="0" w:color="auto"/>
          </w:divBdr>
        </w:div>
        <w:div w:id="853880465">
          <w:marLeft w:val="0"/>
          <w:marRight w:val="0"/>
          <w:marTop w:val="0"/>
          <w:marBottom w:val="0"/>
          <w:divBdr>
            <w:top w:val="none" w:sz="0" w:space="0" w:color="auto"/>
            <w:left w:val="none" w:sz="0" w:space="0" w:color="auto"/>
            <w:bottom w:val="none" w:sz="0" w:space="0" w:color="auto"/>
            <w:right w:val="none" w:sz="0" w:space="0" w:color="auto"/>
          </w:divBdr>
        </w:div>
        <w:div w:id="116145183">
          <w:marLeft w:val="0"/>
          <w:marRight w:val="0"/>
          <w:marTop w:val="0"/>
          <w:marBottom w:val="0"/>
          <w:divBdr>
            <w:top w:val="none" w:sz="0" w:space="0" w:color="auto"/>
            <w:left w:val="none" w:sz="0" w:space="0" w:color="auto"/>
            <w:bottom w:val="none" w:sz="0" w:space="0" w:color="auto"/>
            <w:right w:val="none" w:sz="0" w:space="0" w:color="auto"/>
          </w:divBdr>
        </w:div>
        <w:div w:id="47077010">
          <w:marLeft w:val="0"/>
          <w:marRight w:val="0"/>
          <w:marTop w:val="0"/>
          <w:marBottom w:val="0"/>
          <w:divBdr>
            <w:top w:val="none" w:sz="0" w:space="0" w:color="auto"/>
            <w:left w:val="none" w:sz="0" w:space="0" w:color="auto"/>
            <w:bottom w:val="none" w:sz="0" w:space="0" w:color="auto"/>
            <w:right w:val="none" w:sz="0" w:space="0" w:color="auto"/>
          </w:divBdr>
        </w:div>
        <w:div w:id="974598811">
          <w:marLeft w:val="0"/>
          <w:marRight w:val="0"/>
          <w:marTop w:val="0"/>
          <w:marBottom w:val="0"/>
          <w:divBdr>
            <w:top w:val="none" w:sz="0" w:space="0" w:color="auto"/>
            <w:left w:val="none" w:sz="0" w:space="0" w:color="auto"/>
            <w:bottom w:val="none" w:sz="0" w:space="0" w:color="auto"/>
            <w:right w:val="none" w:sz="0" w:space="0" w:color="auto"/>
          </w:divBdr>
        </w:div>
        <w:div w:id="1791707121">
          <w:marLeft w:val="0"/>
          <w:marRight w:val="0"/>
          <w:marTop w:val="0"/>
          <w:marBottom w:val="0"/>
          <w:divBdr>
            <w:top w:val="none" w:sz="0" w:space="0" w:color="auto"/>
            <w:left w:val="none" w:sz="0" w:space="0" w:color="auto"/>
            <w:bottom w:val="none" w:sz="0" w:space="0" w:color="auto"/>
            <w:right w:val="none" w:sz="0" w:space="0" w:color="auto"/>
          </w:divBdr>
        </w:div>
        <w:div w:id="1974408430">
          <w:marLeft w:val="0"/>
          <w:marRight w:val="0"/>
          <w:marTop w:val="0"/>
          <w:marBottom w:val="0"/>
          <w:divBdr>
            <w:top w:val="none" w:sz="0" w:space="0" w:color="auto"/>
            <w:left w:val="none" w:sz="0" w:space="0" w:color="auto"/>
            <w:bottom w:val="none" w:sz="0" w:space="0" w:color="auto"/>
            <w:right w:val="none" w:sz="0" w:space="0" w:color="auto"/>
          </w:divBdr>
        </w:div>
        <w:div w:id="1976256234">
          <w:marLeft w:val="0"/>
          <w:marRight w:val="0"/>
          <w:marTop w:val="0"/>
          <w:marBottom w:val="0"/>
          <w:divBdr>
            <w:top w:val="none" w:sz="0" w:space="0" w:color="auto"/>
            <w:left w:val="none" w:sz="0" w:space="0" w:color="auto"/>
            <w:bottom w:val="none" w:sz="0" w:space="0" w:color="auto"/>
            <w:right w:val="none" w:sz="0" w:space="0" w:color="auto"/>
          </w:divBdr>
        </w:div>
        <w:div w:id="499931683">
          <w:marLeft w:val="0"/>
          <w:marRight w:val="0"/>
          <w:marTop w:val="0"/>
          <w:marBottom w:val="0"/>
          <w:divBdr>
            <w:top w:val="none" w:sz="0" w:space="0" w:color="auto"/>
            <w:left w:val="none" w:sz="0" w:space="0" w:color="auto"/>
            <w:bottom w:val="none" w:sz="0" w:space="0" w:color="auto"/>
            <w:right w:val="none" w:sz="0" w:space="0" w:color="auto"/>
          </w:divBdr>
        </w:div>
        <w:div w:id="336883574">
          <w:marLeft w:val="0"/>
          <w:marRight w:val="0"/>
          <w:marTop w:val="0"/>
          <w:marBottom w:val="0"/>
          <w:divBdr>
            <w:top w:val="none" w:sz="0" w:space="0" w:color="auto"/>
            <w:left w:val="none" w:sz="0" w:space="0" w:color="auto"/>
            <w:bottom w:val="none" w:sz="0" w:space="0" w:color="auto"/>
            <w:right w:val="none" w:sz="0" w:space="0" w:color="auto"/>
          </w:divBdr>
        </w:div>
        <w:div w:id="918556514">
          <w:marLeft w:val="0"/>
          <w:marRight w:val="0"/>
          <w:marTop w:val="0"/>
          <w:marBottom w:val="0"/>
          <w:divBdr>
            <w:top w:val="none" w:sz="0" w:space="0" w:color="auto"/>
            <w:left w:val="none" w:sz="0" w:space="0" w:color="auto"/>
            <w:bottom w:val="none" w:sz="0" w:space="0" w:color="auto"/>
            <w:right w:val="none" w:sz="0" w:space="0" w:color="auto"/>
          </w:divBdr>
        </w:div>
        <w:div w:id="622541087">
          <w:marLeft w:val="0"/>
          <w:marRight w:val="0"/>
          <w:marTop w:val="0"/>
          <w:marBottom w:val="0"/>
          <w:divBdr>
            <w:top w:val="none" w:sz="0" w:space="0" w:color="auto"/>
            <w:left w:val="none" w:sz="0" w:space="0" w:color="auto"/>
            <w:bottom w:val="none" w:sz="0" w:space="0" w:color="auto"/>
            <w:right w:val="none" w:sz="0" w:space="0" w:color="auto"/>
          </w:divBdr>
        </w:div>
        <w:div w:id="1901136998">
          <w:marLeft w:val="0"/>
          <w:marRight w:val="0"/>
          <w:marTop w:val="0"/>
          <w:marBottom w:val="0"/>
          <w:divBdr>
            <w:top w:val="none" w:sz="0" w:space="0" w:color="auto"/>
            <w:left w:val="none" w:sz="0" w:space="0" w:color="auto"/>
            <w:bottom w:val="none" w:sz="0" w:space="0" w:color="auto"/>
            <w:right w:val="none" w:sz="0" w:space="0" w:color="auto"/>
          </w:divBdr>
        </w:div>
        <w:div w:id="921178095">
          <w:marLeft w:val="0"/>
          <w:marRight w:val="0"/>
          <w:marTop w:val="0"/>
          <w:marBottom w:val="0"/>
          <w:divBdr>
            <w:top w:val="none" w:sz="0" w:space="0" w:color="auto"/>
            <w:left w:val="none" w:sz="0" w:space="0" w:color="auto"/>
            <w:bottom w:val="none" w:sz="0" w:space="0" w:color="auto"/>
            <w:right w:val="none" w:sz="0" w:space="0" w:color="auto"/>
          </w:divBdr>
        </w:div>
      </w:divsChild>
    </w:div>
    <w:div w:id="1377851882">
      <w:bodyDiv w:val="1"/>
      <w:marLeft w:val="0"/>
      <w:marRight w:val="0"/>
      <w:marTop w:val="0"/>
      <w:marBottom w:val="0"/>
      <w:divBdr>
        <w:top w:val="none" w:sz="0" w:space="0" w:color="auto"/>
        <w:left w:val="none" w:sz="0" w:space="0" w:color="auto"/>
        <w:bottom w:val="none" w:sz="0" w:space="0" w:color="auto"/>
        <w:right w:val="none" w:sz="0" w:space="0" w:color="auto"/>
      </w:divBdr>
    </w:div>
    <w:div w:id="1506476307">
      <w:bodyDiv w:val="1"/>
      <w:marLeft w:val="0"/>
      <w:marRight w:val="0"/>
      <w:marTop w:val="0"/>
      <w:marBottom w:val="0"/>
      <w:divBdr>
        <w:top w:val="none" w:sz="0" w:space="0" w:color="auto"/>
        <w:left w:val="none" w:sz="0" w:space="0" w:color="auto"/>
        <w:bottom w:val="none" w:sz="0" w:space="0" w:color="auto"/>
        <w:right w:val="none" w:sz="0" w:space="0" w:color="auto"/>
      </w:divBdr>
      <w:divsChild>
        <w:div w:id="1544560294">
          <w:marLeft w:val="0"/>
          <w:marRight w:val="0"/>
          <w:marTop w:val="0"/>
          <w:marBottom w:val="0"/>
          <w:divBdr>
            <w:top w:val="none" w:sz="0" w:space="0" w:color="auto"/>
            <w:left w:val="none" w:sz="0" w:space="0" w:color="auto"/>
            <w:bottom w:val="none" w:sz="0" w:space="0" w:color="auto"/>
            <w:right w:val="none" w:sz="0" w:space="0" w:color="auto"/>
          </w:divBdr>
        </w:div>
        <w:div w:id="1661739170">
          <w:marLeft w:val="0"/>
          <w:marRight w:val="0"/>
          <w:marTop w:val="0"/>
          <w:marBottom w:val="0"/>
          <w:divBdr>
            <w:top w:val="none" w:sz="0" w:space="0" w:color="auto"/>
            <w:left w:val="none" w:sz="0" w:space="0" w:color="auto"/>
            <w:bottom w:val="none" w:sz="0" w:space="0" w:color="auto"/>
            <w:right w:val="none" w:sz="0" w:space="0" w:color="auto"/>
          </w:divBdr>
        </w:div>
        <w:div w:id="2116559372">
          <w:marLeft w:val="0"/>
          <w:marRight w:val="0"/>
          <w:marTop w:val="0"/>
          <w:marBottom w:val="0"/>
          <w:divBdr>
            <w:top w:val="none" w:sz="0" w:space="0" w:color="auto"/>
            <w:left w:val="none" w:sz="0" w:space="0" w:color="auto"/>
            <w:bottom w:val="none" w:sz="0" w:space="0" w:color="auto"/>
            <w:right w:val="none" w:sz="0" w:space="0" w:color="auto"/>
          </w:divBdr>
        </w:div>
        <w:div w:id="1243487974">
          <w:marLeft w:val="0"/>
          <w:marRight w:val="0"/>
          <w:marTop w:val="0"/>
          <w:marBottom w:val="0"/>
          <w:divBdr>
            <w:top w:val="none" w:sz="0" w:space="0" w:color="auto"/>
            <w:left w:val="none" w:sz="0" w:space="0" w:color="auto"/>
            <w:bottom w:val="none" w:sz="0" w:space="0" w:color="auto"/>
            <w:right w:val="none" w:sz="0" w:space="0" w:color="auto"/>
          </w:divBdr>
        </w:div>
        <w:div w:id="1892688161">
          <w:marLeft w:val="0"/>
          <w:marRight w:val="0"/>
          <w:marTop w:val="0"/>
          <w:marBottom w:val="0"/>
          <w:divBdr>
            <w:top w:val="none" w:sz="0" w:space="0" w:color="auto"/>
            <w:left w:val="none" w:sz="0" w:space="0" w:color="auto"/>
            <w:bottom w:val="none" w:sz="0" w:space="0" w:color="auto"/>
            <w:right w:val="none" w:sz="0" w:space="0" w:color="auto"/>
          </w:divBdr>
        </w:div>
        <w:div w:id="46611879">
          <w:marLeft w:val="0"/>
          <w:marRight w:val="0"/>
          <w:marTop w:val="0"/>
          <w:marBottom w:val="0"/>
          <w:divBdr>
            <w:top w:val="none" w:sz="0" w:space="0" w:color="auto"/>
            <w:left w:val="none" w:sz="0" w:space="0" w:color="auto"/>
            <w:bottom w:val="none" w:sz="0" w:space="0" w:color="auto"/>
            <w:right w:val="none" w:sz="0" w:space="0" w:color="auto"/>
          </w:divBdr>
        </w:div>
        <w:div w:id="1082680379">
          <w:marLeft w:val="0"/>
          <w:marRight w:val="0"/>
          <w:marTop w:val="0"/>
          <w:marBottom w:val="0"/>
          <w:divBdr>
            <w:top w:val="none" w:sz="0" w:space="0" w:color="auto"/>
            <w:left w:val="none" w:sz="0" w:space="0" w:color="auto"/>
            <w:bottom w:val="none" w:sz="0" w:space="0" w:color="auto"/>
            <w:right w:val="none" w:sz="0" w:space="0" w:color="auto"/>
          </w:divBdr>
        </w:div>
        <w:div w:id="1542280949">
          <w:marLeft w:val="0"/>
          <w:marRight w:val="0"/>
          <w:marTop w:val="0"/>
          <w:marBottom w:val="0"/>
          <w:divBdr>
            <w:top w:val="none" w:sz="0" w:space="0" w:color="auto"/>
            <w:left w:val="none" w:sz="0" w:space="0" w:color="auto"/>
            <w:bottom w:val="none" w:sz="0" w:space="0" w:color="auto"/>
            <w:right w:val="none" w:sz="0" w:space="0" w:color="auto"/>
          </w:divBdr>
        </w:div>
        <w:div w:id="213737059">
          <w:marLeft w:val="0"/>
          <w:marRight w:val="0"/>
          <w:marTop w:val="0"/>
          <w:marBottom w:val="0"/>
          <w:divBdr>
            <w:top w:val="none" w:sz="0" w:space="0" w:color="auto"/>
            <w:left w:val="none" w:sz="0" w:space="0" w:color="auto"/>
            <w:bottom w:val="none" w:sz="0" w:space="0" w:color="auto"/>
            <w:right w:val="none" w:sz="0" w:space="0" w:color="auto"/>
          </w:divBdr>
        </w:div>
        <w:div w:id="339553096">
          <w:marLeft w:val="0"/>
          <w:marRight w:val="0"/>
          <w:marTop w:val="0"/>
          <w:marBottom w:val="0"/>
          <w:divBdr>
            <w:top w:val="none" w:sz="0" w:space="0" w:color="auto"/>
            <w:left w:val="none" w:sz="0" w:space="0" w:color="auto"/>
            <w:bottom w:val="none" w:sz="0" w:space="0" w:color="auto"/>
            <w:right w:val="none" w:sz="0" w:space="0" w:color="auto"/>
          </w:divBdr>
        </w:div>
        <w:div w:id="1971981773">
          <w:marLeft w:val="0"/>
          <w:marRight w:val="0"/>
          <w:marTop w:val="0"/>
          <w:marBottom w:val="0"/>
          <w:divBdr>
            <w:top w:val="none" w:sz="0" w:space="0" w:color="auto"/>
            <w:left w:val="none" w:sz="0" w:space="0" w:color="auto"/>
            <w:bottom w:val="none" w:sz="0" w:space="0" w:color="auto"/>
            <w:right w:val="none" w:sz="0" w:space="0" w:color="auto"/>
          </w:divBdr>
        </w:div>
        <w:div w:id="247471735">
          <w:marLeft w:val="0"/>
          <w:marRight w:val="0"/>
          <w:marTop w:val="0"/>
          <w:marBottom w:val="0"/>
          <w:divBdr>
            <w:top w:val="none" w:sz="0" w:space="0" w:color="auto"/>
            <w:left w:val="none" w:sz="0" w:space="0" w:color="auto"/>
            <w:bottom w:val="none" w:sz="0" w:space="0" w:color="auto"/>
            <w:right w:val="none" w:sz="0" w:space="0" w:color="auto"/>
          </w:divBdr>
        </w:div>
        <w:div w:id="1454597166">
          <w:marLeft w:val="0"/>
          <w:marRight w:val="0"/>
          <w:marTop w:val="0"/>
          <w:marBottom w:val="0"/>
          <w:divBdr>
            <w:top w:val="none" w:sz="0" w:space="0" w:color="auto"/>
            <w:left w:val="none" w:sz="0" w:space="0" w:color="auto"/>
            <w:bottom w:val="none" w:sz="0" w:space="0" w:color="auto"/>
            <w:right w:val="none" w:sz="0" w:space="0" w:color="auto"/>
          </w:divBdr>
        </w:div>
      </w:divsChild>
    </w:div>
    <w:div w:id="1523472497">
      <w:bodyDiv w:val="1"/>
      <w:marLeft w:val="0"/>
      <w:marRight w:val="0"/>
      <w:marTop w:val="0"/>
      <w:marBottom w:val="0"/>
      <w:divBdr>
        <w:top w:val="none" w:sz="0" w:space="0" w:color="auto"/>
        <w:left w:val="none" w:sz="0" w:space="0" w:color="auto"/>
        <w:bottom w:val="none" w:sz="0" w:space="0" w:color="auto"/>
        <w:right w:val="none" w:sz="0" w:space="0" w:color="auto"/>
      </w:divBdr>
    </w:div>
    <w:div w:id="1546409625">
      <w:bodyDiv w:val="1"/>
      <w:marLeft w:val="0"/>
      <w:marRight w:val="0"/>
      <w:marTop w:val="0"/>
      <w:marBottom w:val="0"/>
      <w:divBdr>
        <w:top w:val="none" w:sz="0" w:space="0" w:color="auto"/>
        <w:left w:val="none" w:sz="0" w:space="0" w:color="auto"/>
        <w:bottom w:val="none" w:sz="0" w:space="0" w:color="auto"/>
        <w:right w:val="none" w:sz="0" w:space="0" w:color="auto"/>
      </w:divBdr>
    </w:div>
    <w:div w:id="1647737087">
      <w:bodyDiv w:val="1"/>
      <w:marLeft w:val="0"/>
      <w:marRight w:val="0"/>
      <w:marTop w:val="0"/>
      <w:marBottom w:val="0"/>
      <w:divBdr>
        <w:top w:val="none" w:sz="0" w:space="0" w:color="auto"/>
        <w:left w:val="none" w:sz="0" w:space="0" w:color="auto"/>
        <w:bottom w:val="none" w:sz="0" w:space="0" w:color="auto"/>
        <w:right w:val="none" w:sz="0" w:space="0" w:color="auto"/>
      </w:divBdr>
      <w:divsChild>
        <w:div w:id="1405103983">
          <w:marLeft w:val="0"/>
          <w:marRight w:val="0"/>
          <w:marTop w:val="0"/>
          <w:marBottom w:val="0"/>
          <w:divBdr>
            <w:top w:val="none" w:sz="0" w:space="0" w:color="auto"/>
            <w:left w:val="none" w:sz="0" w:space="0" w:color="auto"/>
            <w:bottom w:val="none" w:sz="0" w:space="0" w:color="auto"/>
            <w:right w:val="none" w:sz="0" w:space="0" w:color="auto"/>
          </w:divBdr>
        </w:div>
        <w:div w:id="1364743328">
          <w:marLeft w:val="0"/>
          <w:marRight w:val="0"/>
          <w:marTop w:val="0"/>
          <w:marBottom w:val="0"/>
          <w:divBdr>
            <w:top w:val="none" w:sz="0" w:space="0" w:color="auto"/>
            <w:left w:val="none" w:sz="0" w:space="0" w:color="auto"/>
            <w:bottom w:val="none" w:sz="0" w:space="0" w:color="auto"/>
            <w:right w:val="none" w:sz="0" w:space="0" w:color="auto"/>
          </w:divBdr>
        </w:div>
        <w:div w:id="762803176">
          <w:marLeft w:val="0"/>
          <w:marRight w:val="0"/>
          <w:marTop w:val="0"/>
          <w:marBottom w:val="0"/>
          <w:divBdr>
            <w:top w:val="none" w:sz="0" w:space="0" w:color="auto"/>
            <w:left w:val="none" w:sz="0" w:space="0" w:color="auto"/>
            <w:bottom w:val="none" w:sz="0" w:space="0" w:color="auto"/>
            <w:right w:val="none" w:sz="0" w:space="0" w:color="auto"/>
          </w:divBdr>
        </w:div>
        <w:div w:id="1206479424">
          <w:marLeft w:val="0"/>
          <w:marRight w:val="0"/>
          <w:marTop w:val="0"/>
          <w:marBottom w:val="0"/>
          <w:divBdr>
            <w:top w:val="none" w:sz="0" w:space="0" w:color="auto"/>
            <w:left w:val="none" w:sz="0" w:space="0" w:color="auto"/>
            <w:bottom w:val="none" w:sz="0" w:space="0" w:color="auto"/>
            <w:right w:val="none" w:sz="0" w:space="0" w:color="auto"/>
          </w:divBdr>
        </w:div>
        <w:div w:id="1236285234">
          <w:marLeft w:val="0"/>
          <w:marRight w:val="0"/>
          <w:marTop w:val="0"/>
          <w:marBottom w:val="0"/>
          <w:divBdr>
            <w:top w:val="none" w:sz="0" w:space="0" w:color="auto"/>
            <w:left w:val="none" w:sz="0" w:space="0" w:color="auto"/>
            <w:bottom w:val="none" w:sz="0" w:space="0" w:color="auto"/>
            <w:right w:val="none" w:sz="0" w:space="0" w:color="auto"/>
          </w:divBdr>
        </w:div>
        <w:div w:id="454759673">
          <w:marLeft w:val="0"/>
          <w:marRight w:val="0"/>
          <w:marTop w:val="0"/>
          <w:marBottom w:val="0"/>
          <w:divBdr>
            <w:top w:val="none" w:sz="0" w:space="0" w:color="auto"/>
            <w:left w:val="none" w:sz="0" w:space="0" w:color="auto"/>
            <w:bottom w:val="none" w:sz="0" w:space="0" w:color="auto"/>
            <w:right w:val="none" w:sz="0" w:space="0" w:color="auto"/>
          </w:divBdr>
        </w:div>
        <w:div w:id="270892794">
          <w:marLeft w:val="0"/>
          <w:marRight w:val="0"/>
          <w:marTop w:val="0"/>
          <w:marBottom w:val="0"/>
          <w:divBdr>
            <w:top w:val="none" w:sz="0" w:space="0" w:color="auto"/>
            <w:left w:val="none" w:sz="0" w:space="0" w:color="auto"/>
            <w:bottom w:val="none" w:sz="0" w:space="0" w:color="auto"/>
            <w:right w:val="none" w:sz="0" w:space="0" w:color="auto"/>
          </w:divBdr>
        </w:div>
        <w:div w:id="1874803348">
          <w:marLeft w:val="0"/>
          <w:marRight w:val="0"/>
          <w:marTop w:val="0"/>
          <w:marBottom w:val="0"/>
          <w:divBdr>
            <w:top w:val="none" w:sz="0" w:space="0" w:color="auto"/>
            <w:left w:val="none" w:sz="0" w:space="0" w:color="auto"/>
            <w:bottom w:val="none" w:sz="0" w:space="0" w:color="auto"/>
            <w:right w:val="none" w:sz="0" w:space="0" w:color="auto"/>
          </w:divBdr>
        </w:div>
        <w:div w:id="1796559042">
          <w:marLeft w:val="0"/>
          <w:marRight w:val="0"/>
          <w:marTop w:val="0"/>
          <w:marBottom w:val="0"/>
          <w:divBdr>
            <w:top w:val="none" w:sz="0" w:space="0" w:color="auto"/>
            <w:left w:val="none" w:sz="0" w:space="0" w:color="auto"/>
            <w:bottom w:val="none" w:sz="0" w:space="0" w:color="auto"/>
            <w:right w:val="none" w:sz="0" w:space="0" w:color="auto"/>
          </w:divBdr>
        </w:div>
        <w:div w:id="942373556">
          <w:marLeft w:val="0"/>
          <w:marRight w:val="0"/>
          <w:marTop w:val="0"/>
          <w:marBottom w:val="0"/>
          <w:divBdr>
            <w:top w:val="none" w:sz="0" w:space="0" w:color="auto"/>
            <w:left w:val="none" w:sz="0" w:space="0" w:color="auto"/>
            <w:bottom w:val="none" w:sz="0" w:space="0" w:color="auto"/>
            <w:right w:val="none" w:sz="0" w:space="0" w:color="auto"/>
          </w:divBdr>
        </w:div>
        <w:div w:id="13460566">
          <w:marLeft w:val="0"/>
          <w:marRight w:val="0"/>
          <w:marTop w:val="0"/>
          <w:marBottom w:val="0"/>
          <w:divBdr>
            <w:top w:val="none" w:sz="0" w:space="0" w:color="auto"/>
            <w:left w:val="none" w:sz="0" w:space="0" w:color="auto"/>
            <w:bottom w:val="none" w:sz="0" w:space="0" w:color="auto"/>
            <w:right w:val="none" w:sz="0" w:space="0" w:color="auto"/>
          </w:divBdr>
        </w:div>
        <w:div w:id="1760518242">
          <w:marLeft w:val="0"/>
          <w:marRight w:val="0"/>
          <w:marTop w:val="0"/>
          <w:marBottom w:val="0"/>
          <w:divBdr>
            <w:top w:val="none" w:sz="0" w:space="0" w:color="auto"/>
            <w:left w:val="none" w:sz="0" w:space="0" w:color="auto"/>
            <w:bottom w:val="none" w:sz="0" w:space="0" w:color="auto"/>
            <w:right w:val="none" w:sz="0" w:space="0" w:color="auto"/>
          </w:divBdr>
        </w:div>
        <w:div w:id="1141120134">
          <w:marLeft w:val="0"/>
          <w:marRight w:val="0"/>
          <w:marTop w:val="0"/>
          <w:marBottom w:val="0"/>
          <w:divBdr>
            <w:top w:val="none" w:sz="0" w:space="0" w:color="auto"/>
            <w:left w:val="none" w:sz="0" w:space="0" w:color="auto"/>
            <w:bottom w:val="none" w:sz="0" w:space="0" w:color="auto"/>
            <w:right w:val="none" w:sz="0" w:space="0" w:color="auto"/>
          </w:divBdr>
        </w:div>
        <w:div w:id="1143084594">
          <w:marLeft w:val="0"/>
          <w:marRight w:val="0"/>
          <w:marTop w:val="0"/>
          <w:marBottom w:val="0"/>
          <w:divBdr>
            <w:top w:val="none" w:sz="0" w:space="0" w:color="auto"/>
            <w:left w:val="none" w:sz="0" w:space="0" w:color="auto"/>
            <w:bottom w:val="none" w:sz="0" w:space="0" w:color="auto"/>
            <w:right w:val="none" w:sz="0" w:space="0" w:color="auto"/>
          </w:divBdr>
        </w:div>
        <w:div w:id="386489025">
          <w:marLeft w:val="0"/>
          <w:marRight w:val="0"/>
          <w:marTop w:val="0"/>
          <w:marBottom w:val="0"/>
          <w:divBdr>
            <w:top w:val="none" w:sz="0" w:space="0" w:color="auto"/>
            <w:left w:val="none" w:sz="0" w:space="0" w:color="auto"/>
            <w:bottom w:val="none" w:sz="0" w:space="0" w:color="auto"/>
            <w:right w:val="none" w:sz="0" w:space="0" w:color="auto"/>
          </w:divBdr>
        </w:div>
        <w:div w:id="955329981">
          <w:marLeft w:val="0"/>
          <w:marRight w:val="0"/>
          <w:marTop w:val="0"/>
          <w:marBottom w:val="0"/>
          <w:divBdr>
            <w:top w:val="none" w:sz="0" w:space="0" w:color="auto"/>
            <w:left w:val="none" w:sz="0" w:space="0" w:color="auto"/>
            <w:bottom w:val="none" w:sz="0" w:space="0" w:color="auto"/>
            <w:right w:val="none" w:sz="0" w:space="0" w:color="auto"/>
          </w:divBdr>
        </w:div>
        <w:div w:id="1143623715">
          <w:marLeft w:val="0"/>
          <w:marRight w:val="0"/>
          <w:marTop w:val="0"/>
          <w:marBottom w:val="0"/>
          <w:divBdr>
            <w:top w:val="none" w:sz="0" w:space="0" w:color="auto"/>
            <w:left w:val="none" w:sz="0" w:space="0" w:color="auto"/>
            <w:bottom w:val="none" w:sz="0" w:space="0" w:color="auto"/>
            <w:right w:val="none" w:sz="0" w:space="0" w:color="auto"/>
          </w:divBdr>
        </w:div>
        <w:div w:id="2121945908">
          <w:marLeft w:val="0"/>
          <w:marRight w:val="0"/>
          <w:marTop w:val="0"/>
          <w:marBottom w:val="0"/>
          <w:divBdr>
            <w:top w:val="none" w:sz="0" w:space="0" w:color="auto"/>
            <w:left w:val="none" w:sz="0" w:space="0" w:color="auto"/>
            <w:bottom w:val="none" w:sz="0" w:space="0" w:color="auto"/>
            <w:right w:val="none" w:sz="0" w:space="0" w:color="auto"/>
          </w:divBdr>
        </w:div>
        <w:div w:id="380328552">
          <w:marLeft w:val="0"/>
          <w:marRight w:val="0"/>
          <w:marTop w:val="0"/>
          <w:marBottom w:val="0"/>
          <w:divBdr>
            <w:top w:val="none" w:sz="0" w:space="0" w:color="auto"/>
            <w:left w:val="none" w:sz="0" w:space="0" w:color="auto"/>
            <w:bottom w:val="none" w:sz="0" w:space="0" w:color="auto"/>
            <w:right w:val="none" w:sz="0" w:space="0" w:color="auto"/>
          </w:divBdr>
        </w:div>
        <w:div w:id="1586839990">
          <w:marLeft w:val="0"/>
          <w:marRight w:val="0"/>
          <w:marTop w:val="0"/>
          <w:marBottom w:val="0"/>
          <w:divBdr>
            <w:top w:val="none" w:sz="0" w:space="0" w:color="auto"/>
            <w:left w:val="none" w:sz="0" w:space="0" w:color="auto"/>
            <w:bottom w:val="none" w:sz="0" w:space="0" w:color="auto"/>
            <w:right w:val="none" w:sz="0" w:space="0" w:color="auto"/>
          </w:divBdr>
        </w:div>
        <w:div w:id="1950818224">
          <w:marLeft w:val="0"/>
          <w:marRight w:val="0"/>
          <w:marTop w:val="0"/>
          <w:marBottom w:val="0"/>
          <w:divBdr>
            <w:top w:val="none" w:sz="0" w:space="0" w:color="auto"/>
            <w:left w:val="none" w:sz="0" w:space="0" w:color="auto"/>
            <w:bottom w:val="none" w:sz="0" w:space="0" w:color="auto"/>
            <w:right w:val="none" w:sz="0" w:space="0" w:color="auto"/>
          </w:divBdr>
        </w:div>
        <w:div w:id="1101489138">
          <w:marLeft w:val="0"/>
          <w:marRight w:val="0"/>
          <w:marTop w:val="0"/>
          <w:marBottom w:val="0"/>
          <w:divBdr>
            <w:top w:val="none" w:sz="0" w:space="0" w:color="auto"/>
            <w:left w:val="none" w:sz="0" w:space="0" w:color="auto"/>
            <w:bottom w:val="none" w:sz="0" w:space="0" w:color="auto"/>
            <w:right w:val="none" w:sz="0" w:space="0" w:color="auto"/>
          </w:divBdr>
        </w:div>
        <w:div w:id="1734619422">
          <w:marLeft w:val="0"/>
          <w:marRight w:val="0"/>
          <w:marTop w:val="0"/>
          <w:marBottom w:val="0"/>
          <w:divBdr>
            <w:top w:val="none" w:sz="0" w:space="0" w:color="auto"/>
            <w:left w:val="none" w:sz="0" w:space="0" w:color="auto"/>
            <w:bottom w:val="none" w:sz="0" w:space="0" w:color="auto"/>
            <w:right w:val="none" w:sz="0" w:space="0" w:color="auto"/>
          </w:divBdr>
        </w:div>
        <w:div w:id="1788238902">
          <w:marLeft w:val="0"/>
          <w:marRight w:val="0"/>
          <w:marTop w:val="0"/>
          <w:marBottom w:val="0"/>
          <w:divBdr>
            <w:top w:val="none" w:sz="0" w:space="0" w:color="auto"/>
            <w:left w:val="none" w:sz="0" w:space="0" w:color="auto"/>
            <w:bottom w:val="none" w:sz="0" w:space="0" w:color="auto"/>
            <w:right w:val="none" w:sz="0" w:space="0" w:color="auto"/>
          </w:divBdr>
        </w:div>
        <w:div w:id="914629445">
          <w:marLeft w:val="0"/>
          <w:marRight w:val="0"/>
          <w:marTop w:val="0"/>
          <w:marBottom w:val="0"/>
          <w:divBdr>
            <w:top w:val="none" w:sz="0" w:space="0" w:color="auto"/>
            <w:left w:val="none" w:sz="0" w:space="0" w:color="auto"/>
            <w:bottom w:val="none" w:sz="0" w:space="0" w:color="auto"/>
            <w:right w:val="none" w:sz="0" w:space="0" w:color="auto"/>
          </w:divBdr>
        </w:div>
        <w:div w:id="445193470">
          <w:marLeft w:val="0"/>
          <w:marRight w:val="0"/>
          <w:marTop w:val="0"/>
          <w:marBottom w:val="0"/>
          <w:divBdr>
            <w:top w:val="none" w:sz="0" w:space="0" w:color="auto"/>
            <w:left w:val="none" w:sz="0" w:space="0" w:color="auto"/>
            <w:bottom w:val="none" w:sz="0" w:space="0" w:color="auto"/>
            <w:right w:val="none" w:sz="0" w:space="0" w:color="auto"/>
          </w:divBdr>
        </w:div>
        <w:div w:id="1391462520">
          <w:marLeft w:val="0"/>
          <w:marRight w:val="0"/>
          <w:marTop w:val="0"/>
          <w:marBottom w:val="0"/>
          <w:divBdr>
            <w:top w:val="none" w:sz="0" w:space="0" w:color="auto"/>
            <w:left w:val="none" w:sz="0" w:space="0" w:color="auto"/>
            <w:bottom w:val="none" w:sz="0" w:space="0" w:color="auto"/>
            <w:right w:val="none" w:sz="0" w:space="0" w:color="auto"/>
          </w:divBdr>
        </w:div>
        <w:div w:id="1587767078">
          <w:marLeft w:val="0"/>
          <w:marRight w:val="0"/>
          <w:marTop w:val="0"/>
          <w:marBottom w:val="0"/>
          <w:divBdr>
            <w:top w:val="none" w:sz="0" w:space="0" w:color="auto"/>
            <w:left w:val="none" w:sz="0" w:space="0" w:color="auto"/>
            <w:bottom w:val="none" w:sz="0" w:space="0" w:color="auto"/>
            <w:right w:val="none" w:sz="0" w:space="0" w:color="auto"/>
          </w:divBdr>
        </w:div>
        <w:div w:id="846553638">
          <w:marLeft w:val="0"/>
          <w:marRight w:val="0"/>
          <w:marTop w:val="0"/>
          <w:marBottom w:val="0"/>
          <w:divBdr>
            <w:top w:val="none" w:sz="0" w:space="0" w:color="auto"/>
            <w:left w:val="none" w:sz="0" w:space="0" w:color="auto"/>
            <w:bottom w:val="none" w:sz="0" w:space="0" w:color="auto"/>
            <w:right w:val="none" w:sz="0" w:space="0" w:color="auto"/>
          </w:divBdr>
        </w:div>
        <w:div w:id="68425467">
          <w:marLeft w:val="0"/>
          <w:marRight w:val="0"/>
          <w:marTop w:val="0"/>
          <w:marBottom w:val="0"/>
          <w:divBdr>
            <w:top w:val="none" w:sz="0" w:space="0" w:color="auto"/>
            <w:left w:val="none" w:sz="0" w:space="0" w:color="auto"/>
            <w:bottom w:val="none" w:sz="0" w:space="0" w:color="auto"/>
            <w:right w:val="none" w:sz="0" w:space="0" w:color="auto"/>
          </w:divBdr>
        </w:div>
        <w:div w:id="621620953">
          <w:marLeft w:val="0"/>
          <w:marRight w:val="0"/>
          <w:marTop w:val="0"/>
          <w:marBottom w:val="0"/>
          <w:divBdr>
            <w:top w:val="none" w:sz="0" w:space="0" w:color="auto"/>
            <w:left w:val="none" w:sz="0" w:space="0" w:color="auto"/>
            <w:bottom w:val="none" w:sz="0" w:space="0" w:color="auto"/>
            <w:right w:val="none" w:sz="0" w:space="0" w:color="auto"/>
          </w:divBdr>
        </w:div>
        <w:div w:id="1668242636">
          <w:marLeft w:val="0"/>
          <w:marRight w:val="0"/>
          <w:marTop w:val="0"/>
          <w:marBottom w:val="0"/>
          <w:divBdr>
            <w:top w:val="none" w:sz="0" w:space="0" w:color="auto"/>
            <w:left w:val="none" w:sz="0" w:space="0" w:color="auto"/>
            <w:bottom w:val="none" w:sz="0" w:space="0" w:color="auto"/>
            <w:right w:val="none" w:sz="0" w:space="0" w:color="auto"/>
          </w:divBdr>
        </w:div>
        <w:div w:id="625744271">
          <w:marLeft w:val="0"/>
          <w:marRight w:val="0"/>
          <w:marTop w:val="0"/>
          <w:marBottom w:val="0"/>
          <w:divBdr>
            <w:top w:val="none" w:sz="0" w:space="0" w:color="auto"/>
            <w:left w:val="none" w:sz="0" w:space="0" w:color="auto"/>
            <w:bottom w:val="none" w:sz="0" w:space="0" w:color="auto"/>
            <w:right w:val="none" w:sz="0" w:space="0" w:color="auto"/>
          </w:divBdr>
        </w:div>
        <w:div w:id="381289401">
          <w:marLeft w:val="0"/>
          <w:marRight w:val="0"/>
          <w:marTop w:val="0"/>
          <w:marBottom w:val="0"/>
          <w:divBdr>
            <w:top w:val="none" w:sz="0" w:space="0" w:color="auto"/>
            <w:left w:val="none" w:sz="0" w:space="0" w:color="auto"/>
            <w:bottom w:val="none" w:sz="0" w:space="0" w:color="auto"/>
            <w:right w:val="none" w:sz="0" w:space="0" w:color="auto"/>
          </w:divBdr>
        </w:div>
        <w:div w:id="1424035590">
          <w:marLeft w:val="0"/>
          <w:marRight w:val="0"/>
          <w:marTop w:val="0"/>
          <w:marBottom w:val="0"/>
          <w:divBdr>
            <w:top w:val="none" w:sz="0" w:space="0" w:color="auto"/>
            <w:left w:val="none" w:sz="0" w:space="0" w:color="auto"/>
            <w:bottom w:val="none" w:sz="0" w:space="0" w:color="auto"/>
            <w:right w:val="none" w:sz="0" w:space="0" w:color="auto"/>
          </w:divBdr>
        </w:div>
        <w:div w:id="1666854438">
          <w:marLeft w:val="0"/>
          <w:marRight w:val="0"/>
          <w:marTop w:val="0"/>
          <w:marBottom w:val="0"/>
          <w:divBdr>
            <w:top w:val="none" w:sz="0" w:space="0" w:color="auto"/>
            <w:left w:val="none" w:sz="0" w:space="0" w:color="auto"/>
            <w:bottom w:val="none" w:sz="0" w:space="0" w:color="auto"/>
            <w:right w:val="none" w:sz="0" w:space="0" w:color="auto"/>
          </w:divBdr>
        </w:div>
        <w:div w:id="193230832">
          <w:marLeft w:val="0"/>
          <w:marRight w:val="0"/>
          <w:marTop w:val="0"/>
          <w:marBottom w:val="0"/>
          <w:divBdr>
            <w:top w:val="none" w:sz="0" w:space="0" w:color="auto"/>
            <w:left w:val="none" w:sz="0" w:space="0" w:color="auto"/>
            <w:bottom w:val="none" w:sz="0" w:space="0" w:color="auto"/>
            <w:right w:val="none" w:sz="0" w:space="0" w:color="auto"/>
          </w:divBdr>
        </w:div>
        <w:div w:id="1839224603">
          <w:marLeft w:val="0"/>
          <w:marRight w:val="0"/>
          <w:marTop w:val="0"/>
          <w:marBottom w:val="0"/>
          <w:divBdr>
            <w:top w:val="none" w:sz="0" w:space="0" w:color="auto"/>
            <w:left w:val="none" w:sz="0" w:space="0" w:color="auto"/>
            <w:bottom w:val="none" w:sz="0" w:space="0" w:color="auto"/>
            <w:right w:val="none" w:sz="0" w:space="0" w:color="auto"/>
          </w:divBdr>
        </w:div>
        <w:div w:id="1133593116">
          <w:marLeft w:val="0"/>
          <w:marRight w:val="0"/>
          <w:marTop w:val="0"/>
          <w:marBottom w:val="0"/>
          <w:divBdr>
            <w:top w:val="none" w:sz="0" w:space="0" w:color="auto"/>
            <w:left w:val="none" w:sz="0" w:space="0" w:color="auto"/>
            <w:bottom w:val="none" w:sz="0" w:space="0" w:color="auto"/>
            <w:right w:val="none" w:sz="0" w:space="0" w:color="auto"/>
          </w:divBdr>
        </w:div>
        <w:div w:id="1124690707">
          <w:marLeft w:val="0"/>
          <w:marRight w:val="0"/>
          <w:marTop w:val="0"/>
          <w:marBottom w:val="0"/>
          <w:divBdr>
            <w:top w:val="none" w:sz="0" w:space="0" w:color="auto"/>
            <w:left w:val="none" w:sz="0" w:space="0" w:color="auto"/>
            <w:bottom w:val="none" w:sz="0" w:space="0" w:color="auto"/>
            <w:right w:val="none" w:sz="0" w:space="0" w:color="auto"/>
          </w:divBdr>
        </w:div>
        <w:div w:id="1842893382">
          <w:marLeft w:val="0"/>
          <w:marRight w:val="0"/>
          <w:marTop w:val="0"/>
          <w:marBottom w:val="0"/>
          <w:divBdr>
            <w:top w:val="none" w:sz="0" w:space="0" w:color="auto"/>
            <w:left w:val="none" w:sz="0" w:space="0" w:color="auto"/>
            <w:bottom w:val="none" w:sz="0" w:space="0" w:color="auto"/>
            <w:right w:val="none" w:sz="0" w:space="0" w:color="auto"/>
          </w:divBdr>
        </w:div>
      </w:divsChild>
    </w:div>
    <w:div w:id="1652178989">
      <w:bodyDiv w:val="1"/>
      <w:marLeft w:val="0"/>
      <w:marRight w:val="0"/>
      <w:marTop w:val="0"/>
      <w:marBottom w:val="0"/>
      <w:divBdr>
        <w:top w:val="none" w:sz="0" w:space="0" w:color="auto"/>
        <w:left w:val="none" w:sz="0" w:space="0" w:color="auto"/>
        <w:bottom w:val="none" w:sz="0" w:space="0" w:color="auto"/>
        <w:right w:val="none" w:sz="0" w:space="0" w:color="auto"/>
      </w:divBdr>
    </w:div>
    <w:div w:id="1674801122">
      <w:bodyDiv w:val="1"/>
      <w:marLeft w:val="0"/>
      <w:marRight w:val="0"/>
      <w:marTop w:val="0"/>
      <w:marBottom w:val="0"/>
      <w:divBdr>
        <w:top w:val="none" w:sz="0" w:space="0" w:color="auto"/>
        <w:left w:val="none" w:sz="0" w:space="0" w:color="auto"/>
        <w:bottom w:val="none" w:sz="0" w:space="0" w:color="auto"/>
        <w:right w:val="none" w:sz="0" w:space="0" w:color="auto"/>
      </w:divBdr>
      <w:divsChild>
        <w:div w:id="310332418">
          <w:marLeft w:val="0"/>
          <w:marRight w:val="0"/>
          <w:marTop w:val="0"/>
          <w:marBottom w:val="0"/>
          <w:divBdr>
            <w:top w:val="none" w:sz="0" w:space="0" w:color="auto"/>
            <w:left w:val="none" w:sz="0" w:space="0" w:color="auto"/>
            <w:bottom w:val="none" w:sz="0" w:space="0" w:color="auto"/>
            <w:right w:val="none" w:sz="0" w:space="0" w:color="auto"/>
          </w:divBdr>
        </w:div>
        <w:div w:id="85544855">
          <w:marLeft w:val="0"/>
          <w:marRight w:val="0"/>
          <w:marTop w:val="0"/>
          <w:marBottom w:val="0"/>
          <w:divBdr>
            <w:top w:val="none" w:sz="0" w:space="0" w:color="auto"/>
            <w:left w:val="none" w:sz="0" w:space="0" w:color="auto"/>
            <w:bottom w:val="none" w:sz="0" w:space="0" w:color="auto"/>
            <w:right w:val="none" w:sz="0" w:space="0" w:color="auto"/>
          </w:divBdr>
        </w:div>
      </w:divsChild>
    </w:div>
    <w:div w:id="1696077590">
      <w:bodyDiv w:val="1"/>
      <w:marLeft w:val="0"/>
      <w:marRight w:val="0"/>
      <w:marTop w:val="0"/>
      <w:marBottom w:val="0"/>
      <w:divBdr>
        <w:top w:val="none" w:sz="0" w:space="0" w:color="auto"/>
        <w:left w:val="none" w:sz="0" w:space="0" w:color="auto"/>
        <w:bottom w:val="none" w:sz="0" w:space="0" w:color="auto"/>
        <w:right w:val="none" w:sz="0" w:space="0" w:color="auto"/>
      </w:divBdr>
      <w:divsChild>
        <w:div w:id="526329089">
          <w:marLeft w:val="0"/>
          <w:marRight w:val="0"/>
          <w:marTop w:val="0"/>
          <w:marBottom w:val="0"/>
          <w:divBdr>
            <w:top w:val="none" w:sz="0" w:space="0" w:color="auto"/>
            <w:left w:val="none" w:sz="0" w:space="0" w:color="auto"/>
            <w:bottom w:val="none" w:sz="0" w:space="0" w:color="auto"/>
            <w:right w:val="none" w:sz="0" w:space="0" w:color="auto"/>
          </w:divBdr>
        </w:div>
        <w:div w:id="872115591">
          <w:marLeft w:val="0"/>
          <w:marRight w:val="0"/>
          <w:marTop w:val="0"/>
          <w:marBottom w:val="0"/>
          <w:divBdr>
            <w:top w:val="none" w:sz="0" w:space="0" w:color="auto"/>
            <w:left w:val="none" w:sz="0" w:space="0" w:color="auto"/>
            <w:bottom w:val="none" w:sz="0" w:space="0" w:color="auto"/>
            <w:right w:val="none" w:sz="0" w:space="0" w:color="auto"/>
          </w:divBdr>
        </w:div>
        <w:div w:id="2044594375">
          <w:marLeft w:val="0"/>
          <w:marRight w:val="0"/>
          <w:marTop w:val="0"/>
          <w:marBottom w:val="0"/>
          <w:divBdr>
            <w:top w:val="none" w:sz="0" w:space="0" w:color="auto"/>
            <w:left w:val="none" w:sz="0" w:space="0" w:color="auto"/>
            <w:bottom w:val="none" w:sz="0" w:space="0" w:color="auto"/>
            <w:right w:val="none" w:sz="0" w:space="0" w:color="auto"/>
          </w:divBdr>
        </w:div>
        <w:div w:id="1174608924">
          <w:marLeft w:val="0"/>
          <w:marRight w:val="0"/>
          <w:marTop w:val="0"/>
          <w:marBottom w:val="0"/>
          <w:divBdr>
            <w:top w:val="none" w:sz="0" w:space="0" w:color="auto"/>
            <w:left w:val="none" w:sz="0" w:space="0" w:color="auto"/>
            <w:bottom w:val="none" w:sz="0" w:space="0" w:color="auto"/>
            <w:right w:val="none" w:sz="0" w:space="0" w:color="auto"/>
          </w:divBdr>
        </w:div>
        <w:div w:id="1844661333">
          <w:marLeft w:val="0"/>
          <w:marRight w:val="0"/>
          <w:marTop w:val="0"/>
          <w:marBottom w:val="0"/>
          <w:divBdr>
            <w:top w:val="none" w:sz="0" w:space="0" w:color="auto"/>
            <w:left w:val="none" w:sz="0" w:space="0" w:color="auto"/>
            <w:bottom w:val="none" w:sz="0" w:space="0" w:color="auto"/>
            <w:right w:val="none" w:sz="0" w:space="0" w:color="auto"/>
          </w:divBdr>
        </w:div>
        <w:div w:id="129255365">
          <w:marLeft w:val="0"/>
          <w:marRight w:val="0"/>
          <w:marTop w:val="0"/>
          <w:marBottom w:val="0"/>
          <w:divBdr>
            <w:top w:val="none" w:sz="0" w:space="0" w:color="auto"/>
            <w:left w:val="none" w:sz="0" w:space="0" w:color="auto"/>
            <w:bottom w:val="none" w:sz="0" w:space="0" w:color="auto"/>
            <w:right w:val="none" w:sz="0" w:space="0" w:color="auto"/>
          </w:divBdr>
        </w:div>
        <w:div w:id="2005081866">
          <w:marLeft w:val="0"/>
          <w:marRight w:val="0"/>
          <w:marTop w:val="0"/>
          <w:marBottom w:val="0"/>
          <w:divBdr>
            <w:top w:val="none" w:sz="0" w:space="0" w:color="auto"/>
            <w:left w:val="none" w:sz="0" w:space="0" w:color="auto"/>
            <w:bottom w:val="none" w:sz="0" w:space="0" w:color="auto"/>
            <w:right w:val="none" w:sz="0" w:space="0" w:color="auto"/>
          </w:divBdr>
        </w:div>
        <w:div w:id="1207836559">
          <w:marLeft w:val="0"/>
          <w:marRight w:val="0"/>
          <w:marTop w:val="0"/>
          <w:marBottom w:val="0"/>
          <w:divBdr>
            <w:top w:val="none" w:sz="0" w:space="0" w:color="auto"/>
            <w:left w:val="none" w:sz="0" w:space="0" w:color="auto"/>
            <w:bottom w:val="none" w:sz="0" w:space="0" w:color="auto"/>
            <w:right w:val="none" w:sz="0" w:space="0" w:color="auto"/>
          </w:divBdr>
        </w:div>
        <w:div w:id="1409961826">
          <w:marLeft w:val="0"/>
          <w:marRight w:val="0"/>
          <w:marTop w:val="0"/>
          <w:marBottom w:val="0"/>
          <w:divBdr>
            <w:top w:val="none" w:sz="0" w:space="0" w:color="auto"/>
            <w:left w:val="none" w:sz="0" w:space="0" w:color="auto"/>
            <w:bottom w:val="none" w:sz="0" w:space="0" w:color="auto"/>
            <w:right w:val="none" w:sz="0" w:space="0" w:color="auto"/>
          </w:divBdr>
        </w:div>
        <w:div w:id="7878734">
          <w:marLeft w:val="0"/>
          <w:marRight w:val="0"/>
          <w:marTop w:val="0"/>
          <w:marBottom w:val="0"/>
          <w:divBdr>
            <w:top w:val="none" w:sz="0" w:space="0" w:color="auto"/>
            <w:left w:val="none" w:sz="0" w:space="0" w:color="auto"/>
            <w:bottom w:val="none" w:sz="0" w:space="0" w:color="auto"/>
            <w:right w:val="none" w:sz="0" w:space="0" w:color="auto"/>
          </w:divBdr>
        </w:div>
        <w:div w:id="693962138">
          <w:marLeft w:val="0"/>
          <w:marRight w:val="0"/>
          <w:marTop w:val="0"/>
          <w:marBottom w:val="0"/>
          <w:divBdr>
            <w:top w:val="none" w:sz="0" w:space="0" w:color="auto"/>
            <w:left w:val="none" w:sz="0" w:space="0" w:color="auto"/>
            <w:bottom w:val="none" w:sz="0" w:space="0" w:color="auto"/>
            <w:right w:val="none" w:sz="0" w:space="0" w:color="auto"/>
          </w:divBdr>
        </w:div>
        <w:div w:id="1603956323">
          <w:marLeft w:val="0"/>
          <w:marRight w:val="0"/>
          <w:marTop w:val="0"/>
          <w:marBottom w:val="0"/>
          <w:divBdr>
            <w:top w:val="none" w:sz="0" w:space="0" w:color="auto"/>
            <w:left w:val="none" w:sz="0" w:space="0" w:color="auto"/>
            <w:bottom w:val="none" w:sz="0" w:space="0" w:color="auto"/>
            <w:right w:val="none" w:sz="0" w:space="0" w:color="auto"/>
          </w:divBdr>
        </w:div>
      </w:divsChild>
    </w:div>
    <w:div w:id="1788811973">
      <w:bodyDiv w:val="1"/>
      <w:marLeft w:val="0"/>
      <w:marRight w:val="0"/>
      <w:marTop w:val="0"/>
      <w:marBottom w:val="0"/>
      <w:divBdr>
        <w:top w:val="none" w:sz="0" w:space="0" w:color="auto"/>
        <w:left w:val="none" w:sz="0" w:space="0" w:color="auto"/>
        <w:bottom w:val="none" w:sz="0" w:space="0" w:color="auto"/>
        <w:right w:val="none" w:sz="0" w:space="0" w:color="auto"/>
      </w:divBdr>
      <w:divsChild>
        <w:div w:id="278099981">
          <w:marLeft w:val="0"/>
          <w:marRight w:val="0"/>
          <w:marTop w:val="0"/>
          <w:marBottom w:val="0"/>
          <w:divBdr>
            <w:top w:val="none" w:sz="0" w:space="0" w:color="auto"/>
            <w:left w:val="none" w:sz="0" w:space="0" w:color="auto"/>
            <w:bottom w:val="none" w:sz="0" w:space="0" w:color="auto"/>
            <w:right w:val="none" w:sz="0" w:space="0" w:color="auto"/>
          </w:divBdr>
        </w:div>
        <w:div w:id="1082871426">
          <w:marLeft w:val="0"/>
          <w:marRight w:val="0"/>
          <w:marTop w:val="0"/>
          <w:marBottom w:val="0"/>
          <w:divBdr>
            <w:top w:val="none" w:sz="0" w:space="0" w:color="auto"/>
            <w:left w:val="none" w:sz="0" w:space="0" w:color="auto"/>
            <w:bottom w:val="none" w:sz="0" w:space="0" w:color="auto"/>
            <w:right w:val="none" w:sz="0" w:space="0" w:color="auto"/>
          </w:divBdr>
        </w:div>
        <w:div w:id="2041123900">
          <w:marLeft w:val="0"/>
          <w:marRight w:val="0"/>
          <w:marTop w:val="0"/>
          <w:marBottom w:val="0"/>
          <w:divBdr>
            <w:top w:val="none" w:sz="0" w:space="0" w:color="auto"/>
            <w:left w:val="none" w:sz="0" w:space="0" w:color="auto"/>
            <w:bottom w:val="none" w:sz="0" w:space="0" w:color="auto"/>
            <w:right w:val="none" w:sz="0" w:space="0" w:color="auto"/>
          </w:divBdr>
        </w:div>
        <w:div w:id="1096176061">
          <w:marLeft w:val="0"/>
          <w:marRight w:val="0"/>
          <w:marTop w:val="0"/>
          <w:marBottom w:val="0"/>
          <w:divBdr>
            <w:top w:val="none" w:sz="0" w:space="0" w:color="auto"/>
            <w:left w:val="none" w:sz="0" w:space="0" w:color="auto"/>
            <w:bottom w:val="none" w:sz="0" w:space="0" w:color="auto"/>
            <w:right w:val="none" w:sz="0" w:space="0" w:color="auto"/>
          </w:divBdr>
        </w:div>
        <w:div w:id="1585140246">
          <w:marLeft w:val="0"/>
          <w:marRight w:val="0"/>
          <w:marTop w:val="0"/>
          <w:marBottom w:val="0"/>
          <w:divBdr>
            <w:top w:val="none" w:sz="0" w:space="0" w:color="auto"/>
            <w:left w:val="none" w:sz="0" w:space="0" w:color="auto"/>
            <w:bottom w:val="none" w:sz="0" w:space="0" w:color="auto"/>
            <w:right w:val="none" w:sz="0" w:space="0" w:color="auto"/>
          </w:divBdr>
        </w:div>
        <w:div w:id="811102063">
          <w:marLeft w:val="0"/>
          <w:marRight w:val="0"/>
          <w:marTop w:val="0"/>
          <w:marBottom w:val="0"/>
          <w:divBdr>
            <w:top w:val="none" w:sz="0" w:space="0" w:color="auto"/>
            <w:left w:val="none" w:sz="0" w:space="0" w:color="auto"/>
            <w:bottom w:val="none" w:sz="0" w:space="0" w:color="auto"/>
            <w:right w:val="none" w:sz="0" w:space="0" w:color="auto"/>
          </w:divBdr>
        </w:div>
        <w:div w:id="569383542">
          <w:marLeft w:val="0"/>
          <w:marRight w:val="0"/>
          <w:marTop w:val="0"/>
          <w:marBottom w:val="0"/>
          <w:divBdr>
            <w:top w:val="none" w:sz="0" w:space="0" w:color="auto"/>
            <w:left w:val="none" w:sz="0" w:space="0" w:color="auto"/>
            <w:bottom w:val="none" w:sz="0" w:space="0" w:color="auto"/>
            <w:right w:val="none" w:sz="0" w:space="0" w:color="auto"/>
          </w:divBdr>
        </w:div>
        <w:div w:id="1026641051">
          <w:marLeft w:val="0"/>
          <w:marRight w:val="0"/>
          <w:marTop w:val="0"/>
          <w:marBottom w:val="0"/>
          <w:divBdr>
            <w:top w:val="none" w:sz="0" w:space="0" w:color="auto"/>
            <w:left w:val="none" w:sz="0" w:space="0" w:color="auto"/>
            <w:bottom w:val="none" w:sz="0" w:space="0" w:color="auto"/>
            <w:right w:val="none" w:sz="0" w:space="0" w:color="auto"/>
          </w:divBdr>
        </w:div>
        <w:div w:id="1818104129">
          <w:marLeft w:val="0"/>
          <w:marRight w:val="0"/>
          <w:marTop w:val="0"/>
          <w:marBottom w:val="0"/>
          <w:divBdr>
            <w:top w:val="none" w:sz="0" w:space="0" w:color="auto"/>
            <w:left w:val="none" w:sz="0" w:space="0" w:color="auto"/>
            <w:bottom w:val="none" w:sz="0" w:space="0" w:color="auto"/>
            <w:right w:val="none" w:sz="0" w:space="0" w:color="auto"/>
          </w:divBdr>
        </w:div>
        <w:div w:id="2041542718">
          <w:marLeft w:val="0"/>
          <w:marRight w:val="0"/>
          <w:marTop w:val="0"/>
          <w:marBottom w:val="0"/>
          <w:divBdr>
            <w:top w:val="none" w:sz="0" w:space="0" w:color="auto"/>
            <w:left w:val="none" w:sz="0" w:space="0" w:color="auto"/>
            <w:bottom w:val="none" w:sz="0" w:space="0" w:color="auto"/>
            <w:right w:val="none" w:sz="0" w:space="0" w:color="auto"/>
          </w:divBdr>
        </w:div>
        <w:div w:id="373193371">
          <w:marLeft w:val="0"/>
          <w:marRight w:val="0"/>
          <w:marTop w:val="0"/>
          <w:marBottom w:val="0"/>
          <w:divBdr>
            <w:top w:val="none" w:sz="0" w:space="0" w:color="auto"/>
            <w:left w:val="none" w:sz="0" w:space="0" w:color="auto"/>
            <w:bottom w:val="none" w:sz="0" w:space="0" w:color="auto"/>
            <w:right w:val="none" w:sz="0" w:space="0" w:color="auto"/>
          </w:divBdr>
        </w:div>
        <w:div w:id="1250117482">
          <w:marLeft w:val="0"/>
          <w:marRight w:val="0"/>
          <w:marTop w:val="0"/>
          <w:marBottom w:val="0"/>
          <w:divBdr>
            <w:top w:val="none" w:sz="0" w:space="0" w:color="auto"/>
            <w:left w:val="none" w:sz="0" w:space="0" w:color="auto"/>
            <w:bottom w:val="none" w:sz="0" w:space="0" w:color="auto"/>
            <w:right w:val="none" w:sz="0" w:space="0" w:color="auto"/>
          </w:divBdr>
        </w:div>
        <w:div w:id="1006327497">
          <w:marLeft w:val="0"/>
          <w:marRight w:val="0"/>
          <w:marTop w:val="0"/>
          <w:marBottom w:val="0"/>
          <w:divBdr>
            <w:top w:val="none" w:sz="0" w:space="0" w:color="auto"/>
            <w:left w:val="none" w:sz="0" w:space="0" w:color="auto"/>
            <w:bottom w:val="none" w:sz="0" w:space="0" w:color="auto"/>
            <w:right w:val="none" w:sz="0" w:space="0" w:color="auto"/>
          </w:divBdr>
        </w:div>
        <w:div w:id="1887908515">
          <w:marLeft w:val="0"/>
          <w:marRight w:val="0"/>
          <w:marTop w:val="0"/>
          <w:marBottom w:val="0"/>
          <w:divBdr>
            <w:top w:val="none" w:sz="0" w:space="0" w:color="auto"/>
            <w:left w:val="none" w:sz="0" w:space="0" w:color="auto"/>
            <w:bottom w:val="none" w:sz="0" w:space="0" w:color="auto"/>
            <w:right w:val="none" w:sz="0" w:space="0" w:color="auto"/>
          </w:divBdr>
        </w:div>
        <w:div w:id="766580947">
          <w:marLeft w:val="0"/>
          <w:marRight w:val="0"/>
          <w:marTop w:val="0"/>
          <w:marBottom w:val="0"/>
          <w:divBdr>
            <w:top w:val="none" w:sz="0" w:space="0" w:color="auto"/>
            <w:left w:val="none" w:sz="0" w:space="0" w:color="auto"/>
            <w:bottom w:val="none" w:sz="0" w:space="0" w:color="auto"/>
            <w:right w:val="none" w:sz="0" w:space="0" w:color="auto"/>
          </w:divBdr>
        </w:div>
        <w:div w:id="1510170464">
          <w:marLeft w:val="0"/>
          <w:marRight w:val="0"/>
          <w:marTop w:val="0"/>
          <w:marBottom w:val="0"/>
          <w:divBdr>
            <w:top w:val="none" w:sz="0" w:space="0" w:color="auto"/>
            <w:left w:val="none" w:sz="0" w:space="0" w:color="auto"/>
            <w:bottom w:val="none" w:sz="0" w:space="0" w:color="auto"/>
            <w:right w:val="none" w:sz="0" w:space="0" w:color="auto"/>
          </w:divBdr>
        </w:div>
        <w:div w:id="92213235">
          <w:marLeft w:val="0"/>
          <w:marRight w:val="0"/>
          <w:marTop w:val="0"/>
          <w:marBottom w:val="0"/>
          <w:divBdr>
            <w:top w:val="none" w:sz="0" w:space="0" w:color="auto"/>
            <w:left w:val="none" w:sz="0" w:space="0" w:color="auto"/>
            <w:bottom w:val="none" w:sz="0" w:space="0" w:color="auto"/>
            <w:right w:val="none" w:sz="0" w:space="0" w:color="auto"/>
          </w:divBdr>
        </w:div>
        <w:div w:id="1664353490">
          <w:marLeft w:val="0"/>
          <w:marRight w:val="0"/>
          <w:marTop w:val="0"/>
          <w:marBottom w:val="0"/>
          <w:divBdr>
            <w:top w:val="none" w:sz="0" w:space="0" w:color="auto"/>
            <w:left w:val="none" w:sz="0" w:space="0" w:color="auto"/>
            <w:bottom w:val="none" w:sz="0" w:space="0" w:color="auto"/>
            <w:right w:val="none" w:sz="0" w:space="0" w:color="auto"/>
          </w:divBdr>
        </w:div>
      </w:divsChild>
    </w:div>
    <w:div w:id="1872915812">
      <w:bodyDiv w:val="1"/>
      <w:marLeft w:val="0"/>
      <w:marRight w:val="0"/>
      <w:marTop w:val="0"/>
      <w:marBottom w:val="0"/>
      <w:divBdr>
        <w:top w:val="none" w:sz="0" w:space="0" w:color="auto"/>
        <w:left w:val="none" w:sz="0" w:space="0" w:color="auto"/>
        <w:bottom w:val="none" w:sz="0" w:space="0" w:color="auto"/>
        <w:right w:val="none" w:sz="0" w:space="0" w:color="auto"/>
      </w:divBdr>
    </w:div>
    <w:div w:id="1959068624">
      <w:bodyDiv w:val="1"/>
      <w:marLeft w:val="0"/>
      <w:marRight w:val="0"/>
      <w:marTop w:val="0"/>
      <w:marBottom w:val="0"/>
      <w:divBdr>
        <w:top w:val="none" w:sz="0" w:space="0" w:color="auto"/>
        <w:left w:val="none" w:sz="0" w:space="0" w:color="auto"/>
        <w:bottom w:val="none" w:sz="0" w:space="0" w:color="auto"/>
        <w:right w:val="none" w:sz="0" w:space="0" w:color="auto"/>
      </w:divBdr>
      <w:divsChild>
        <w:div w:id="1019240955">
          <w:marLeft w:val="0"/>
          <w:marRight w:val="0"/>
          <w:marTop w:val="0"/>
          <w:marBottom w:val="0"/>
          <w:divBdr>
            <w:top w:val="none" w:sz="0" w:space="0" w:color="auto"/>
            <w:left w:val="none" w:sz="0" w:space="0" w:color="auto"/>
            <w:bottom w:val="none" w:sz="0" w:space="0" w:color="auto"/>
            <w:right w:val="none" w:sz="0" w:space="0" w:color="auto"/>
          </w:divBdr>
        </w:div>
        <w:div w:id="187566664">
          <w:marLeft w:val="0"/>
          <w:marRight w:val="0"/>
          <w:marTop w:val="0"/>
          <w:marBottom w:val="0"/>
          <w:divBdr>
            <w:top w:val="none" w:sz="0" w:space="0" w:color="auto"/>
            <w:left w:val="none" w:sz="0" w:space="0" w:color="auto"/>
            <w:bottom w:val="none" w:sz="0" w:space="0" w:color="auto"/>
            <w:right w:val="none" w:sz="0" w:space="0" w:color="auto"/>
          </w:divBdr>
        </w:div>
        <w:div w:id="90592782">
          <w:marLeft w:val="0"/>
          <w:marRight w:val="0"/>
          <w:marTop w:val="0"/>
          <w:marBottom w:val="0"/>
          <w:divBdr>
            <w:top w:val="none" w:sz="0" w:space="0" w:color="auto"/>
            <w:left w:val="none" w:sz="0" w:space="0" w:color="auto"/>
            <w:bottom w:val="none" w:sz="0" w:space="0" w:color="auto"/>
            <w:right w:val="none" w:sz="0" w:space="0" w:color="auto"/>
          </w:divBdr>
        </w:div>
        <w:div w:id="99615474">
          <w:marLeft w:val="0"/>
          <w:marRight w:val="0"/>
          <w:marTop w:val="0"/>
          <w:marBottom w:val="0"/>
          <w:divBdr>
            <w:top w:val="none" w:sz="0" w:space="0" w:color="auto"/>
            <w:left w:val="none" w:sz="0" w:space="0" w:color="auto"/>
            <w:bottom w:val="none" w:sz="0" w:space="0" w:color="auto"/>
            <w:right w:val="none" w:sz="0" w:space="0" w:color="auto"/>
          </w:divBdr>
        </w:div>
        <w:div w:id="1997420151">
          <w:marLeft w:val="0"/>
          <w:marRight w:val="0"/>
          <w:marTop w:val="0"/>
          <w:marBottom w:val="0"/>
          <w:divBdr>
            <w:top w:val="none" w:sz="0" w:space="0" w:color="auto"/>
            <w:left w:val="none" w:sz="0" w:space="0" w:color="auto"/>
            <w:bottom w:val="none" w:sz="0" w:space="0" w:color="auto"/>
            <w:right w:val="none" w:sz="0" w:space="0" w:color="auto"/>
          </w:divBdr>
        </w:div>
        <w:div w:id="2077582527">
          <w:marLeft w:val="0"/>
          <w:marRight w:val="0"/>
          <w:marTop w:val="0"/>
          <w:marBottom w:val="0"/>
          <w:divBdr>
            <w:top w:val="none" w:sz="0" w:space="0" w:color="auto"/>
            <w:left w:val="none" w:sz="0" w:space="0" w:color="auto"/>
            <w:bottom w:val="none" w:sz="0" w:space="0" w:color="auto"/>
            <w:right w:val="none" w:sz="0" w:space="0" w:color="auto"/>
          </w:divBdr>
        </w:div>
        <w:div w:id="473836026">
          <w:marLeft w:val="0"/>
          <w:marRight w:val="0"/>
          <w:marTop w:val="0"/>
          <w:marBottom w:val="0"/>
          <w:divBdr>
            <w:top w:val="none" w:sz="0" w:space="0" w:color="auto"/>
            <w:left w:val="none" w:sz="0" w:space="0" w:color="auto"/>
            <w:bottom w:val="none" w:sz="0" w:space="0" w:color="auto"/>
            <w:right w:val="none" w:sz="0" w:space="0" w:color="auto"/>
          </w:divBdr>
        </w:div>
        <w:div w:id="1574393965">
          <w:marLeft w:val="0"/>
          <w:marRight w:val="0"/>
          <w:marTop w:val="0"/>
          <w:marBottom w:val="0"/>
          <w:divBdr>
            <w:top w:val="none" w:sz="0" w:space="0" w:color="auto"/>
            <w:left w:val="none" w:sz="0" w:space="0" w:color="auto"/>
            <w:bottom w:val="none" w:sz="0" w:space="0" w:color="auto"/>
            <w:right w:val="none" w:sz="0" w:space="0" w:color="auto"/>
          </w:divBdr>
        </w:div>
        <w:div w:id="1967543418">
          <w:marLeft w:val="0"/>
          <w:marRight w:val="0"/>
          <w:marTop w:val="0"/>
          <w:marBottom w:val="0"/>
          <w:divBdr>
            <w:top w:val="none" w:sz="0" w:space="0" w:color="auto"/>
            <w:left w:val="none" w:sz="0" w:space="0" w:color="auto"/>
            <w:bottom w:val="none" w:sz="0" w:space="0" w:color="auto"/>
            <w:right w:val="none" w:sz="0" w:space="0" w:color="auto"/>
          </w:divBdr>
        </w:div>
        <w:div w:id="2082828219">
          <w:marLeft w:val="0"/>
          <w:marRight w:val="0"/>
          <w:marTop w:val="0"/>
          <w:marBottom w:val="0"/>
          <w:divBdr>
            <w:top w:val="none" w:sz="0" w:space="0" w:color="auto"/>
            <w:left w:val="none" w:sz="0" w:space="0" w:color="auto"/>
            <w:bottom w:val="none" w:sz="0" w:space="0" w:color="auto"/>
            <w:right w:val="none" w:sz="0" w:space="0" w:color="auto"/>
          </w:divBdr>
        </w:div>
        <w:div w:id="129593200">
          <w:marLeft w:val="0"/>
          <w:marRight w:val="0"/>
          <w:marTop w:val="0"/>
          <w:marBottom w:val="0"/>
          <w:divBdr>
            <w:top w:val="none" w:sz="0" w:space="0" w:color="auto"/>
            <w:left w:val="none" w:sz="0" w:space="0" w:color="auto"/>
            <w:bottom w:val="none" w:sz="0" w:space="0" w:color="auto"/>
            <w:right w:val="none" w:sz="0" w:space="0" w:color="auto"/>
          </w:divBdr>
        </w:div>
        <w:div w:id="1195581987">
          <w:marLeft w:val="0"/>
          <w:marRight w:val="0"/>
          <w:marTop w:val="0"/>
          <w:marBottom w:val="0"/>
          <w:divBdr>
            <w:top w:val="none" w:sz="0" w:space="0" w:color="auto"/>
            <w:left w:val="none" w:sz="0" w:space="0" w:color="auto"/>
            <w:bottom w:val="none" w:sz="0" w:space="0" w:color="auto"/>
            <w:right w:val="none" w:sz="0" w:space="0" w:color="auto"/>
          </w:divBdr>
        </w:div>
        <w:div w:id="572547460">
          <w:marLeft w:val="0"/>
          <w:marRight w:val="0"/>
          <w:marTop w:val="0"/>
          <w:marBottom w:val="0"/>
          <w:divBdr>
            <w:top w:val="none" w:sz="0" w:space="0" w:color="auto"/>
            <w:left w:val="none" w:sz="0" w:space="0" w:color="auto"/>
            <w:bottom w:val="none" w:sz="0" w:space="0" w:color="auto"/>
            <w:right w:val="none" w:sz="0" w:space="0" w:color="auto"/>
          </w:divBdr>
        </w:div>
        <w:div w:id="765468755">
          <w:marLeft w:val="0"/>
          <w:marRight w:val="0"/>
          <w:marTop w:val="0"/>
          <w:marBottom w:val="0"/>
          <w:divBdr>
            <w:top w:val="none" w:sz="0" w:space="0" w:color="auto"/>
            <w:left w:val="none" w:sz="0" w:space="0" w:color="auto"/>
            <w:bottom w:val="none" w:sz="0" w:space="0" w:color="auto"/>
            <w:right w:val="none" w:sz="0" w:space="0" w:color="auto"/>
          </w:divBdr>
        </w:div>
        <w:div w:id="844511768">
          <w:marLeft w:val="0"/>
          <w:marRight w:val="0"/>
          <w:marTop w:val="0"/>
          <w:marBottom w:val="0"/>
          <w:divBdr>
            <w:top w:val="none" w:sz="0" w:space="0" w:color="auto"/>
            <w:left w:val="none" w:sz="0" w:space="0" w:color="auto"/>
            <w:bottom w:val="none" w:sz="0" w:space="0" w:color="auto"/>
            <w:right w:val="none" w:sz="0" w:space="0" w:color="auto"/>
          </w:divBdr>
        </w:div>
        <w:div w:id="1343970980">
          <w:marLeft w:val="0"/>
          <w:marRight w:val="0"/>
          <w:marTop w:val="0"/>
          <w:marBottom w:val="0"/>
          <w:divBdr>
            <w:top w:val="none" w:sz="0" w:space="0" w:color="auto"/>
            <w:left w:val="none" w:sz="0" w:space="0" w:color="auto"/>
            <w:bottom w:val="none" w:sz="0" w:space="0" w:color="auto"/>
            <w:right w:val="none" w:sz="0" w:space="0" w:color="auto"/>
          </w:divBdr>
        </w:div>
        <w:div w:id="1879514706">
          <w:marLeft w:val="0"/>
          <w:marRight w:val="0"/>
          <w:marTop w:val="0"/>
          <w:marBottom w:val="0"/>
          <w:divBdr>
            <w:top w:val="none" w:sz="0" w:space="0" w:color="auto"/>
            <w:left w:val="none" w:sz="0" w:space="0" w:color="auto"/>
            <w:bottom w:val="none" w:sz="0" w:space="0" w:color="auto"/>
            <w:right w:val="none" w:sz="0" w:space="0" w:color="auto"/>
          </w:divBdr>
        </w:div>
        <w:div w:id="1207134256">
          <w:marLeft w:val="0"/>
          <w:marRight w:val="0"/>
          <w:marTop w:val="0"/>
          <w:marBottom w:val="0"/>
          <w:divBdr>
            <w:top w:val="none" w:sz="0" w:space="0" w:color="auto"/>
            <w:left w:val="none" w:sz="0" w:space="0" w:color="auto"/>
            <w:bottom w:val="none" w:sz="0" w:space="0" w:color="auto"/>
            <w:right w:val="none" w:sz="0" w:space="0" w:color="auto"/>
          </w:divBdr>
        </w:div>
        <w:div w:id="360403850">
          <w:marLeft w:val="0"/>
          <w:marRight w:val="0"/>
          <w:marTop w:val="0"/>
          <w:marBottom w:val="0"/>
          <w:divBdr>
            <w:top w:val="none" w:sz="0" w:space="0" w:color="auto"/>
            <w:left w:val="none" w:sz="0" w:space="0" w:color="auto"/>
            <w:bottom w:val="none" w:sz="0" w:space="0" w:color="auto"/>
            <w:right w:val="none" w:sz="0" w:space="0" w:color="auto"/>
          </w:divBdr>
        </w:div>
        <w:div w:id="2122844477">
          <w:marLeft w:val="0"/>
          <w:marRight w:val="0"/>
          <w:marTop w:val="0"/>
          <w:marBottom w:val="0"/>
          <w:divBdr>
            <w:top w:val="none" w:sz="0" w:space="0" w:color="auto"/>
            <w:left w:val="none" w:sz="0" w:space="0" w:color="auto"/>
            <w:bottom w:val="none" w:sz="0" w:space="0" w:color="auto"/>
            <w:right w:val="none" w:sz="0" w:space="0" w:color="auto"/>
          </w:divBdr>
        </w:div>
      </w:divsChild>
    </w:div>
    <w:div w:id="1967660026">
      <w:bodyDiv w:val="1"/>
      <w:marLeft w:val="0"/>
      <w:marRight w:val="0"/>
      <w:marTop w:val="0"/>
      <w:marBottom w:val="0"/>
      <w:divBdr>
        <w:top w:val="none" w:sz="0" w:space="0" w:color="auto"/>
        <w:left w:val="none" w:sz="0" w:space="0" w:color="auto"/>
        <w:bottom w:val="none" w:sz="0" w:space="0" w:color="auto"/>
        <w:right w:val="none" w:sz="0" w:space="0" w:color="auto"/>
      </w:divBdr>
    </w:div>
    <w:div w:id="1990281841">
      <w:bodyDiv w:val="1"/>
      <w:marLeft w:val="0"/>
      <w:marRight w:val="0"/>
      <w:marTop w:val="0"/>
      <w:marBottom w:val="0"/>
      <w:divBdr>
        <w:top w:val="none" w:sz="0" w:space="0" w:color="auto"/>
        <w:left w:val="none" w:sz="0" w:space="0" w:color="auto"/>
        <w:bottom w:val="none" w:sz="0" w:space="0" w:color="auto"/>
        <w:right w:val="none" w:sz="0" w:space="0" w:color="auto"/>
      </w:divBdr>
      <w:divsChild>
        <w:div w:id="378284954">
          <w:marLeft w:val="0"/>
          <w:marRight w:val="0"/>
          <w:marTop w:val="0"/>
          <w:marBottom w:val="0"/>
          <w:divBdr>
            <w:top w:val="none" w:sz="0" w:space="0" w:color="auto"/>
            <w:left w:val="none" w:sz="0" w:space="0" w:color="auto"/>
            <w:bottom w:val="none" w:sz="0" w:space="0" w:color="auto"/>
            <w:right w:val="none" w:sz="0" w:space="0" w:color="auto"/>
          </w:divBdr>
        </w:div>
        <w:div w:id="1467970520">
          <w:marLeft w:val="0"/>
          <w:marRight w:val="0"/>
          <w:marTop w:val="0"/>
          <w:marBottom w:val="0"/>
          <w:divBdr>
            <w:top w:val="none" w:sz="0" w:space="0" w:color="auto"/>
            <w:left w:val="none" w:sz="0" w:space="0" w:color="auto"/>
            <w:bottom w:val="none" w:sz="0" w:space="0" w:color="auto"/>
            <w:right w:val="none" w:sz="0" w:space="0" w:color="auto"/>
          </w:divBdr>
        </w:div>
        <w:div w:id="1132752146">
          <w:marLeft w:val="0"/>
          <w:marRight w:val="0"/>
          <w:marTop w:val="0"/>
          <w:marBottom w:val="0"/>
          <w:divBdr>
            <w:top w:val="none" w:sz="0" w:space="0" w:color="auto"/>
            <w:left w:val="none" w:sz="0" w:space="0" w:color="auto"/>
            <w:bottom w:val="none" w:sz="0" w:space="0" w:color="auto"/>
            <w:right w:val="none" w:sz="0" w:space="0" w:color="auto"/>
          </w:divBdr>
        </w:div>
        <w:div w:id="41709737">
          <w:marLeft w:val="0"/>
          <w:marRight w:val="0"/>
          <w:marTop w:val="0"/>
          <w:marBottom w:val="0"/>
          <w:divBdr>
            <w:top w:val="none" w:sz="0" w:space="0" w:color="auto"/>
            <w:left w:val="none" w:sz="0" w:space="0" w:color="auto"/>
            <w:bottom w:val="none" w:sz="0" w:space="0" w:color="auto"/>
            <w:right w:val="none" w:sz="0" w:space="0" w:color="auto"/>
          </w:divBdr>
        </w:div>
        <w:div w:id="742487065">
          <w:marLeft w:val="0"/>
          <w:marRight w:val="0"/>
          <w:marTop w:val="0"/>
          <w:marBottom w:val="0"/>
          <w:divBdr>
            <w:top w:val="none" w:sz="0" w:space="0" w:color="auto"/>
            <w:left w:val="none" w:sz="0" w:space="0" w:color="auto"/>
            <w:bottom w:val="none" w:sz="0" w:space="0" w:color="auto"/>
            <w:right w:val="none" w:sz="0" w:space="0" w:color="auto"/>
          </w:divBdr>
        </w:div>
        <w:div w:id="2129230693">
          <w:marLeft w:val="0"/>
          <w:marRight w:val="0"/>
          <w:marTop w:val="0"/>
          <w:marBottom w:val="0"/>
          <w:divBdr>
            <w:top w:val="none" w:sz="0" w:space="0" w:color="auto"/>
            <w:left w:val="none" w:sz="0" w:space="0" w:color="auto"/>
            <w:bottom w:val="none" w:sz="0" w:space="0" w:color="auto"/>
            <w:right w:val="none" w:sz="0" w:space="0" w:color="auto"/>
          </w:divBdr>
        </w:div>
        <w:div w:id="2061663965">
          <w:marLeft w:val="0"/>
          <w:marRight w:val="0"/>
          <w:marTop w:val="0"/>
          <w:marBottom w:val="0"/>
          <w:divBdr>
            <w:top w:val="none" w:sz="0" w:space="0" w:color="auto"/>
            <w:left w:val="none" w:sz="0" w:space="0" w:color="auto"/>
            <w:bottom w:val="none" w:sz="0" w:space="0" w:color="auto"/>
            <w:right w:val="none" w:sz="0" w:space="0" w:color="auto"/>
          </w:divBdr>
        </w:div>
        <w:div w:id="107042044">
          <w:marLeft w:val="0"/>
          <w:marRight w:val="0"/>
          <w:marTop w:val="0"/>
          <w:marBottom w:val="0"/>
          <w:divBdr>
            <w:top w:val="none" w:sz="0" w:space="0" w:color="auto"/>
            <w:left w:val="none" w:sz="0" w:space="0" w:color="auto"/>
            <w:bottom w:val="none" w:sz="0" w:space="0" w:color="auto"/>
            <w:right w:val="none" w:sz="0" w:space="0" w:color="auto"/>
          </w:divBdr>
        </w:div>
      </w:divsChild>
    </w:div>
    <w:div w:id="1990668043">
      <w:bodyDiv w:val="1"/>
      <w:marLeft w:val="0"/>
      <w:marRight w:val="0"/>
      <w:marTop w:val="0"/>
      <w:marBottom w:val="0"/>
      <w:divBdr>
        <w:top w:val="none" w:sz="0" w:space="0" w:color="auto"/>
        <w:left w:val="none" w:sz="0" w:space="0" w:color="auto"/>
        <w:bottom w:val="none" w:sz="0" w:space="0" w:color="auto"/>
        <w:right w:val="none" w:sz="0" w:space="0" w:color="auto"/>
      </w:divBdr>
    </w:div>
    <w:div w:id="2013216463">
      <w:bodyDiv w:val="1"/>
      <w:marLeft w:val="0"/>
      <w:marRight w:val="0"/>
      <w:marTop w:val="0"/>
      <w:marBottom w:val="0"/>
      <w:divBdr>
        <w:top w:val="none" w:sz="0" w:space="0" w:color="auto"/>
        <w:left w:val="none" w:sz="0" w:space="0" w:color="auto"/>
        <w:bottom w:val="none" w:sz="0" w:space="0" w:color="auto"/>
        <w:right w:val="none" w:sz="0" w:space="0" w:color="auto"/>
      </w:divBdr>
      <w:divsChild>
        <w:div w:id="349835435">
          <w:marLeft w:val="0"/>
          <w:marRight w:val="0"/>
          <w:marTop w:val="0"/>
          <w:marBottom w:val="0"/>
          <w:divBdr>
            <w:top w:val="none" w:sz="0" w:space="0" w:color="auto"/>
            <w:left w:val="none" w:sz="0" w:space="0" w:color="auto"/>
            <w:bottom w:val="none" w:sz="0" w:space="0" w:color="auto"/>
            <w:right w:val="none" w:sz="0" w:space="0" w:color="auto"/>
          </w:divBdr>
        </w:div>
        <w:div w:id="268196509">
          <w:marLeft w:val="0"/>
          <w:marRight w:val="0"/>
          <w:marTop w:val="0"/>
          <w:marBottom w:val="0"/>
          <w:divBdr>
            <w:top w:val="none" w:sz="0" w:space="0" w:color="auto"/>
            <w:left w:val="none" w:sz="0" w:space="0" w:color="auto"/>
            <w:bottom w:val="none" w:sz="0" w:space="0" w:color="auto"/>
            <w:right w:val="none" w:sz="0" w:space="0" w:color="auto"/>
          </w:divBdr>
        </w:div>
        <w:div w:id="1591507069">
          <w:marLeft w:val="0"/>
          <w:marRight w:val="0"/>
          <w:marTop w:val="0"/>
          <w:marBottom w:val="0"/>
          <w:divBdr>
            <w:top w:val="none" w:sz="0" w:space="0" w:color="auto"/>
            <w:left w:val="none" w:sz="0" w:space="0" w:color="auto"/>
            <w:bottom w:val="none" w:sz="0" w:space="0" w:color="auto"/>
            <w:right w:val="none" w:sz="0" w:space="0" w:color="auto"/>
          </w:divBdr>
        </w:div>
        <w:div w:id="162744645">
          <w:marLeft w:val="0"/>
          <w:marRight w:val="0"/>
          <w:marTop w:val="0"/>
          <w:marBottom w:val="0"/>
          <w:divBdr>
            <w:top w:val="none" w:sz="0" w:space="0" w:color="auto"/>
            <w:left w:val="none" w:sz="0" w:space="0" w:color="auto"/>
            <w:bottom w:val="none" w:sz="0" w:space="0" w:color="auto"/>
            <w:right w:val="none" w:sz="0" w:space="0" w:color="auto"/>
          </w:divBdr>
        </w:div>
        <w:div w:id="11493440">
          <w:marLeft w:val="0"/>
          <w:marRight w:val="0"/>
          <w:marTop w:val="0"/>
          <w:marBottom w:val="0"/>
          <w:divBdr>
            <w:top w:val="none" w:sz="0" w:space="0" w:color="auto"/>
            <w:left w:val="none" w:sz="0" w:space="0" w:color="auto"/>
            <w:bottom w:val="none" w:sz="0" w:space="0" w:color="auto"/>
            <w:right w:val="none" w:sz="0" w:space="0" w:color="auto"/>
          </w:divBdr>
        </w:div>
        <w:div w:id="469369362">
          <w:marLeft w:val="0"/>
          <w:marRight w:val="0"/>
          <w:marTop w:val="0"/>
          <w:marBottom w:val="0"/>
          <w:divBdr>
            <w:top w:val="none" w:sz="0" w:space="0" w:color="auto"/>
            <w:left w:val="none" w:sz="0" w:space="0" w:color="auto"/>
            <w:bottom w:val="none" w:sz="0" w:space="0" w:color="auto"/>
            <w:right w:val="none" w:sz="0" w:space="0" w:color="auto"/>
          </w:divBdr>
        </w:div>
        <w:div w:id="2112971351">
          <w:marLeft w:val="0"/>
          <w:marRight w:val="0"/>
          <w:marTop w:val="0"/>
          <w:marBottom w:val="0"/>
          <w:divBdr>
            <w:top w:val="none" w:sz="0" w:space="0" w:color="auto"/>
            <w:left w:val="none" w:sz="0" w:space="0" w:color="auto"/>
            <w:bottom w:val="none" w:sz="0" w:space="0" w:color="auto"/>
            <w:right w:val="none" w:sz="0" w:space="0" w:color="auto"/>
          </w:divBdr>
        </w:div>
        <w:div w:id="992442343">
          <w:marLeft w:val="0"/>
          <w:marRight w:val="0"/>
          <w:marTop w:val="0"/>
          <w:marBottom w:val="0"/>
          <w:divBdr>
            <w:top w:val="none" w:sz="0" w:space="0" w:color="auto"/>
            <w:left w:val="none" w:sz="0" w:space="0" w:color="auto"/>
            <w:bottom w:val="none" w:sz="0" w:space="0" w:color="auto"/>
            <w:right w:val="none" w:sz="0" w:space="0" w:color="auto"/>
          </w:divBdr>
        </w:div>
      </w:divsChild>
    </w:div>
    <w:div w:id="204363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fr.wikipedia.org/wiki/Atlantique" TargetMode="External"/><Relationship Id="rId26" Type="http://schemas.openxmlformats.org/officeDocument/2006/relationships/hyperlink" Target="http://fr.wikipedia.org/wiki/Burkina_Faso" TargetMode="External"/><Relationship Id="rId39" Type="http://schemas.openxmlformats.org/officeDocument/2006/relationships/image" Target="media/image7.jpeg"/><Relationship Id="rId21" Type="http://schemas.openxmlformats.org/officeDocument/2006/relationships/hyperlink" Target="http://fr.wikipedia.org/wiki/Nigeria" TargetMode="External"/><Relationship Id="rId34" Type="http://schemas.openxmlformats.org/officeDocument/2006/relationships/hyperlink" Target="http://fr.wikipedia.org/wiki/Aja_%28peuple%29" TargetMode="External"/><Relationship Id="rId42" Type="http://schemas.openxmlformats.org/officeDocument/2006/relationships/image" Target="media/image10.jpeg"/><Relationship Id="rId47" Type="http://schemas.openxmlformats.org/officeDocument/2006/relationships/image" Target="media/image15.emf"/><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hyperlink" Target="http://www.pathfinder-fr.org/Wiki/Pathfinder-RPG.Caract%C3%A9ristiques%20des%20armes.ashx" TargetMode="External"/><Relationship Id="rId68" Type="http://schemas.openxmlformats.org/officeDocument/2006/relationships/hyperlink" Target="http://www.pathfinder-fr.org/Wiki/Pathfinder-RPG.Caract%C3%A9ristiques%20des%20armes.ashx" TargetMode="External"/><Relationship Id="rId76" Type="http://schemas.openxmlformats.org/officeDocument/2006/relationships/image" Target="media/image35.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fr.wikipedia.org/wiki/Superficie" TargetMode="External"/><Relationship Id="rId29" Type="http://schemas.openxmlformats.org/officeDocument/2006/relationships/hyperlink" Target="http://fr.wikipedia.org/w/index.php?title=Port_Autonome_de_Cotonou&amp;action=edit&amp;redlink=1" TargetMode="External"/><Relationship Id="rId11" Type="http://schemas.openxmlformats.org/officeDocument/2006/relationships/image" Target="media/image4.jpeg"/><Relationship Id="rId24" Type="http://schemas.openxmlformats.org/officeDocument/2006/relationships/hyperlink" Target="http://fr.wikipedia.org/wiki/Nigeria" TargetMode="External"/><Relationship Id="rId32" Type="http://schemas.openxmlformats.org/officeDocument/2006/relationships/hyperlink" Target="http://fr.wikipedia.org/wiki/Mali" TargetMode="External"/><Relationship Id="rId37" Type="http://schemas.openxmlformats.org/officeDocument/2006/relationships/hyperlink" Target="http://fr.wikipedia.org/wiki/Bariba_%28peuple%29" TargetMode="External"/><Relationship Id="rId40" Type="http://schemas.openxmlformats.org/officeDocument/2006/relationships/image" Target="media/image8.jpeg"/><Relationship Id="rId45" Type="http://schemas.openxmlformats.org/officeDocument/2006/relationships/image" Target="media/image13.emf"/><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hyperlink" Target="http://www.pathfinder-fr.org/Wiki/Pathfinder-RPG.Caract%C3%A9ristiques%20des%20armes.ashx" TargetMode="External"/><Relationship Id="rId74" Type="http://schemas.openxmlformats.org/officeDocument/2006/relationships/image" Target="media/image33.jpeg"/><Relationship Id="rId79"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hyperlink" Target="http://www.pathfinder-fr.org/Wiki/Pathfinder-RPG.Caract%C3%A9ristiques%20des%20armes.ashx" TargetMode="External"/><Relationship Id="rId82" Type="http://schemas.openxmlformats.org/officeDocument/2006/relationships/image" Target="media/image41.jpeg"/><Relationship Id="rId19" Type="http://schemas.openxmlformats.org/officeDocument/2006/relationships/hyperlink" Target="http://fr.wikipedia.org/wiki/Communaut%C3%A9_%C3%A9conomique_des_%C3%89tats_de_l%27Afrique_de_l%27Oues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r.wikipedia.org/wiki/Pays_du_monde" TargetMode="External"/><Relationship Id="rId22" Type="http://schemas.openxmlformats.org/officeDocument/2006/relationships/hyperlink" Target="http://fr.wikipedia.org/wiki/Niger" TargetMode="External"/><Relationship Id="rId27" Type="http://schemas.openxmlformats.org/officeDocument/2006/relationships/hyperlink" Target="http://fr.wikipedia.org/wiki/Niger" TargetMode="External"/><Relationship Id="rId30" Type="http://schemas.openxmlformats.org/officeDocument/2006/relationships/hyperlink" Target="http://fr.wikipedia.org/wiki/Niger" TargetMode="External"/><Relationship Id="rId35" Type="http://schemas.openxmlformats.org/officeDocument/2006/relationships/hyperlink" Target="http://fr.wikipedia.org/wiki/Yorubas" TargetMode="External"/><Relationship Id="rId43" Type="http://schemas.openxmlformats.org/officeDocument/2006/relationships/image" Target="media/image11.emf"/><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hyperlink" Target="http://www.pathfinder-fr.org/Wiki/Pathfinder-RPG.Caract%C3%A9ristiques%20des%20armes.ashx" TargetMode="External"/><Relationship Id="rId69" Type="http://schemas.openxmlformats.org/officeDocument/2006/relationships/hyperlink" Target="http://www.pathfinder-fr.org/Wiki/Pathfinder-RPG.Caract%C3%A9ristiques%20des%20armes.ashx" TargetMode="External"/><Relationship Id="rId77"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fr.wikipedia.org/wiki/Niger_%28fleuve%29" TargetMode="External"/><Relationship Id="rId25" Type="http://schemas.openxmlformats.org/officeDocument/2006/relationships/hyperlink" Target="http://fr.wikipedia.org/wiki/Togo" TargetMode="External"/><Relationship Id="rId33" Type="http://schemas.openxmlformats.org/officeDocument/2006/relationships/hyperlink" Target="http://fr.wikipedia.org/wiki/Fons_%28peuple%29" TargetMode="External"/><Relationship Id="rId38" Type="http://schemas.openxmlformats.org/officeDocument/2006/relationships/hyperlink" Target="http://www.refugees.org" TargetMode="External"/><Relationship Id="rId46" Type="http://schemas.openxmlformats.org/officeDocument/2006/relationships/image" Target="media/image14.emf"/><Relationship Id="rId59" Type="http://schemas.openxmlformats.org/officeDocument/2006/relationships/image" Target="media/image27.jpeg"/><Relationship Id="rId67" Type="http://schemas.openxmlformats.org/officeDocument/2006/relationships/hyperlink" Target="http://www.pathfinder-fr.org/Wiki/Pathfinder-RPG.Caract%C3%A9ristiques%20des%20armes.ashx" TargetMode="External"/><Relationship Id="rId20" Type="http://schemas.openxmlformats.org/officeDocument/2006/relationships/hyperlink" Target="http://fr.wikipedia.org/wiki/Togo"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hyperlink" Target="http://www.pathfinder-fr.org/Wiki/Pathfinder-RPG.Caract%C3%A9ristiques%20des%20armes.ashx" TargetMode="External"/><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r.wikipedia.org/wiki/Afrique_occidentale" TargetMode="External"/><Relationship Id="rId23" Type="http://schemas.openxmlformats.org/officeDocument/2006/relationships/hyperlink" Target="http://fr.wikipedia.org/wiki/Burkina_Faso" TargetMode="External"/><Relationship Id="rId28" Type="http://schemas.openxmlformats.org/officeDocument/2006/relationships/hyperlink" Target="http://fr.wikipedia.org/wiki/Agriculture" TargetMode="External"/><Relationship Id="rId36" Type="http://schemas.openxmlformats.org/officeDocument/2006/relationships/hyperlink" Target="http://fr.wikipedia.org/wiki/Somba_%28peuple%29" TargetMode="External"/><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image" Target="media/image3.jpeg"/><Relationship Id="rId31" Type="http://schemas.openxmlformats.org/officeDocument/2006/relationships/hyperlink" Target="http://fr.wikipedia.org/wiki/Burkina_Faso"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yperlink" Target="http://www.pathfinder-fr.org/Wiki/Pathfinder-RPG.Caract%C3%A9ristiques%20des%20armes.ashx" TargetMode="External"/><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3CDC2-A22B-4D0D-B4B4-DCB811784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4227</Words>
  <Characters>23251</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dc:description/>
  <cp:lastModifiedBy>fwaidi</cp:lastModifiedBy>
  <cp:revision>2</cp:revision>
  <cp:lastPrinted>2015-02-26T21:49:00Z</cp:lastPrinted>
  <dcterms:created xsi:type="dcterms:W3CDTF">2015-02-26T21:58:00Z</dcterms:created>
  <dcterms:modified xsi:type="dcterms:W3CDTF">2015-02-26T21:58:00Z</dcterms:modified>
</cp:coreProperties>
</file>